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09EFAA6" w14:textId="7914E050" w:rsidR="000B42F2" w:rsidRPr="00FF69E0" w:rsidRDefault="00D71A47" w:rsidP="00AA631F">
      <w:pPr>
        <w:ind w:leftChars="100" w:left="236" w:rightChars="100" w:right="236" w:firstLineChars="0" w:firstLine="0"/>
        <w:jc w:val="distribute"/>
        <w:rPr>
          <w:rFonts w:ascii="華康粗圓體" w:eastAsia="華康粗圓體" w:hAnsi="標楷體"/>
          <w:sz w:val="72"/>
          <w:szCs w:val="72"/>
          <w:lang w:eastAsia="zh-TW"/>
        </w:rPr>
      </w:pPr>
      <w:bookmarkStart w:id="0" w:name="_GoBack"/>
      <w:r>
        <w:rPr>
          <w:rFonts w:ascii="華康粗圓體" w:eastAsia="華康粗圓體" w:hAnsi="標楷體"/>
          <w:noProof/>
          <w:sz w:val="72"/>
          <w:szCs w:val="72"/>
          <w:lang w:eastAsia="zh-TW"/>
        </w:rPr>
        <w:drawing>
          <wp:anchor distT="0" distB="0" distL="114300" distR="114300" simplePos="0" relativeHeight="251662336" behindDoc="1" locked="1" layoutInCell="1" allowOverlap="1" wp14:anchorId="69A7F260" wp14:editId="368509C9">
            <wp:simplePos x="0" y="0"/>
            <wp:positionH relativeFrom="column">
              <wp:posOffset>-1108710</wp:posOffset>
            </wp:positionH>
            <wp:positionV relativeFrom="page">
              <wp:posOffset>-106680</wp:posOffset>
            </wp:positionV>
            <wp:extent cx="7631430" cy="10796270"/>
            <wp:effectExtent l="0" t="0" r="7620" b="5080"/>
            <wp:wrapNone/>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74封面-克羅埃西亞-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bookmarkEnd w:id="0"/>
    </w:p>
    <w:p w14:paraId="6E025931" w14:textId="77777777" w:rsidR="000B42F2" w:rsidRPr="00FF69E0" w:rsidRDefault="00772CC0" w:rsidP="00AA631F">
      <w:pPr>
        <w:ind w:leftChars="100" w:left="236" w:rightChars="100" w:right="236" w:firstLineChars="0" w:firstLine="0"/>
        <w:jc w:val="distribute"/>
        <w:rPr>
          <w:rFonts w:ascii="華康粗圓體" w:eastAsia="華康粗圓體" w:hAnsi="標楷體"/>
          <w:sz w:val="72"/>
          <w:szCs w:val="72"/>
          <w:lang w:eastAsia="zh-TW"/>
        </w:rPr>
      </w:pPr>
      <w:r w:rsidRPr="00FF69E0">
        <w:rPr>
          <w:rFonts w:ascii="華康粗圓體" w:eastAsia="華康粗圓體" w:hAnsi="標楷體" w:hint="eastAsia"/>
          <w:noProof/>
          <w:sz w:val="72"/>
          <w:szCs w:val="72"/>
          <w:lang w:eastAsia="zh-TW"/>
        </w:rPr>
        <mc:AlternateContent>
          <mc:Choice Requires="wps">
            <w:drawing>
              <wp:anchor distT="0" distB="0" distL="114300" distR="114300" simplePos="0" relativeHeight="251658240" behindDoc="0" locked="1" layoutInCell="1" allowOverlap="1" wp14:anchorId="4E2C47C1" wp14:editId="061843B1">
                <wp:simplePos x="0" y="0"/>
                <wp:positionH relativeFrom="column">
                  <wp:posOffset>-1118235</wp:posOffset>
                </wp:positionH>
                <wp:positionV relativeFrom="page">
                  <wp:posOffset>9584690</wp:posOffset>
                </wp:positionV>
                <wp:extent cx="7642800" cy="1105200"/>
                <wp:effectExtent l="0" t="0" r="0" b="0"/>
                <wp:wrapNone/>
                <wp:docPr id="26"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105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5549B1" w14:textId="4F4CEED5" w:rsidR="000B58CB" w:rsidRPr="0035437D" w:rsidRDefault="000B58CB" w:rsidP="000B42F2">
                            <w:pPr>
                              <w:adjustRightInd w:val="0"/>
                              <w:snapToGrid w:val="0"/>
                              <w:spacing w:after="40"/>
                              <w:ind w:firstLineChars="0" w:firstLine="0"/>
                              <w:jc w:val="center"/>
                              <w:rPr>
                                <w:rFonts w:ascii="Arial Unicode MS" w:eastAsia="Arial Unicode MS"/>
                                <w:color w:val="FFFFFF"/>
                                <w:spacing w:val="20"/>
                                <w:kern w:val="0"/>
                                <w:sz w:val="32"/>
                                <w:szCs w:val="32"/>
                                <w:lang w:eastAsia="zh-TW"/>
                              </w:rPr>
                            </w:pPr>
                            <w:r w:rsidRPr="000B58CB">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7EF8E7E9" w14:textId="3A02004B" w:rsidR="000B58CB" w:rsidRPr="0035437D" w:rsidRDefault="000B58CB" w:rsidP="000B42F2">
                            <w:pPr>
                              <w:adjustRightInd w:val="0"/>
                              <w:snapToGrid w:val="0"/>
                              <w:spacing w:after="40"/>
                              <w:ind w:firstLineChars="0" w:firstLine="0"/>
                              <w:jc w:val="center"/>
                              <w:rPr>
                                <w:rFonts w:ascii="Arial" w:hAnsi="Arial" w:cs="Arial"/>
                                <w:color w:val="FFFFFF"/>
                                <w:kern w:val="0"/>
                                <w:sz w:val="22"/>
                                <w:szCs w:val="22"/>
                                <w:lang w:eastAsia="zh-TW"/>
                              </w:rPr>
                            </w:pPr>
                            <w:r w:rsidRPr="000B58CB">
                              <w:rPr>
                                <w:rFonts w:ascii="Arial" w:hAnsi="Arial" w:cs="Arial"/>
                                <w:color w:val="FFFFFF"/>
                                <w:kern w:val="0"/>
                                <w:sz w:val="22"/>
                                <w:szCs w:val="22"/>
                                <w:lang w:eastAsia="zh-TW"/>
                              </w:rPr>
                              <w:t>Department of Investment Promotion</w:t>
                            </w:r>
                            <w:r w:rsidRPr="005E5AC8">
                              <w:rPr>
                                <w:rFonts w:cs="Arial"/>
                                <w:color w:val="FFFFFF"/>
                                <w:kern w:val="0"/>
                                <w:sz w:val="22"/>
                                <w:szCs w:val="22"/>
                                <w:lang w:eastAsia="zh-TW"/>
                              </w:rPr>
                              <w:t>,</w:t>
                            </w:r>
                            <w:r w:rsidRPr="0035437D">
                              <w:rPr>
                                <w:rFonts w:ascii="Arial" w:hAnsi="Arial" w:cs="Arial"/>
                                <w:color w:val="FFFFFF"/>
                                <w:kern w:val="0"/>
                                <w:sz w:val="22"/>
                                <w:szCs w:val="22"/>
                                <w:lang w:eastAsia="zh-TW"/>
                              </w:rPr>
                              <w:t xml:space="preserve"> Ministry of Economic Affairs</w:t>
                            </w:r>
                          </w:p>
                          <w:p w14:paraId="2DE5C2F7" w14:textId="5F2E2654" w:rsidR="000B58CB" w:rsidRPr="0035437D" w:rsidRDefault="000B58CB" w:rsidP="000B42F2">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w:t>
                            </w:r>
                            <w:r w:rsidRPr="00053B48">
                              <w:rPr>
                                <w:rFonts w:ascii="Arial" w:hAnsi="Arial" w:hint="eastAsia"/>
                                <w:color w:val="FFFFFF"/>
                                <w:spacing w:val="20"/>
                                <w:kern w:val="0"/>
                                <w:lang w:eastAsia="zh-TW"/>
                              </w:rPr>
                              <w:t>１</w:t>
                            </w:r>
                            <w:r>
                              <w:rPr>
                                <w:rFonts w:ascii="Arial" w:hAnsi="Arial" w:hint="eastAsia"/>
                                <w:color w:val="FFFFFF"/>
                                <w:spacing w:val="20"/>
                                <w:kern w:val="0"/>
                                <w:lang w:eastAsia="zh-TW"/>
                              </w:rPr>
                              <w:t>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026" type="#_x0000_t202" style="position:absolute;left:0;text-align:left;margin-left:-88.05pt;margin-top:754.7pt;width:601.8pt;height:8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" fillcolor="#339" stroked="f">
                <v:textbox inset="0,4mm,0,0">
                  <w:txbxContent>
                    <w:p w14:paraId="4C5549B1" w14:textId="4F4CEED5" w:rsidR="000B58CB" w:rsidRPr="0035437D" w:rsidRDefault="000B58CB" w:rsidP="000B42F2">
                      <w:pPr>
                        <w:adjustRightInd w:val="0"/>
                        <w:snapToGrid w:val="0"/>
                        <w:spacing w:after="40"/>
                        <w:ind w:firstLineChars="0" w:firstLine="0"/>
                        <w:jc w:val="center"/>
                        <w:rPr>
                          <w:rFonts w:ascii="Arial Unicode MS" w:eastAsia="Arial Unicode MS"/>
                          <w:color w:val="FFFFFF"/>
                          <w:spacing w:val="20"/>
                          <w:kern w:val="0"/>
                          <w:sz w:val="32"/>
                          <w:szCs w:val="32"/>
                          <w:lang w:eastAsia="zh-TW"/>
                        </w:rPr>
                      </w:pPr>
                      <w:bookmarkStart w:id="1" w:name="_GoBack"/>
                      <w:r w:rsidRPr="000B58CB">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7EF8E7E9" w14:textId="3A02004B" w:rsidR="000B58CB" w:rsidRPr="0035437D" w:rsidRDefault="000B58CB" w:rsidP="000B42F2">
                      <w:pPr>
                        <w:adjustRightInd w:val="0"/>
                        <w:snapToGrid w:val="0"/>
                        <w:spacing w:after="40"/>
                        <w:ind w:firstLineChars="0" w:firstLine="0"/>
                        <w:jc w:val="center"/>
                        <w:rPr>
                          <w:rFonts w:ascii="Arial" w:hAnsi="Arial" w:cs="Arial"/>
                          <w:color w:val="FFFFFF"/>
                          <w:kern w:val="0"/>
                          <w:sz w:val="22"/>
                          <w:szCs w:val="22"/>
                          <w:lang w:eastAsia="zh-TW"/>
                        </w:rPr>
                      </w:pPr>
                      <w:r w:rsidRPr="000B58CB">
                        <w:rPr>
                          <w:rFonts w:ascii="Arial" w:hAnsi="Arial" w:cs="Arial"/>
                          <w:color w:val="FFFFFF"/>
                          <w:kern w:val="0"/>
                          <w:sz w:val="22"/>
                          <w:szCs w:val="22"/>
                          <w:lang w:eastAsia="zh-TW"/>
                        </w:rPr>
                        <w:t>Department of Investment Promotion</w:t>
                      </w:r>
                      <w:r w:rsidRPr="005E5AC8">
                        <w:rPr>
                          <w:rFonts w:cs="Arial"/>
                          <w:color w:val="FFFFFF"/>
                          <w:kern w:val="0"/>
                          <w:sz w:val="22"/>
                          <w:szCs w:val="22"/>
                          <w:lang w:eastAsia="zh-TW"/>
                        </w:rPr>
                        <w:t>,</w:t>
                      </w:r>
                      <w:r w:rsidRPr="0035437D">
                        <w:rPr>
                          <w:rFonts w:ascii="Arial" w:hAnsi="Arial" w:cs="Arial"/>
                          <w:color w:val="FFFFFF"/>
                          <w:kern w:val="0"/>
                          <w:sz w:val="22"/>
                          <w:szCs w:val="22"/>
                          <w:lang w:eastAsia="zh-TW"/>
                        </w:rPr>
                        <w:t xml:space="preserve"> Ministry of Economic Affairs</w:t>
                      </w:r>
                    </w:p>
                    <w:p w14:paraId="2DE5C2F7" w14:textId="5F2E2654" w:rsidR="000B58CB" w:rsidRPr="0035437D" w:rsidRDefault="000B58CB" w:rsidP="000B42F2">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w:t>
                      </w:r>
                      <w:r w:rsidRPr="00053B48">
                        <w:rPr>
                          <w:rFonts w:ascii="Arial" w:hAnsi="Arial" w:hint="eastAsia"/>
                          <w:color w:val="FFFFFF"/>
                          <w:spacing w:val="20"/>
                          <w:kern w:val="0"/>
                          <w:lang w:eastAsia="zh-TW"/>
                        </w:rPr>
                        <w:t>１</w:t>
                      </w:r>
                      <w:r>
                        <w:rPr>
                          <w:rFonts w:ascii="Arial" w:hAnsi="Arial" w:hint="eastAsia"/>
                          <w:color w:val="FFFFFF"/>
                          <w:spacing w:val="20"/>
                          <w:kern w:val="0"/>
                          <w:lang w:eastAsia="zh-TW"/>
                        </w:rPr>
                        <w:t>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bookmarkEnd w:id="1"/>
                    </w:p>
                  </w:txbxContent>
                </v:textbox>
                <w10:wrap anchory="page"/>
                <w10:anchorlock/>
              </v:shape>
            </w:pict>
          </mc:Fallback>
        </mc:AlternateContent>
      </w:r>
      <w:r w:rsidR="000B42F2" w:rsidRPr="00FF69E0">
        <w:rPr>
          <w:rFonts w:ascii="華康粗圓體" w:eastAsia="華康粗圓體" w:hAnsi="標楷體"/>
          <w:sz w:val="72"/>
          <w:szCs w:val="72"/>
          <w:lang w:eastAsia="zh-TW"/>
        </w:rPr>
        <w:br w:type="page"/>
      </w:r>
    </w:p>
    <w:p w14:paraId="6B24910E" w14:textId="77777777" w:rsidR="000B42F2" w:rsidRPr="00FF69E0" w:rsidRDefault="000B42F2" w:rsidP="00AA631F">
      <w:pPr>
        <w:ind w:leftChars="100" w:left="236" w:rightChars="100" w:right="236" w:firstLineChars="0" w:firstLine="0"/>
        <w:jc w:val="distribute"/>
        <w:rPr>
          <w:rFonts w:ascii="華康粗圓體" w:eastAsia="華康粗圓體" w:hAnsi="標楷體"/>
          <w:sz w:val="72"/>
          <w:szCs w:val="72"/>
          <w:lang w:eastAsia="zh-TW"/>
        </w:rPr>
      </w:pPr>
    </w:p>
    <w:p w14:paraId="74DDACCF" w14:textId="77777777" w:rsidR="00FC59F0" w:rsidRPr="00FF69E0" w:rsidRDefault="00FC59F0" w:rsidP="00AA631F">
      <w:pPr>
        <w:ind w:leftChars="100" w:left="236" w:rightChars="100" w:right="236" w:firstLineChars="0" w:firstLine="0"/>
        <w:jc w:val="distribute"/>
        <w:rPr>
          <w:rFonts w:ascii="華康粗圓體" w:eastAsia="華康粗圓體" w:hAnsi="標楷體"/>
          <w:sz w:val="72"/>
          <w:szCs w:val="72"/>
          <w:lang w:eastAsia="zh-TW"/>
        </w:rPr>
        <w:sectPr w:rsidR="00FC59F0" w:rsidRPr="00FF69E0" w:rsidSect="001B7CB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FF69E0" w:rsidRPr="00FF69E0" w14:paraId="410E1C19" w14:textId="77777777">
        <w:trPr>
          <w:trHeight w:val="1701"/>
        </w:trPr>
        <w:tc>
          <w:tcPr>
            <w:tcW w:w="8560" w:type="dxa"/>
            <w:vAlign w:val="center"/>
          </w:tcPr>
          <w:p w14:paraId="773B8299" w14:textId="77777777" w:rsidR="001E6FF2" w:rsidRPr="00FF69E0" w:rsidRDefault="001E6FF2" w:rsidP="00AA631F">
            <w:pPr>
              <w:ind w:leftChars="100" w:left="236" w:rightChars="100" w:right="236" w:firstLineChars="0" w:firstLine="0"/>
              <w:jc w:val="distribute"/>
              <w:rPr>
                <w:rFonts w:ascii="華康粗圓體" w:eastAsia="華康粗圓體" w:hAnsi="標楷體"/>
                <w:sz w:val="72"/>
                <w:szCs w:val="72"/>
                <w:lang w:eastAsia="zh-TW"/>
              </w:rPr>
            </w:pPr>
          </w:p>
        </w:tc>
      </w:tr>
      <w:tr w:rsidR="00FF69E0" w:rsidRPr="00FF69E0" w14:paraId="4CF994C9" w14:textId="77777777">
        <w:trPr>
          <w:trHeight w:val="1701"/>
        </w:trPr>
        <w:tc>
          <w:tcPr>
            <w:tcW w:w="8560" w:type="dxa"/>
            <w:vAlign w:val="center"/>
          </w:tcPr>
          <w:p w14:paraId="5558AFF1" w14:textId="77777777" w:rsidR="00AC4384" w:rsidRPr="00FF69E0" w:rsidRDefault="00AC4384" w:rsidP="00AC4384">
            <w:pPr>
              <w:ind w:leftChars="100" w:left="236" w:rightChars="100" w:right="236" w:firstLineChars="0" w:firstLine="0"/>
              <w:jc w:val="distribute"/>
              <w:rPr>
                <w:rFonts w:ascii="華康粗圓體" w:eastAsia="華康粗圓體" w:hAnsi="標楷體"/>
                <w:sz w:val="72"/>
                <w:szCs w:val="72"/>
                <w:lang w:eastAsia="zh-TW"/>
              </w:rPr>
            </w:pPr>
            <w:r w:rsidRPr="00FF69E0">
              <w:rPr>
                <w:rFonts w:ascii="華康粗圓體" w:eastAsia="華康粗圓體" w:hAnsi="標楷體" w:hint="eastAsia"/>
                <w:sz w:val="72"/>
                <w:szCs w:val="72"/>
                <w:lang w:eastAsia="zh-TW"/>
              </w:rPr>
              <w:t>克羅埃西亞投資環境簡介</w:t>
            </w:r>
          </w:p>
          <w:p w14:paraId="4662879E" w14:textId="77777777" w:rsidR="001E6FF2" w:rsidRPr="00FF69E0" w:rsidRDefault="00AC4384" w:rsidP="00AC4384">
            <w:pPr>
              <w:ind w:firstLineChars="0" w:firstLine="0"/>
              <w:jc w:val="center"/>
              <w:rPr>
                <w:rFonts w:ascii="華康粗圓體" w:eastAsia="華康粗圓體" w:hAnsi="華康粗圓體"/>
                <w:sz w:val="48"/>
                <w:szCs w:val="48"/>
                <w:lang w:eastAsia="zh-TW"/>
              </w:rPr>
            </w:pPr>
            <w:r w:rsidRPr="00FF69E0">
              <w:rPr>
                <w:rFonts w:ascii="華康粗圓體" w:eastAsia="華康粗圓體" w:hAnsi="華康粗圓體"/>
                <w:sz w:val="48"/>
                <w:szCs w:val="48"/>
              </w:rPr>
              <w:t>Investment Guide to Croatia</w:t>
            </w:r>
          </w:p>
        </w:tc>
      </w:tr>
      <w:tr w:rsidR="00FF69E0" w:rsidRPr="00FF69E0" w14:paraId="25B665B0" w14:textId="77777777">
        <w:trPr>
          <w:trHeight w:val="8037"/>
        </w:trPr>
        <w:tc>
          <w:tcPr>
            <w:tcW w:w="8560" w:type="dxa"/>
          </w:tcPr>
          <w:p w14:paraId="1DCDBB70" w14:textId="77777777" w:rsidR="001E6FF2" w:rsidRPr="00FF69E0" w:rsidRDefault="001E6FF2" w:rsidP="00AA631F">
            <w:pPr>
              <w:ind w:firstLineChars="0" w:firstLine="0"/>
              <w:jc w:val="center"/>
              <w:rPr>
                <w:rFonts w:ascii="華康中特圓體" w:eastAsia="華康中特圓體" w:hAnsi="標楷體"/>
                <w:sz w:val="28"/>
                <w:szCs w:val="28"/>
                <w:lang w:eastAsia="zh-TW"/>
              </w:rPr>
            </w:pPr>
          </w:p>
          <w:p w14:paraId="789C780C" w14:textId="2A327E76" w:rsidR="001E6FF2" w:rsidRPr="00FF69E0" w:rsidRDefault="000B58CB" w:rsidP="00AA631F">
            <w:pPr>
              <w:ind w:firstLineChars="0" w:firstLine="0"/>
              <w:jc w:val="center"/>
              <w:rPr>
                <w:rFonts w:ascii="華康中特圓體" w:eastAsia="華康中特圓體" w:hAnsi="標楷體"/>
                <w:sz w:val="28"/>
                <w:szCs w:val="28"/>
                <w:lang w:eastAsia="zh-TW"/>
              </w:rPr>
            </w:pPr>
            <w:r w:rsidRPr="00FF69E0">
              <w:rPr>
                <w:rFonts w:ascii="華康中特圓體" w:eastAsia="華康中特圓體" w:hAnsi="標楷體" w:hint="eastAsia"/>
                <w:sz w:val="28"/>
                <w:szCs w:val="28"/>
                <w:lang w:eastAsia="zh-TW"/>
              </w:rPr>
              <w:t>經濟部投資促進司</w:t>
            </w:r>
            <w:r w:rsidR="001E6FF2" w:rsidRPr="00FF69E0">
              <w:rPr>
                <w:rFonts w:ascii="華康中特圓體" w:eastAsia="華康中特圓體" w:hAnsi="標楷體"/>
                <w:sz w:val="28"/>
                <w:szCs w:val="28"/>
                <w:lang w:eastAsia="zh-TW"/>
              </w:rPr>
              <w:t xml:space="preserve">  </w:t>
            </w:r>
            <w:r w:rsidR="001E6FF2" w:rsidRPr="00FF69E0">
              <w:rPr>
                <w:rFonts w:ascii="華康中特圓體" w:eastAsia="華康中特圓體" w:hAnsi="標楷體" w:hint="eastAsia"/>
                <w:sz w:val="28"/>
                <w:szCs w:val="28"/>
                <w:lang w:eastAsia="zh-TW"/>
              </w:rPr>
              <w:t>編印</w:t>
            </w:r>
          </w:p>
        </w:tc>
      </w:tr>
    </w:tbl>
    <w:p w14:paraId="6167D831" w14:textId="77777777" w:rsidR="001E6FF2" w:rsidRPr="00FF69E0" w:rsidRDefault="001E6FF2" w:rsidP="009D3E37">
      <w:pPr>
        <w:tabs>
          <w:tab w:val="left" w:pos="3540"/>
        </w:tabs>
        <w:ind w:firstLineChars="0" w:firstLine="0"/>
        <w:jc w:val="center"/>
        <w:rPr>
          <w:rFonts w:ascii="標楷體" w:eastAsia="標楷體" w:hAnsi="標楷體"/>
          <w:sz w:val="26"/>
          <w:szCs w:val="26"/>
          <w:lang w:eastAsia="zh-TW"/>
        </w:rPr>
      </w:pPr>
      <w:r w:rsidRPr="00FF69E0">
        <w:rPr>
          <w:rFonts w:ascii="華康粗圓體" w:eastAsia="華康粗圓體" w:hint="eastAsia"/>
          <w:sz w:val="28"/>
          <w:szCs w:val="28"/>
          <w:lang w:eastAsia="zh-TW"/>
        </w:rPr>
        <w:t>感謝駐奧地利代表處經濟組協助本書編撰</w:t>
      </w:r>
    </w:p>
    <w:p w14:paraId="67DDC609" w14:textId="77777777" w:rsidR="001E6FF2" w:rsidRPr="00FF69E0" w:rsidRDefault="001E6FF2" w:rsidP="00D92163">
      <w:pPr>
        <w:ind w:firstLine="472"/>
        <w:rPr>
          <w:lang w:eastAsia="zh-TW"/>
        </w:rPr>
      </w:pPr>
      <w:r w:rsidRPr="00FF69E0">
        <w:rPr>
          <w:lang w:eastAsia="zh-TW"/>
        </w:rPr>
        <w:br w:type="page"/>
      </w:r>
    </w:p>
    <w:p w14:paraId="4203393C" w14:textId="77777777" w:rsidR="00707D0E" w:rsidRPr="00FF69E0" w:rsidRDefault="00707D0E" w:rsidP="00BF21B1">
      <w:pPr>
        <w:spacing w:beforeLines="100" w:before="514" w:afterLines="100" w:after="514"/>
        <w:ind w:firstLineChars="0" w:firstLine="0"/>
        <w:jc w:val="center"/>
        <w:rPr>
          <w:rFonts w:ascii="華康新特明體" w:eastAsia="華康新特明體"/>
          <w:sz w:val="40"/>
          <w:szCs w:val="40"/>
          <w:lang w:eastAsia="zh-TW"/>
        </w:rPr>
      </w:pPr>
    </w:p>
    <w:p w14:paraId="039EF673" w14:textId="77777777" w:rsidR="000B58CB" w:rsidRPr="00FF69E0" w:rsidRDefault="000B58CB" w:rsidP="00BF21B1">
      <w:pPr>
        <w:spacing w:beforeLines="100" w:before="514" w:afterLines="100" w:after="514"/>
        <w:ind w:firstLineChars="0" w:firstLine="0"/>
        <w:jc w:val="center"/>
        <w:rPr>
          <w:rFonts w:ascii="華康新特明體" w:eastAsia="華康新特明體"/>
          <w:sz w:val="40"/>
          <w:szCs w:val="40"/>
          <w:lang w:eastAsia="zh-TW"/>
        </w:rPr>
        <w:sectPr w:rsidR="000B58CB" w:rsidRPr="00FF69E0" w:rsidSect="001B7CB9">
          <w:pgSz w:w="11906" w:h="16838" w:code="9"/>
          <w:pgMar w:top="2268" w:right="1701" w:bottom="1701" w:left="1701" w:header="1134" w:footer="851" w:gutter="0"/>
          <w:cols w:space="425"/>
          <w:docGrid w:type="linesAndChars" w:linePitch="514" w:charSpace="-774"/>
        </w:sectPr>
      </w:pPr>
    </w:p>
    <w:p w14:paraId="10B79734" w14:textId="77777777" w:rsidR="001E6FF2" w:rsidRPr="00FF69E0" w:rsidRDefault="001E6FF2" w:rsidP="00BF21B1">
      <w:pPr>
        <w:spacing w:beforeLines="100" w:before="514" w:afterLines="100" w:after="514"/>
        <w:ind w:firstLineChars="0" w:firstLine="0"/>
        <w:jc w:val="center"/>
        <w:rPr>
          <w:rFonts w:ascii="華康新特明體" w:eastAsia="華康新特明體"/>
          <w:sz w:val="40"/>
          <w:szCs w:val="40"/>
          <w:lang w:eastAsia="zh-TW"/>
        </w:rPr>
      </w:pPr>
      <w:r w:rsidRPr="00FF69E0">
        <w:rPr>
          <w:rFonts w:ascii="華康新特明體" w:eastAsia="華康新特明體" w:hint="eastAsia"/>
          <w:sz w:val="40"/>
          <w:szCs w:val="40"/>
        </w:rPr>
        <w:t>目　錄</w:t>
      </w:r>
    </w:p>
    <w:p w14:paraId="6E3068A6" w14:textId="77777777" w:rsidR="00490DD5" w:rsidRPr="00FF69E0" w:rsidRDefault="001E6FF2" w:rsidP="00490DD5">
      <w:pPr>
        <w:pStyle w:val="12"/>
        <w:rPr>
          <w:rFonts w:asciiTheme="minorHAnsi" w:eastAsiaTheme="minorEastAsia" w:hAnsiTheme="minorHAnsi" w:cstheme="minorBidi"/>
          <w:szCs w:val="22"/>
          <w:lang w:eastAsia="zh-TW"/>
        </w:rPr>
      </w:pPr>
      <w:r w:rsidRPr="00FF69E0">
        <w:rPr>
          <w:rStyle w:val="af5"/>
          <w:color w:val="auto"/>
          <w:kern w:val="0"/>
          <w:u w:val="none"/>
          <w:lang w:val="zh-TW"/>
        </w:rPr>
        <w:fldChar w:fldCharType="begin"/>
      </w:r>
      <w:r w:rsidRPr="00FF69E0">
        <w:rPr>
          <w:rStyle w:val="af5"/>
          <w:color w:val="auto"/>
          <w:kern w:val="0"/>
          <w:u w:val="none"/>
          <w:lang w:val="zh-TW"/>
        </w:rPr>
        <w:instrText xml:space="preserve"> TOC \o "1-3" \h \z \t "</w:instrText>
      </w:r>
      <w:r w:rsidRPr="00FF69E0">
        <w:rPr>
          <w:rStyle w:val="af5"/>
          <w:rFonts w:hint="eastAsia"/>
          <w:color w:val="auto"/>
          <w:kern w:val="0"/>
          <w:u w:val="none"/>
          <w:lang w:val="zh-TW"/>
        </w:rPr>
        <w:instrText>大標</w:instrText>
      </w:r>
      <w:r w:rsidRPr="00FF69E0">
        <w:rPr>
          <w:rStyle w:val="af5"/>
          <w:color w:val="auto"/>
          <w:kern w:val="0"/>
          <w:u w:val="none"/>
          <w:lang w:val="zh-TW"/>
        </w:rPr>
        <w:instrText xml:space="preserve">,1" </w:instrText>
      </w:r>
      <w:r w:rsidRPr="00FF69E0">
        <w:rPr>
          <w:rStyle w:val="af5"/>
          <w:color w:val="auto"/>
          <w:kern w:val="0"/>
          <w:u w:val="none"/>
          <w:lang w:val="zh-TW"/>
        </w:rPr>
        <w:fldChar w:fldCharType="separate"/>
      </w:r>
      <w:hyperlink w:anchor="_Toc78241382" w:history="1">
        <w:r w:rsidR="00490DD5" w:rsidRPr="00FF69E0">
          <w:rPr>
            <w:rStyle w:val="af5"/>
            <w:rFonts w:hint="eastAsia"/>
            <w:color w:val="auto"/>
            <w:u w:val="none"/>
            <w:lang w:val="zh-TW" w:bidi="he-IL"/>
          </w:rPr>
          <w:t>第壹章　自然人文環境</w:t>
        </w:r>
        <w:r w:rsidR="00490DD5" w:rsidRPr="00FF69E0">
          <w:rPr>
            <w:webHidden/>
          </w:rPr>
          <w:tab/>
        </w:r>
        <w:r w:rsidR="00490DD5" w:rsidRPr="00FF69E0">
          <w:rPr>
            <w:webHidden/>
          </w:rPr>
          <w:fldChar w:fldCharType="begin"/>
        </w:r>
        <w:r w:rsidR="00490DD5" w:rsidRPr="00FF69E0">
          <w:rPr>
            <w:webHidden/>
          </w:rPr>
          <w:instrText xml:space="preserve"> PAGEREF _Toc78241382 \h </w:instrText>
        </w:r>
        <w:r w:rsidR="00490DD5" w:rsidRPr="00FF69E0">
          <w:rPr>
            <w:webHidden/>
          </w:rPr>
        </w:r>
        <w:r w:rsidR="00490DD5" w:rsidRPr="00FF69E0">
          <w:rPr>
            <w:webHidden/>
          </w:rPr>
          <w:fldChar w:fldCharType="separate"/>
        </w:r>
        <w:r w:rsidR="002E77CF">
          <w:rPr>
            <w:webHidden/>
          </w:rPr>
          <w:t>1</w:t>
        </w:r>
        <w:r w:rsidR="00490DD5" w:rsidRPr="00FF69E0">
          <w:rPr>
            <w:webHidden/>
          </w:rPr>
          <w:fldChar w:fldCharType="end"/>
        </w:r>
      </w:hyperlink>
    </w:p>
    <w:p w14:paraId="522BA270" w14:textId="77777777" w:rsidR="00490DD5" w:rsidRPr="00FF69E0" w:rsidRDefault="0047715F">
      <w:pPr>
        <w:pStyle w:val="12"/>
        <w:rPr>
          <w:rFonts w:asciiTheme="minorHAnsi" w:eastAsiaTheme="minorEastAsia" w:hAnsiTheme="minorHAnsi" w:cstheme="minorBidi"/>
          <w:szCs w:val="22"/>
          <w:lang w:eastAsia="zh-TW"/>
        </w:rPr>
      </w:pPr>
      <w:hyperlink w:anchor="_Toc78241383" w:history="1">
        <w:r w:rsidR="00490DD5" w:rsidRPr="00FF69E0">
          <w:rPr>
            <w:rStyle w:val="af5"/>
            <w:rFonts w:hint="eastAsia"/>
            <w:color w:val="auto"/>
            <w:u w:val="none"/>
            <w:lang w:val="zh-TW" w:bidi="he-IL"/>
          </w:rPr>
          <w:t>第貳章　經濟環境</w:t>
        </w:r>
        <w:r w:rsidR="00490DD5" w:rsidRPr="00FF69E0">
          <w:rPr>
            <w:webHidden/>
          </w:rPr>
          <w:tab/>
        </w:r>
        <w:r w:rsidR="00490DD5" w:rsidRPr="00FF69E0">
          <w:rPr>
            <w:webHidden/>
          </w:rPr>
          <w:fldChar w:fldCharType="begin"/>
        </w:r>
        <w:r w:rsidR="00490DD5" w:rsidRPr="00FF69E0">
          <w:rPr>
            <w:webHidden/>
          </w:rPr>
          <w:instrText xml:space="preserve"> PAGEREF _Toc78241383 \h </w:instrText>
        </w:r>
        <w:r w:rsidR="00490DD5" w:rsidRPr="00FF69E0">
          <w:rPr>
            <w:webHidden/>
          </w:rPr>
        </w:r>
        <w:r w:rsidR="00490DD5" w:rsidRPr="00FF69E0">
          <w:rPr>
            <w:webHidden/>
          </w:rPr>
          <w:fldChar w:fldCharType="separate"/>
        </w:r>
        <w:r w:rsidR="002E77CF">
          <w:rPr>
            <w:webHidden/>
          </w:rPr>
          <w:t>5</w:t>
        </w:r>
        <w:r w:rsidR="00490DD5" w:rsidRPr="00FF69E0">
          <w:rPr>
            <w:webHidden/>
          </w:rPr>
          <w:fldChar w:fldCharType="end"/>
        </w:r>
      </w:hyperlink>
    </w:p>
    <w:p w14:paraId="6F037F85" w14:textId="77777777" w:rsidR="00490DD5" w:rsidRPr="00FF69E0" w:rsidRDefault="0047715F">
      <w:pPr>
        <w:pStyle w:val="12"/>
        <w:rPr>
          <w:rFonts w:asciiTheme="minorHAnsi" w:eastAsiaTheme="minorEastAsia" w:hAnsiTheme="minorHAnsi" w:cstheme="minorBidi"/>
          <w:szCs w:val="22"/>
          <w:lang w:eastAsia="zh-TW"/>
        </w:rPr>
      </w:pPr>
      <w:hyperlink w:anchor="_Toc78241384" w:history="1">
        <w:r w:rsidR="00490DD5" w:rsidRPr="00FF69E0">
          <w:rPr>
            <w:rStyle w:val="af5"/>
            <w:rFonts w:hint="eastAsia"/>
            <w:color w:val="auto"/>
            <w:u w:val="none"/>
            <w:lang w:val="zh-TW" w:bidi="he-IL"/>
          </w:rPr>
          <w:t>第參章　外商在當地經營現況及投資機會</w:t>
        </w:r>
        <w:r w:rsidR="00490DD5" w:rsidRPr="00FF69E0">
          <w:rPr>
            <w:webHidden/>
          </w:rPr>
          <w:tab/>
        </w:r>
        <w:r w:rsidR="00490DD5" w:rsidRPr="00FF69E0">
          <w:rPr>
            <w:webHidden/>
          </w:rPr>
          <w:fldChar w:fldCharType="begin"/>
        </w:r>
        <w:r w:rsidR="00490DD5" w:rsidRPr="00FF69E0">
          <w:rPr>
            <w:webHidden/>
          </w:rPr>
          <w:instrText xml:space="preserve"> PAGEREF _Toc78241384 \h </w:instrText>
        </w:r>
        <w:r w:rsidR="00490DD5" w:rsidRPr="00FF69E0">
          <w:rPr>
            <w:webHidden/>
          </w:rPr>
        </w:r>
        <w:r w:rsidR="00490DD5" w:rsidRPr="00FF69E0">
          <w:rPr>
            <w:webHidden/>
          </w:rPr>
          <w:fldChar w:fldCharType="separate"/>
        </w:r>
        <w:r w:rsidR="002E77CF">
          <w:rPr>
            <w:webHidden/>
          </w:rPr>
          <w:t>23</w:t>
        </w:r>
        <w:r w:rsidR="00490DD5" w:rsidRPr="00FF69E0">
          <w:rPr>
            <w:webHidden/>
          </w:rPr>
          <w:fldChar w:fldCharType="end"/>
        </w:r>
      </w:hyperlink>
    </w:p>
    <w:p w14:paraId="7440138A" w14:textId="77777777" w:rsidR="00490DD5" w:rsidRPr="00FF69E0" w:rsidRDefault="0047715F">
      <w:pPr>
        <w:pStyle w:val="12"/>
        <w:rPr>
          <w:rFonts w:asciiTheme="minorHAnsi" w:eastAsiaTheme="minorEastAsia" w:hAnsiTheme="minorHAnsi" w:cstheme="minorBidi"/>
          <w:szCs w:val="22"/>
          <w:lang w:eastAsia="zh-TW"/>
        </w:rPr>
      </w:pPr>
      <w:hyperlink w:anchor="_Toc78241385" w:history="1">
        <w:r w:rsidR="00490DD5" w:rsidRPr="00FF69E0">
          <w:rPr>
            <w:rStyle w:val="af5"/>
            <w:rFonts w:hint="eastAsia"/>
            <w:color w:val="auto"/>
            <w:u w:val="none"/>
            <w:lang w:val="zh-TW" w:bidi="he-IL"/>
          </w:rPr>
          <w:t>第肆章　投資法規及程序</w:t>
        </w:r>
        <w:r w:rsidR="00490DD5" w:rsidRPr="00FF69E0">
          <w:rPr>
            <w:webHidden/>
          </w:rPr>
          <w:tab/>
        </w:r>
        <w:r w:rsidR="00490DD5" w:rsidRPr="00FF69E0">
          <w:rPr>
            <w:webHidden/>
          </w:rPr>
          <w:fldChar w:fldCharType="begin"/>
        </w:r>
        <w:r w:rsidR="00490DD5" w:rsidRPr="00FF69E0">
          <w:rPr>
            <w:webHidden/>
          </w:rPr>
          <w:instrText xml:space="preserve"> PAGEREF _Toc78241385 \h </w:instrText>
        </w:r>
        <w:r w:rsidR="00490DD5" w:rsidRPr="00FF69E0">
          <w:rPr>
            <w:webHidden/>
          </w:rPr>
        </w:r>
        <w:r w:rsidR="00490DD5" w:rsidRPr="00FF69E0">
          <w:rPr>
            <w:webHidden/>
          </w:rPr>
          <w:fldChar w:fldCharType="separate"/>
        </w:r>
        <w:r w:rsidR="002E77CF">
          <w:rPr>
            <w:webHidden/>
          </w:rPr>
          <w:t>25</w:t>
        </w:r>
        <w:r w:rsidR="00490DD5" w:rsidRPr="00FF69E0">
          <w:rPr>
            <w:webHidden/>
          </w:rPr>
          <w:fldChar w:fldCharType="end"/>
        </w:r>
      </w:hyperlink>
    </w:p>
    <w:p w14:paraId="593A89A5" w14:textId="77777777" w:rsidR="00490DD5" w:rsidRPr="00FF69E0" w:rsidRDefault="0047715F">
      <w:pPr>
        <w:pStyle w:val="12"/>
        <w:rPr>
          <w:rFonts w:asciiTheme="minorHAnsi" w:eastAsiaTheme="minorEastAsia" w:hAnsiTheme="minorHAnsi" w:cstheme="minorBidi"/>
          <w:szCs w:val="22"/>
          <w:lang w:eastAsia="zh-TW"/>
        </w:rPr>
      </w:pPr>
      <w:hyperlink w:anchor="_Toc78241386" w:history="1">
        <w:r w:rsidR="00490DD5" w:rsidRPr="00FF69E0">
          <w:rPr>
            <w:rStyle w:val="af5"/>
            <w:rFonts w:hint="eastAsia"/>
            <w:color w:val="auto"/>
            <w:u w:val="none"/>
          </w:rPr>
          <w:t>第伍章　租稅及金融制度</w:t>
        </w:r>
        <w:r w:rsidR="00490DD5" w:rsidRPr="00FF69E0">
          <w:rPr>
            <w:webHidden/>
          </w:rPr>
          <w:tab/>
        </w:r>
        <w:r w:rsidR="00490DD5" w:rsidRPr="00FF69E0">
          <w:rPr>
            <w:webHidden/>
          </w:rPr>
          <w:fldChar w:fldCharType="begin"/>
        </w:r>
        <w:r w:rsidR="00490DD5" w:rsidRPr="00FF69E0">
          <w:rPr>
            <w:webHidden/>
          </w:rPr>
          <w:instrText xml:space="preserve"> PAGEREF _Toc78241386 \h </w:instrText>
        </w:r>
        <w:r w:rsidR="00490DD5" w:rsidRPr="00FF69E0">
          <w:rPr>
            <w:webHidden/>
          </w:rPr>
        </w:r>
        <w:r w:rsidR="00490DD5" w:rsidRPr="00FF69E0">
          <w:rPr>
            <w:webHidden/>
          </w:rPr>
          <w:fldChar w:fldCharType="separate"/>
        </w:r>
        <w:r w:rsidR="002E77CF">
          <w:rPr>
            <w:webHidden/>
          </w:rPr>
          <w:t>37</w:t>
        </w:r>
        <w:r w:rsidR="00490DD5" w:rsidRPr="00FF69E0">
          <w:rPr>
            <w:webHidden/>
          </w:rPr>
          <w:fldChar w:fldCharType="end"/>
        </w:r>
      </w:hyperlink>
    </w:p>
    <w:p w14:paraId="35BF6A2A" w14:textId="77777777" w:rsidR="00490DD5" w:rsidRPr="00FF69E0" w:rsidRDefault="0047715F">
      <w:pPr>
        <w:pStyle w:val="12"/>
        <w:rPr>
          <w:rFonts w:asciiTheme="minorHAnsi" w:eastAsiaTheme="minorEastAsia" w:hAnsiTheme="minorHAnsi" w:cstheme="minorBidi"/>
          <w:szCs w:val="22"/>
          <w:lang w:eastAsia="zh-TW"/>
        </w:rPr>
      </w:pPr>
      <w:hyperlink w:anchor="_Toc78241387" w:history="1">
        <w:r w:rsidR="00490DD5" w:rsidRPr="00FF69E0">
          <w:rPr>
            <w:rStyle w:val="af5"/>
            <w:rFonts w:hint="eastAsia"/>
            <w:color w:val="auto"/>
            <w:u w:val="none"/>
          </w:rPr>
          <w:t>第陸章　基礎建設及成本</w:t>
        </w:r>
        <w:r w:rsidR="00490DD5" w:rsidRPr="00FF69E0">
          <w:rPr>
            <w:webHidden/>
          </w:rPr>
          <w:tab/>
        </w:r>
        <w:r w:rsidR="00490DD5" w:rsidRPr="00FF69E0">
          <w:rPr>
            <w:webHidden/>
          </w:rPr>
          <w:fldChar w:fldCharType="begin"/>
        </w:r>
        <w:r w:rsidR="00490DD5" w:rsidRPr="00FF69E0">
          <w:rPr>
            <w:webHidden/>
          </w:rPr>
          <w:instrText xml:space="preserve"> PAGEREF _Toc78241387 \h </w:instrText>
        </w:r>
        <w:r w:rsidR="00490DD5" w:rsidRPr="00FF69E0">
          <w:rPr>
            <w:webHidden/>
          </w:rPr>
        </w:r>
        <w:r w:rsidR="00490DD5" w:rsidRPr="00FF69E0">
          <w:rPr>
            <w:webHidden/>
          </w:rPr>
          <w:fldChar w:fldCharType="separate"/>
        </w:r>
        <w:r w:rsidR="002E77CF">
          <w:rPr>
            <w:webHidden/>
          </w:rPr>
          <w:t>45</w:t>
        </w:r>
        <w:r w:rsidR="00490DD5" w:rsidRPr="00FF69E0">
          <w:rPr>
            <w:webHidden/>
          </w:rPr>
          <w:fldChar w:fldCharType="end"/>
        </w:r>
      </w:hyperlink>
    </w:p>
    <w:p w14:paraId="0B58A454" w14:textId="77777777" w:rsidR="00490DD5" w:rsidRPr="00FF69E0" w:rsidRDefault="0047715F">
      <w:pPr>
        <w:pStyle w:val="12"/>
        <w:rPr>
          <w:rFonts w:asciiTheme="minorHAnsi" w:eastAsiaTheme="minorEastAsia" w:hAnsiTheme="minorHAnsi" w:cstheme="minorBidi"/>
          <w:szCs w:val="22"/>
          <w:lang w:eastAsia="zh-TW"/>
        </w:rPr>
      </w:pPr>
      <w:hyperlink w:anchor="_Toc78241388" w:history="1">
        <w:r w:rsidR="00490DD5" w:rsidRPr="00FF69E0">
          <w:rPr>
            <w:rStyle w:val="af5"/>
            <w:rFonts w:hint="eastAsia"/>
            <w:color w:val="auto"/>
            <w:u w:val="none"/>
          </w:rPr>
          <w:t>第柒章　勞工</w:t>
        </w:r>
        <w:r w:rsidR="00490DD5" w:rsidRPr="00FF69E0">
          <w:rPr>
            <w:webHidden/>
          </w:rPr>
          <w:tab/>
        </w:r>
        <w:r w:rsidR="00490DD5" w:rsidRPr="00FF69E0">
          <w:rPr>
            <w:webHidden/>
          </w:rPr>
          <w:fldChar w:fldCharType="begin"/>
        </w:r>
        <w:r w:rsidR="00490DD5" w:rsidRPr="00FF69E0">
          <w:rPr>
            <w:webHidden/>
          </w:rPr>
          <w:instrText xml:space="preserve"> PAGEREF _Toc78241388 \h </w:instrText>
        </w:r>
        <w:r w:rsidR="00490DD5" w:rsidRPr="00FF69E0">
          <w:rPr>
            <w:webHidden/>
          </w:rPr>
        </w:r>
        <w:r w:rsidR="00490DD5" w:rsidRPr="00FF69E0">
          <w:rPr>
            <w:webHidden/>
          </w:rPr>
          <w:fldChar w:fldCharType="separate"/>
        </w:r>
        <w:r w:rsidR="002E77CF">
          <w:rPr>
            <w:webHidden/>
          </w:rPr>
          <w:t>49</w:t>
        </w:r>
        <w:r w:rsidR="00490DD5" w:rsidRPr="00FF69E0">
          <w:rPr>
            <w:webHidden/>
          </w:rPr>
          <w:fldChar w:fldCharType="end"/>
        </w:r>
      </w:hyperlink>
    </w:p>
    <w:p w14:paraId="62A4E08A" w14:textId="77777777" w:rsidR="00490DD5" w:rsidRPr="00FF69E0" w:rsidRDefault="0047715F">
      <w:pPr>
        <w:pStyle w:val="12"/>
        <w:rPr>
          <w:rFonts w:asciiTheme="minorHAnsi" w:eastAsiaTheme="minorEastAsia" w:hAnsiTheme="minorHAnsi" w:cstheme="minorBidi"/>
          <w:szCs w:val="22"/>
          <w:lang w:eastAsia="zh-TW"/>
        </w:rPr>
      </w:pPr>
      <w:hyperlink w:anchor="_Toc78241389" w:history="1">
        <w:r w:rsidR="00490DD5" w:rsidRPr="00FF69E0">
          <w:rPr>
            <w:rStyle w:val="af5"/>
            <w:rFonts w:hint="eastAsia"/>
            <w:color w:val="auto"/>
            <w:u w:val="none"/>
          </w:rPr>
          <w:t>第捌章　簽證、居留及移民</w:t>
        </w:r>
        <w:r w:rsidR="00490DD5" w:rsidRPr="00FF69E0">
          <w:rPr>
            <w:webHidden/>
          </w:rPr>
          <w:tab/>
        </w:r>
        <w:r w:rsidR="00490DD5" w:rsidRPr="00FF69E0">
          <w:rPr>
            <w:webHidden/>
          </w:rPr>
          <w:fldChar w:fldCharType="begin"/>
        </w:r>
        <w:r w:rsidR="00490DD5" w:rsidRPr="00FF69E0">
          <w:rPr>
            <w:webHidden/>
          </w:rPr>
          <w:instrText xml:space="preserve"> PAGEREF _Toc78241389 \h </w:instrText>
        </w:r>
        <w:r w:rsidR="00490DD5" w:rsidRPr="00FF69E0">
          <w:rPr>
            <w:webHidden/>
          </w:rPr>
        </w:r>
        <w:r w:rsidR="00490DD5" w:rsidRPr="00FF69E0">
          <w:rPr>
            <w:webHidden/>
          </w:rPr>
          <w:fldChar w:fldCharType="separate"/>
        </w:r>
        <w:r w:rsidR="002E77CF">
          <w:rPr>
            <w:webHidden/>
          </w:rPr>
          <w:t>53</w:t>
        </w:r>
        <w:r w:rsidR="00490DD5" w:rsidRPr="00FF69E0">
          <w:rPr>
            <w:webHidden/>
          </w:rPr>
          <w:fldChar w:fldCharType="end"/>
        </w:r>
      </w:hyperlink>
    </w:p>
    <w:p w14:paraId="6A46E68C" w14:textId="77777777" w:rsidR="00490DD5" w:rsidRPr="00FF69E0" w:rsidRDefault="0047715F">
      <w:pPr>
        <w:pStyle w:val="12"/>
        <w:rPr>
          <w:rFonts w:asciiTheme="minorHAnsi" w:eastAsiaTheme="minorEastAsia" w:hAnsiTheme="minorHAnsi" w:cstheme="minorBidi"/>
          <w:szCs w:val="22"/>
          <w:lang w:eastAsia="zh-TW"/>
        </w:rPr>
      </w:pPr>
      <w:hyperlink w:anchor="_Toc78241390" w:history="1">
        <w:r w:rsidR="00490DD5" w:rsidRPr="00FF69E0">
          <w:rPr>
            <w:rStyle w:val="af5"/>
            <w:rFonts w:hint="eastAsia"/>
            <w:color w:val="auto"/>
            <w:u w:val="none"/>
          </w:rPr>
          <w:t>第玖章　結論</w:t>
        </w:r>
        <w:r w:rsidR="00490DD5" w:rsidRPr="00FF69E0">
          <w:rPr>
            <w:webHidden/>
          </w:rPr>
          <w:tab/>
        </w:r>
        <w:r w:rsidR="00490DD5" w:rsidRPr="00FF69E0">
          <w:rPr>
            <w:webHidden/>
          </w:rPr>
          <w:fldChar w:fldCharType="begin"/>
        </w:r>
        <w:r w:rsidR="00490DD5" w:rsidRPr="00FF69E0">
          <w:rPr>
            <w:webHidden/>
          </w:rPr>
          <w:instrText xml:space="preserve"> PAGEREF _Toc78241390 \h </w:instrText>
        </w:r>
        <w:r w:rsidR="00490DD5" w:rsidRPr="00FF69E0">
          <w:rPr>
            <w:webHidden/>
          </w:rPr>
        </w:r>
        <w:r w:rsidR="00490DD5" w:rsidRPr="00FF69E0">
          <w:rPr>
            <w:webHidden/>
          </w:rPr>
          <w:fldChar w:fldCharType="separate"/>
        </w:r>
        <w:r w:rsidR="002E77CF">
          <w:rPr>
            <w:webHidden/>
          </w:rPr>
          <w:t>57</w:t>
        </w:r>
        <w:r w:rsidR="00490DD5" w:rsidRPr="00FF69E0">
          <w:rPr>
            <w:webHidden/>
          </w:rPr>
          <w:fldChar w:fldCharType="end"/>
        </w:r>
      </w:hyperlink>
    </w:p>
    <w:p w14:paraId="3D076F96" w14:textId="77777777" w:rsidR="00490DD5" w:rsidRPr="00FF69E0" w:rsidRDefault="0047715F">
      <w:pPr>
        <w:pStyle w:val="12"/>
        <w:rPr>
          <w:rFonts w:asciiTheme="minorHAnsi" w:eastAsiaTheme="minorEastAsia" w:hAnsiTheme="minorHAnsi" w:cstheme="minorBidi"/>
          <w:szCs w:val="22"/>
          <w:lang w:eastAsia="zh-TW"/>
        </w:rPr>
      </w:pPr>
      <w:hyperlink w:anchor="_Toc78241391" w:history="1">
        <w:r w:rsidR="00490DD5" w:rsidRPr="00FF69E0">
          <w:rPr>
            <w:rStyle w:val="af5"/>
            <w:rFonts w:hint="eastAsia"/>
            <w:color w:val="auto"/>
            <w:u w:val="none"/>
          </w:rPr>
          <w:t>附錄</w:t>
        </w:r>
        <w:r w:rsidR="00490DD5" w:rsidRPr="00FF69E0">
          <w:rPr>
            <w:rStyle w:val="af5"/>
            <w:rFonts w:hint="eastAsia"/>
            <w:color w:val="auto"/>
            <w:u w:val="none"/>
            <w:lang w:val="zh-TW" w:bidi="he-IL"/>
          </w:rPr>
          <w:t>一　我國在當地駐外單位及臺（華）商團體</w:t>
        </w:r>
        <w:r w:rsidR="00490DD5" w:rsidRPr="00FF69E0">
          <w:rPr>
            <w:webHidden/>
          </w:rPr>
          <w:tab/>
        </w:r>
        <w:r w:rsidR="00490DD5" w:rsidRPr="00FF69E0">
          <w:rPr>
            <w:webHidden/>
          </w:rPr>
          <w:fldChar w:fldCharType="begin"/>
        </w:r>
        <w:r w:rsidR="00490DD5" w:rsidRPr="00FF69E0">
          <w:rPr>
            <w:webHidden/>
          </w:rPr>
          <w:instrText xml:space="preserve"> PAGEREF _Toc78241391 \h </w:instrText>
        </w:r>
        <w:r w:rsidR="00490DD5" w:rsidRPr="00FF69E0">
          <w:rPr>
            <w:webHidden/>
          </w:rPr>
        </w:r>
        <w:r w:rsidR="00490DD5" w:rsidRPr="00FF69E0">
          <w:rPr>
            <w:webHidden/>
          </w:rPr>
          <w:fldChar w:fldCharType="separate"/>
        </w:r>
        <w:r w:rsidR="002E77CF">
          <w:rPr>
            <w:webHidden/>
          </w:rPr>
          <w:t>61</w:t>
        </w:r>
        <w:r w:rsidR="00490DD5" w:rsidRPr="00FF69E0">
          <w:rPr>
            <w:webHidden/>
          </w:rPr>
          <w:fldChar w:fldCharType="end"/>
        </w:r>
      </w:hyperlink>
    </w:p>
    <w:p w14:paraId="6150A874" w14:textId="77777777" w:rsidR="00490DD5" w:rsidRPr="00FF69E0" w:rsidRDefault="0047715F">
      <w:pPr>
        <w:pStyle w:val="12"/>
        <w:rPr>
          <w:rFonts w:asciiTheme="minorHAnsi" w:eastAsiaTheme="minorEastAsia" w:hAnsiTheme="minorHAnsi" w:cstheme="minorBidi"/>
          <w:szCs w:val="22"/>
          <w:lang w:eastAsia="zh-TW"/>
        </w:rPr>
      </w:pPr>
      <w:hyperlink w:anchor="_Toc78241392" w:history="1">
        <w:r w:rsidR="00490DD5" w:rsidRPr="00FF69E0">
          <w:rPr>
            <w:rStyle w:val="af5"/>
            <w:rFonts w:hint="eastAsia"/>
            <w:color w:val="auto"/>
            <w:u w:val="none"/>
            <w:lang w:val="zh-TW" w:bidi="he-IL"/>
          </w:rPr>
          <w:t>附錄二　當地重要投資相關機構</w:t>
        </w:r>
        <w:r w:rsidR="00490DD5" w:rsidRPr="00FF69E0">
          <w:rPr>
            <w:webHidden/>
          </w:rPr>
          <w:tab/>
        </w:r>
        <w:r w:rsidR="00490DD5" w:rsidRPr="00FF69E0">
          <w:rPr>
            <w:webHidden/>
          </w:rPr>
          <w:fldChar w:fldCharType="begin"/>
        </w:r>
        <w:r w:rsidR="00490DD5" w:rsidRPr="00FF69E0">
          <w:rPr>
            <w:webHidden/>
          </w:rPr>
          <w:instrText xml:space="preserve"> PAGEREF _Toc78241392 \h </w:instrText>
        </w:r>
        <w:r w:rsidR="00490DD5" w:rsidRPr="00FF69E0">
          <w:rPr>
            <w:webHidden/>
          </w:rPr>
        </w:r>
        <w:r w:rsidR="00490DD5" w:rsidRPr="00FF69E0">
          <w:rPr>
            <w:webHidden/>
          </w:rPr>
          <w:fldChar w:fldCharType="separate"/>
        </w:r>
        <w:r w:rsidR="002E77CF">
          <w:rPr>
            <w:webHidden/>
          </w:rPr>
          <w:t>62</w:t>
        </w:r>
        <w:r w:rsidR="00490DD5" w:rsidRPr="00FF69E0">
          <w:rPr>
            <w:webHidden/>
          </w:rPr>
          <w:fldChar w:fldCharType="end"/>
        </w:r>
      </w:hyperlink>
    </w:p>
    <w:p w14:paraId="6E5B579C" w14:textId="77777777" w:rsidR="00490DD5" w:rsidRPr="00FF69E0" w:rsidRDefault="0047715F">
      <w:pPr>
        <w:pStyle w:val="12"/>
        <w:rPr>
          <w:rFonts w:asciiTheme="minorHAnsi" w:eastAsiaTheme="minorEastAsia" w:hAnsiTheme="minorHAnsi" w:cstheme="minorBidi"/>
          <w:szCs w:val="22"/>
          <w:lang w:eastAsia="zh-TW"/>
        </w:rPr>
      </w:pPr>
      <w:hyperlink w:anchor="_Toc78241393" w:history="1">
        <w:r w:rsidR="00490DD5" w:rsidRPr="00FF69E0">
          <w:rPr>
            <w:rStyle w:val="af5"/>
            <w:rFonts w:hint="eastAsia"/>
            <w:color w:val="auto"/>
            <w:u w:val="none"/>
          </w:rPr>
          <w:t>附錄三　當地外人投資統計</w:t>
        </w:r>
        <w:r w:rsidR="00490DD5" w:rsidRPr="00FF69E0">
          <w:rPr>
            <w:webHidden/>
          </w:rPr>
          <w:tab/>
        </w:r>
        <w:r w:rsidR="00490DD5" w:rsidRPr="00FF69E0">
          <w:rPr>
            <w:webHidden/>
          </w:rPr>
          <w:fldChar w:fldCharType="begin"/>
        </w:r>
        <w:r w:rsidR="00490DD5" w:rsidRPr="00FF69E0">
          <w:rPr>
            <w:webHidden/>
          </w:rPr>
          <w:instrText xml:space="preserve"> PAGEREF _Toc78241393 \h </w:instrText>
        </w:r>
        <w:r w:rsidR="00490DD5" w:rsidRPr="00FF69E0">
          <w:rPr>
            <w:webHidden/>
          </w:rPr>
        </w:r>
        <w:r w:rsidR="00490DD5" w:rsidRPr="00FF69E0">
          <w:rPr>
            <w:webHidden/>
          </w:rPr>
          <w:fldChar w:fldCharType="separate"/>
        </w:r>
        <w:r w:rsidR="002E77CF">
          <w:rPr>
            <w:webHidden/>
          </w:rPr>
          <w:t>63</w:t>
        </w:r>
        <w:r w:rsidR="00490DD5" w:rsidRPr="00FF69E0">
          <w:rPr>
            <w:webHidden/>
          </w:rPr>
          <w:fldChar w:fldCharType="end"/>
        </w:r>
      </w:hyperlink>
    </w:p>
    <w:p w14:paraId="413CE3F9" w14:textId="77777777" w:rsidR="00490DD5" w:rsidRPr="00FF69E0" w:rsidRDefault="0047715F">
      <w:pPr>
        <w:pStyle w:val="12"/>
        <w:rPr>
          <w:rFonts w:asciiTheme="minorHAnsi" w:eastAsiaTheme="minorEastAsia" w:hAnsiTheme="minorHAnsi" w:cstheme="minorBidi"/>
          <w:szCs w:val="22"/>
          <w:lang w:eastAsia="zh-TW"/>
        </w:rPr>
      </w:pPr>
      <w:hyperlink w:anchor="_Toc78241394" w:history="1">
        <w:r w:rsidR="00490DD5" w:rsidRPr="00FF69E0">
          <w:rPr>
            <w:rStyle w:val="af5"/>
            <w:rFonts w:hint="eastAsia"/>
            <w:color w:val="auto"/>
            <w:u w:val="none"/>
          </w:rPr>
          <w:t>附錄四　我國廠商對當地國投資統計</w:t>
        </w:r>
        <w:r w:rsidR="00490DD5" w:rsidRPr="00FF69E0">
          <w:rPr>
            <w:webHidden/>
          </w:rPr>
          <w:tab/>
        </w:r>
        <w:r w:rsidR="00490DD5" w:rsidRPr="00FF69E0">
          <w:rPr>
            <w:webHidden/>
          </w:rPr>
          <w:fldChar w:fldCharType="begin"/>
        </w:r>
        <w:r w:rsidR="00490DD5" w:rsidRPr="00FF69E0">
          <w:rPr>
            <w:webHidden/>
          </w:rPr>
          <w:instrText xml:space="preserve"> PAGEREF _Toc78241394 \h </w:instrText>
        </w:r>
        <w:r w:rsidR="00490DD5" w:rsidRPr="00FF69E0">
          <w:rPr>
            <w:webHidden/>
          </w:rPr>
        </w:r>
        <w:r w:rsidR="00490DD5" w:rsidRPr="00FF69E0">
          <w:rPr>
            <w:webHidden/>
          </w:rPr>
          <w:fldChar w:fldCharType="separate"/>
        </w:r>
        <w:r w:rsidR="002E77CF">
          <w:rPr>
            <w:webHidden/>
          </w:rPr>
          <w:t>65</w:t>
        </w:r>
        <w:r w:rsidR="00490DD5" w:rsidRPr="00FF69E0">
          <w:rPr>
            <w:webHidden/>
          </w:rPr>
          <w:fldChar w:fldCharType="end"/>
        </w:r>
      </w:hyperlink>
    </w:p>
    <w:p w14:paraId="58029B4D" w14:textId="77777777" w:rsidR="00490DD5" w:rsidRPr="00FF69E0" w:rsidRDefault="0047715F" w:rsidP="00490DD5">
      <w:pPr>
        <w:pStyle w:val="12"/>
        <w:rPr>
          <w:rFonts w:asciiTheme="minorHAnsi" w:eastAsiaTheme="minorEastAsia" w:hAnsiTheme="minorHAnsi" w:cstheme="minorBidi"/>
          <w:szCs w:val="22"/>
          <w:lang w:eastAsia="zh-TW"/>
        </w:rPr>
      </w:pPr>
      <w:hyperlink w:anchor="_Toc78241395" w:history="1">
        <w:r w:rsidR="00490DD5" w:rsidRPr="00FF69E0">
          <w:rPr>
            <w:rStyle w:val="af5"/>
            <w:rFonts w:hint="eastAsia"/>
            <w:color w:val="auto"/>
            <w:u w:val="none"/>
          </w:rPr>
          <w:t xml:space="preserve">附錄五　</w:t>
        </w:r>
        <w:r w:rsidR="00490DD5" w:rsidRPr="00FF69E0">
          <w:rPr>
            <w:rFonts w:hint="eastAsia"/>
          </w:rPr>
          <w:t>其他</w:t>
        </w:r>
        <w:r w:rsidR="00490DD5" w:rsidRPr="00FF69E0">
          <w:rPr>
            <w:rStyle w:val="af5"/>
            <w:rFonts w:hint="eastAsia"/>
            <w:color w:val="auto"/>
            <w:u w:val="none"/>
            <w:lang w:eastAsia="zh-TW"/>
          </w:rPr>
          <w:t>重要資料</w:t>
        </w:r>
        <w:r w:rsidR="00490DD5" w:rsidRPr="00FF69E0">
          <w:rPr>
            <w:webHidden/>
          </w:rPr>
          <w:tab/>
        </w:r>
        <w:r w:rsidR="00490DD5" w:rsidRPr="00FF69E0">
          <w:rPr>
            <w:webHidden/>
          </w:rPr>
          <w:fldChar w:fldCharType="begin"/>
        </w:r>
        <w:r w:rsidR="00490DD5" w:rsidRPr="00FF69E0">
          <w:rPr>
            <w:webHidden/>
          </w:rPr>
          <w:instrText xml:space="preserve"> PAGEREF _Toc78241395 \h </w:instrText>
        </w:r>
        <w:r w:rsidR="00490DD5" w:rsidRPr="00FF69E0">
          <w:rPr>
            <w:webHidden/>
          </w:rPr>
        </w:r>
        <w:r w:rsidR="00490DD5" w:rsidRPr="00FF69E0">
          <w:rPr>
            <w:webHidden/>
          </w:rPr>
          <w:fldChar w:fldCharType="separate"/>
        </w:r>
        <w:r w:rsidR="002E77CF">
          <w:rPr>
            <w:webHidden/>
          </w:rPr>
          <w:t>66</w:t>
        </w:r>
        <w:r w:rsidR="00490DD5" w:rsidRPr="00FF69E0">
          <w:rPr>
            <w:webHidden/>
          </w:rPr>
          <w:fldChar w:fldCharType="end"/>
        </w:r>
      </w:hyperlink>
    </w:p>
    <w:p w14:paraId="770CBCA0" w14:textId="77777777" w:rsidR="001E6FF2" w:rsidRPr="00FF69E0" w:rsidRDefault="001E6FF2" w:rsidP="00E45FB2">
      <w:pPr>
        <w:pStyle w:val="12"/>
        <w:rPr>
          <w:rFonts w:ascii="華康超黑體" w:eastAsia="華康超黑體"/>
          <w:sz w:val="48"/>
          <w:szCs w:val="48"/>
          <w:lang w:eastAsia="zh-TW"/>
        </w:rPr>
      </w:pPr>
      <w:r w:rsidRPr="00FF69E0">
        <w:rPr>
          <w:rStyle w:val="af5"/>
          <w:color w:val="auto"/>
          <w:kern w:val="0"/>
          <w:u w:val="none"/>
          <w:lang w:val="zh-TW"/>
        </w:rPr>
        <w:fldChar w:fldCharType="end"/>
      </w:r>
      <w:r w:rsidRPr="00FF69E0">
        <w:t xml:space="preserve"> </w:t>
      </w:r>
      <w:r w:rsidRPr="00FF69E0">
        <w:rPr>
          <w:rFonts w:ascii="華康超黑體" w:eastAsia="華康超黑體"/>
          <w:sz w:val="48"/>
          <w:szCs w:val="48"/>
        </w:rPr>
        <w:br w:type="page"/>
      </w:r>
    </w:p>
    <w:p w14:paraId="3EAD364B" w14:textId="77777777" w:rsidR="0014111E" w:rsidRPr="00FF69E0" w:rsidRDefault="0014111E" w:rsidP="0014111E">
      <w:pPr>
        <w:ind w:firstLine="472"/>
        <w:rPr>
          <w:lang w:eastAsia="zh-TW"/>
        </w:rPr>
      </w:pPr>
    </w:p>
    <w:p w14:paraId="1608B1F1" w14:textId="77777777" w:rsidR="0014111E" w:rsidRPr="00FF69E0" w:rsidRDefault="0014111E" w:rsidP="0014111E">
      <w:pPr>
        <w:ind w:firstLine="472"/>
        <w:rPr>
          <w:lang w:eastAsia="zh-TW"/>
        </w:rPr>
        <w:sectPr w:rsidR="0014111E" w:rsidRPr="00FF69E0" w:rsidSect="001B7CB9">
          <w:pgSz w:w="11906" w:h="16838" w:code="9"/>
          <w:pgMar w:top="2268" w:right="1701" w:bottom="1701" w:left="1701" w:header="1134" w:footer="851" w:gutter="0"/>
          <w:cols w:space="425"/>
          <w:docGrid w:type="linesAndChars" w:linePitch="514" w:charSpace="-774"/>
        </w:sectPr>
      </w:pPr>
    </w:p>
    <w:p w14:paraId="669F2418" w14:textId="77777777" w:rsidR="001E6FF2" w:rsidRPr="00FF69E0" w:rsidRDefault="001E6FF2" w:rsidP="00C101B4">
      <w:pPr>
        <w:ind w:firstLineChars="0" w:firstLine="0"/>
        <w:jc w:val="center"/>
        <w:rPr>
          <w:rFonts w:ascii="華康超黑體" w:eastAsia="華康超黑體"/>
          <w:sz w:val="48"/>
          <w:szCs w:val="48"/>
          <w:lang w:eastAsia="zh-TW"/>
        </w:rPr>
      </w:pPr>
      <w:r w:rsidRPr="00FF69E0">
        <w:rPr>
          <w:rFonts w:ascii="華康超黑體" w:eastAsia="華康超黑體" w:hint="eastAsia"/>
          <w:sz w:val="48"/>
          <w:szCs w:val="48"/>
          <w:lang w:eastAsia="zh-TW"/>
        </w:rPr>
        <w:t>克羅埃西亞基本資料表</w:t>
      </w:r>
    </w:p>
    <w:tbl>
      <w:tblPr>
        <w:tblW w:w="0" w:type="auto"/>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62"/>
        <w:gridCol w:w="28"/>
        <w:gridCol w:w="6060"/>
      </w:tblGrid>
      <w:tr w:rsidR="00FF69E0" w:rsidRPr="00FF69E0" w14:paraId="506ECC83" w14:textId="77777777">
        <w:trPr>
          <w:trHeight w:val="680"/>
        </w:trPr>
        <w:tc>
          <w:tcPr>
            <w:tcW w:w="8564" w:type="dxa"/>
            <w:gridSpan w:val="3"/>
            <w:tcBorders>
              <w:top w:val="single" w:sz="18" w:space="0" w:color="auto"/>
            </w:tcBorders>
            <w:tcMar>
              <w:left w:w="0" w:type="dxa"/>
              <w:right w:w="0" w:type="dxa"/>
            </w:tcMar>
            <w:vAlign w:val="center"/>
          </w:tcPr>
          <w:p w14:paraId="023899BE" w14:textId="77777777" w:rsidR="001E6FF2" w:rsidRPr="00FF69E0" w:rsidRDefault="001E6FF2" w:rsidP="00AA631F">
            <w:pPr>
              <w:ind w:firstLineChars="0" w:firstLine="0"/>
              <w:jc w:val="center"/>
              <w:rPr>
                <w:rFonts w:ascii="華康粗黑體" w:eastAsia="華康粗黑體" w:hAnsi="標楷體"/>
                <w:sz w:val="32"/>
                <w:szCs w:val="32"/>
                <w:lang w:eastAsia="zh-TW"/>
              </w:rPr>
            </w:pPr>
            <w:r w:rsidRPr="00FF69E0">
              <w:rPr>
                <w:rFonts w:ascii="華康粗黑體" w:eastAsia="華康粗黑體" w:hAnsi="標楷體" w:hint="eastAsia"/>
                <w:sz w:val="32"/>
                <w:szCs w:val="32"/>
                <w:lang w:eastAsia="zh-TW"/>
              </w:rPr>
              <w:t>自</w:t>
            </w:r>
            <w:r w:rsidRPr="00FF69E0">
              <w:rPr>
                <w:rFonts w:ascii="華康粗黑體" w:eastAsia="華康粗黑體" w:hAnsi="標楷體"/>
                <w:sz w:val="32"/>
                <w:szCs w:val="32"/>
                <w:lang w:eastAsia="zh-TW"/>
              </w:rPr>
              <w:t xml:space="preserve">  </w:t>
            </w:r>
            <w:r w:rsidRPr="00FF69E0">
              <w:rPr>
                <w:rFonts w:ascii="華康粗黑體" w:eastAsia="華康粗黑體" w:hAnsi="標楷體" w:hint="eastAsia"/>
                <w:sz w:val="32"/>
                <w:szCs w:val="32"/>
                <w:lang w:eastAsia="zh-TW"/>
              </w:rPr>
              <w:t>然</w:t>
            </w:r>
            <w:r w:rsidRPr="00FF69E0">
              <w:rPr>
                <w:rFonts w:ascii="華康粗黑體" w:eastAsia="華康粗黑體" w:hAnsi="標楷體"/>
                <w:sz w:val="32"/>
                <w:szCs w:val="32"/>
                <w:lang w:eastAsia="zh-TW"/>
              </w:rPr>
              <w:t xml:space="preserve">  </w:t>
            </w:r>
            <w:r w:rsidRPr="00FF69E0">
              <w:rPr>
                <w:rFonts w:ascii="華康粗黑體" w:eastAsia="華康粗黑體" w:hAnsi="標楷體" w:hint="eastAsia"/>
                <w:sz w:val="32"/>
                <w:szCs w:val="32"/>
                <w:lang w:eastAsia="zh-TW"/>
              </w:rPr>
              <w:t>人</w:t>
            </w:r>
            <w:r w:rsidRPr="00FF69E0">
              <w:rPr>
                <w:rFonts w:ascii="華康粗黑體" w:eastAsia="華康粗黑體" w:hAnsi="標楷體"/>
                <w:sz w:val="32"/>
                <w:szCs w:val="32"/>
                <w:lang w:eastAsia="zh-TW"/>
              </w:rPr>
              <w:t xml:space="preserve">  </w:t>
            </w:r>
            <w:r w:rsidRPr="00FF69E0">
              <w:rPr>
                <w:rFonts w:ascii="華康粗黑體" w:eastAsia="華康粗黑體" w:hAnsi="標楷體" w:hint="eastAsia"/>
                <w:sz w:val="32"/>
                <w:szCs w:val="32"/>
                <w:lang w:eastAsia="zh-TW"/>
              </w:rPr>
              <w:t>文</w:t>
            </w:r>
          </w:p>
        </w:tc>
      </w:tr>
      <w:tr w:rsidR="00FF69E0" w:rsidRPr="00FF69E0" w14:paraId="54478934" w14:textId="77777777">
        <w:trPr>
          <w:trHeight w:val="680"/>
        </w:trPr>
        <w:tc>
          <w:tcPr>
            <w:tcW w:w="2466" w:type="dxa"/>
            <w:tcMar>
              <w:left w:w="0" w:type="dxa"/>
              <w:right w:w="0" w:type="dxa"/>
            </w:tcMar>
            <w:vAlign w:val="center"/>
          </w:tcPr>
          <w:p w14:paraId="45A8AA2A" w14:textId="77777777" w:rsidR="001E6FF2" w:rsidRPr="00FF69E0" w:rsidRDefault="001E6FF2" w:rsidP="00AA631F">
            <w:pPr>
              <w:ind w:leftChars="50" w:left="118" w:rightChars="50" w:right="118" w:firstLineChars="0" w:firstLine="0"/>
              <w:jc w:val="distribute"/>
            </w:pPr>
            <w:r w:rsidRPr="00FF69E0">
              <w:rPr>
                <w:rFonts w:hint="eastAsia"/>
              </w:rPr>
              <w:t>地理環境</w:t>
            </w:r>
          </w:p>
        </w:tc>
        <w:tc>
          <w:tcPr>
            <w:tcW w:w="6098" w:type="dxa"/>
            <w:gridSpan w:val="2"/>
            <w:tcMar>
              <w:left w:w="0" w:type="dxa"/>
              <w:right w:w="0" w:type="dxa"/>
            </w:tcMar>
            <w:vAlign w:val="center"/>
          </w:tcPr>
          <w:p w14:paraId="7294DF4D" w14:textId="77777777" w:rsidR="001E6FF2" w:rsidRPr="00FF69E0" w:rsidRDefault="001E6FF2" w:rsidP="008C6C59">
            <w:pPr>
              <w:ind w:leftChars="50" w:left="118" w:rightChars="50" w:right="118" w:firstLineChars="0" w:firstLine="0"/>
              <w:rPr>
                <w:lang w:eastAsia="zh-TW"/>
              </w:rPr>
            </w:pPr>
            <w:r w:rsidRPr="00FF69E0">
              <w:rPr>
                <w:rFonts w:hint="eastAsia"/>
                <w:lang w:eastAsia="zh-TW"/>
              </w:rPr>
              <w:t>克羅埃西亞屬中東歐和地中海國家，位於亞得里亞海東岸。東南部與塞爾維亞和蒙特內哥羅及波士尼亞赫塞哥維那</w:t>
            </w:r>
            <w:r w:rsidR="00F75196" w:rsidRPr="00FF69E0">
              <w:rPr>
                <w:rFonts w:hint="eastAsia"/>
                <w:lang w:eastAsia="zh-TW"/>
              </w:rPr>
              <w:t>（</w:t>
            </w:r>
            <w:r w:rsidR="008C6C59" w:rsidRPr="00FF69E0">
              <w:rPr>
                <w:rFonts w:hint="eastAsia"/>
                <w:lang w:eastAsia="zh-TW"/>
              </w:rPr>
              <w:t>波赫</w:t>
            </w:r>
            <w:r w:rsidR="00F75196" w:rsidRPr="00FF69E0">
              <w:rPr>
                <w:rFonts w:hint="eastAsia"/>
                <w:lang w:eastAsia="zh-TW"/>
              </w:rPr>
              <w:t>）</w:t>
            </w:r>
            <w:r w:rsidRPr="00FF69E0">
              <w:rPr>
                <w:rFonts w:hint="eastAsia"/>
                <w:lang w:eastAsia="zh-TW"/>
              </w:rPr>
              <w:t>毗連，南部及西南部為亞得里亞海，海岸線長</w:t>
            </w:r>
            <w:r w:rsidRPr="00FF69E0">
              <w:rPr>
                <w:lang w:eastAsia="zh-TW"/>
              </w:rPr>
              <w:t>1,777.7</w:t>
            </w:r>
            <w:r w:rsidRPr="00FF69E0">
              <w:rPr>
                <w:rFonts w:hint="eastAsia"/>
                <w:lang w:eastAsia="zh-TW"/>
              </w:rPr>
              <w:t>公里，北部與斯洛維尼亞及匈牙利接壤，大小島嶼</w:t>
            </w:r>
            <w:r w:rsidRPr="00FF69E0">
              <w:rPr>
                <w:lang w:eastAsia="zh-TW"/>
              </w:rPr>
              <w:t>1,185</w:t>
            </w:r>
            <w:r w:rsidRPr="00FF69E0">
              <w:rPr>
                <w:rFonts w:hint="eastAsia"/>
                <w:lang w:eastAsia="zh-TW"/>
              </w:rPr>
              <w:t>個，其中</w:t>
            </w:r>
            <w:r w:rsidRPr="00FF69E0">
              <w:rPr>
                <w:lang w:eastAsia="zh-TW"/>
              </w:rPr>
              <w:t>66</w:t>
            </w:r>
            <w:r w:rsidRPr="00FF69E0">
              <w:rPr>
                <w:rFonts w:hint="eastAsia"/>
                <w:lang w:eastAsia="zh-TW"/>
              </w:rPr>
              <w:t>個島上有居民；中南部為山地；東北部為平原。克國森林覆蓋率為</w:t>
            </w:r>
            <w:r w:rsidRPr="00FF69E0">
              <w:rPr>
                <w:lang w:eastAsia="zh-TW"/>
              </w:rPr>
              <w:t>33%</w:t>
            </w:r>
            <w:r w:rsidRPr="00FF69E0">
              <w:rPr>
                <w:rFonts w:hint="eastAsia"/>
                <w:lang w:eastAsia="zh-TW"/>
              </w:rPr>
              <w:t>。</w:t>
            </w:r>
          </w:p>
        </w:tc>
      </w:tr>
      <w:tr w:rsidR="00FF69E0" w:rsidRPr="00FF69E0" w14:paraId="07B55E84" w14:textId="77777777">
        <w:trPr>
          <w:trHeight w:val="680"/>
        </w:trPr>
        <w:tc>
          <w:tcPr>
            <w:tcW w:w="2466" w:type="dxa"/>
            <w:tcMar>
              <w:left w:w="0" w:type="dxa"/>
              <w:right w:w="0" w:type="dxa"/>
            </w:tcMar>
            <w:vAlign w:val="center"/>
          </w:tcPr>
          <w:p w14:paraId="57677006" w14:textId="77777777" w:rsidR="001E6FF2" w:rsidRPr="00FF69E0" w:rsidRDefault="001E6FF2" w:rsidP="00AA631F">
            <w:pPr>
              <w:ind w:leftChars="50" w:left="118" w:rightChars="50" w:right="118" w:firstLineChars="0" w:firstLine="0"/>
              <w:jc w:val="distribute"/>
            </w:pPr>
            <w:proofErr w:type="gramStart"/>
            <w:r w:rsidRPr="00FF69E0">
              <w:rPr>
                <w:rFonts w:hint="eastAsia"/>
              </w:rPr>
              <w:t>國</w:t>
            </w:r>
            <w:proofErr w:type="gramEnd"/>
            <w:r w:rsidRPr="00FF69E0">
              <w:rPr>
                <w:rFonts w:hint="eastAsia"/>
              </w:rPr>
              <w:t>土面積</w:t>
            </w:r>
          </w:p>
        </w:tc>
        <w:tc>
          <w:tcPr>
            <w:tcW w:w="6098" w:type="dxa"/>
            <w:gridSpan w:val="2"/>
            <w:tcMar>
              <w:left w:w="0" w:type="dxa"/>
              <w:right w:w="0" w:type="dxa"/>
            </w:tcMar>
            <w:vAlign w:val="center"/>
          </w:tcPr>
          <w:p w14:paraId="364171BE" w14:textId="77777777" w:rsidR="001E6FF2" w:rsidRPr="00FF69E0" w:rsidRDefault="001E6FF2" w:rsidP="00AA631F">
            <w:pPr>
              <w:ind w:leftChars="50" w:left="118" w:rightChars="50" w:right="118" w:firstLineChars="0" w:firstLine="0"/>
              <w:rPr>
                <w:lang w:eastAsia="zh-TW"/>
              </w:rPr>
            </w:pPr>
            <w:r w:rsidRPr="00FF69E0">
              <w:rPr>
                <w:lang w:eastAsia="zh-TW"/>
              </w:rPr>
              <w:t>56,542</w:t>
            </w:r>
            <w:r w:rsidRPr="00FF69E0">
              <w:rPr>
                <w:rFonts w:hint="eastAsia"/>
                <w:lang w:eastAsia="zh-TW"/>
              </w:rPr>
              <w:t>平方公里。其中陸地為</w:t>
            </w:r>
            <w:r w:rsidRPr="00FF69E0">
              <w:rPr>
                <w:lang w:eastAsia="zh-TW"/>
              </w:rPr>
              <w:t>56,414</w:t>
            </w:r>
            <w:r w:rsidRPr="00FF69E0">
              <w:rPr>
                <w:rFonts w:hint="eastAsia"/>
                <w:lang w:eastAsia="zh-TW"/>
              </w:rPr>
              <w:t>平方公里，水域為</w:t>
            </w:r>
            <w:r w:rsidRPr="00FF69E0">
              <w:rPr>
                <w:lang w:eastAsia="zh-TW"/>
              </w:rPr>
              <w:t>128</w:t>
            </w:r>
            <w:r w:rsidRPr="00FF69E0">
              <w:rPr>
                <w:rFonts w:hint="eastAsia"/>
                <w:lang w:eastAsia="zh-TW"/>
              </w:rPr>
              <w:t>平方公里。</w:t>
            </w:r>
          </w:p>
        </w:tc>
      </w:tr>
      <w:tr w:rsidR="00FF69E0" w:rsidRPr="00FF69E0" w14:paraId="53661F44" w14:textId="77777777">
        <w:trPr>
          <w:trHeight w:val="680"/>
        </w:trPr>
        <w:tc>
          <w:tcPr>
            <w:tcW w:w="2466" w:type="dxa"/>
            <w:tcMar>
              <w:left w:w="0" w:type="dxa"/>
              <w:right w:w="0" w:type="dxa"/>
            </w:tcMar>
            <w:vAlign w:val="center"/>
          </w:tcPr>
          <w:p w14:paraId="53F7B549" w14:textId="77777777" w:rsidR="001E6FF2" w:rsidRPr="00FF69E0" w:rsidRDefault="001E6FF2" w:rsidP="00AA631F">
            <w:pPr>
              <w:ind w:leftChars="50" w:left="118" w:rightChars="50" w:right="118" w:firstLineChars="0" w:firstLine="0"/>
              <w:jc w:val="distribute"/>
            </w:pPr>
            <w:proofErr w:type="gramStart"/>
            <w:r w:rsidRPr="00FF69E0">
              <w:rPr>
                <w:rFonts w:hint="eastAsia"/>
              </w:rPr>
              <w:t>氣</w:t>
            </w:r>
            <w:proofErr w:type="gramEnd"/>
            <w:r w:rsidRPr="00FF69E0">
              <w:rPr>
                <w:rFonts w:hint="eastAsia"/>
              </w:rPr>
              <w:t>候</w:t>
            </w:r>
          </w:p>
        </w:tc>
        <w:tc>
          <w:tcPr>
            <w:tcW w:w="6098" w:type="dxa"/>
            <w:gridSpan w:val="2"/>
            <w:tcMar>
              <w:left w:w="0" w:type="dxa"/>
              <w:right w:w="0" w:type="dxa"/>
            </w:tcMar>
            <w:vAlign w:val="center"/>
          </w:tcPr>
          <w:p w14:paraId="60F2885C" w14:textId="77777777" w:rsidR="001E6FF2" w:rsidRPr="00FF69E0" w:rsidRDefault="001E6FF2" w:rsidP="00AA631F">
            <w:pPr>
              <w:ind w:leftChars="50" w:left="118" w:rightChars="50" w:right="118" w:firstLineChars="0" w:firstLine="0"/>
              <w:rPr>
                <w:lang w:eastAsia="zh-TW"/>
              </w:rPr>
            </w:pPr>
            <w:r w:rsidRPr="00FF69E0">
              <w:rPr>
                <w:rFonts w:hint="eastAsia"/>
                <w:lang w:eastAsia="zh-TW"/>
              </w:rPr>
              <w:t>依地形相應區分，南部沿海為地中海型氣候、中部山區為山地氣候、北部為溫帶大陸性氣候。</w:t>
            </w:r>
          </w:p>
        </w:tc>
      </w:tr>
      <w:tr w:rsidR="00FF69E0" w:rsidRPr="00FF69E0" w14:paraId="0CC8720D" w14:textId="77777777">
        <w:trPr>
          <w:trHeight w:val="680"/>
        </w:trPr>
        <w:tc>
          <w:tcPr>
            <w:tcW w:w="2466" w:type="dxa"/>
            <w:tcMar>
              <w:left w:w="0" w:type="dxa"/>
              <w:right w:w="0" w:type="dxa"/>
            </w:tcMar>
            <w:vAlign w:val="center"/>
          </w:tcPr>
          <w:p w14:paraId="0FCA587C" w14:textId="77777777" w:rsidR="001E6FF2" w:rsidRPr="00FF69E0" w:rsidRDefault="001E6FF2" w:rsidP="00AA631F">
            <w:pPr>
              <w:ind w:leftChars="50" w:left="118" w:rightChars="50" w:right="118" w:firstLineChars="0" w:firstLine="0"/>
              <w:jc w:val="distribute"/>
            </w:pPr>
            <w:r w:rsidRPr="00FF69E0">
              <w:rPr>
                <w:rFonts w:hint="eastAsia"/>
              </w:rPr>
              <w:t>種族</w:t>
            </w:r>
          </w:p>
        </w:tc>
        <w:tc>
          <w:tcPr>
            <w:tcW w:w="6098" w:type="dxa"/>
            <w:gridSpan w:val="2"/>
            <w:tcMar>
              <w:left w:w="0" w:type="dxa"/>
              <w:right w:w="0" w:type="dxa"/>
            </w:tcMar>
            <w:vAlign w:val="center"/>
          </w:tcPr>
          <w:p w14:paraId="60B14C49" w14:textId="77777777" w:rsidR="001E6FF2" w:rsidRPr="00FF69E0" w:rsidRDefault="001E6FF2" w:rsidP="00657F46">
            <w:pPr>
              <w:ind w:leftChars="50" w:left="118" w:rightChars="50" w:right="118" w:firstLineChars="0" w:firstLine="0"/>
              <w:rPr>
                <w:spacing w:val="-2"/>
                <w:lang w:eastAsia="zh-TW"/>
              </w:rPr>
            </w:pPr>
            <w:r w:rsidRPr="00FF69E0">
              <w:rPr>
                <w:rFonts w:hint="eastAsia"/>
                <w:spacing w:val="-2"/>
                <w:lang w:eastAsia="zh-TW"/>
              </w:rPr>
              <w:t>克羅埃西亞人（</w:t>
            </w:r>
            <w:r w:rsidRPr="00FF69E0">
              <w:rPr>
                <w:spacing w:val="-2"/>
                <w:lang w:eastAsia="zh-TW"/>
              </w:rPr>
              <w:t>9</w:t>
            </w:r>
            <w:r w:rsidR="00F067E9" w:rsidRPr="00FF69E0">
              <w:rPr>
                <w:spacing w:val="-2"/>
                <w:lang w:eastAsia="zh-TW"/>
              </w:rPr>
              <w:t>0.4</w:t>
            </w:r>
            <w:r w:rsidR="00657F46" w:rsidRPr="00FF69E0">
              <w:rPr>
                <w:spacing w:val="-2"/>
                <w:lang w:eastAsia="zh-TW"/>
              </w:rPr>
              <w:t>2</w:t>
            </w:r>
            <w:r w:rsidRPr="00FF69E0">
              <w:rPr>
                <w:spacing w:val="-2"/>
                <w:lang w:eastAsia="zh-TW"/>
              </w:rPr>
              <w:t>%</w:t>
            </w:r>
            <w:r w:rsidRPr="00FF69E0">
              <w:rPr>
                <w:rFonts w:hint="eastAsia"/>
                <w:spacing w:val="-2"/>
                <w:lang w:eastAsia="zh-TW"/>
              </w:rPr>
              <w:t>）、塞爾維亞人（</w:t>
            </w:r>
            <w:r w:rsidR="00F067E9" w:rsidRPr="00FF69E0">
              <w:rPr>
                <w:spacing w:val="-2"/>
                <w:lang w:eastAsia="zh-TW"/>
              </w:rPr>
              <w:t>4.36</w:t>
            </w:r>
            <w:r w:rsidRPr="00FF69E0">
              <w:rPr>
                <w:spacing w:val="-2"/>
                <w:lang w:eastAsia="zh-TW"/>
              </w:rPr>
              <w:t>%</w:t>
            </w:r>
            <w:r w:rsidRPr="00FF69E0">
              <w:rPr>
                <w:rFonts w:hint="eastAsia"/>
                <w:spacing w:val="-2"/>
                <w:lang w:eastAsia="zh-TW"/>
              </w:rPr>
              <w:t>）、</w:t>
            </w:r>
            <w:r w:rsidR="00F067E9" w:rsidRPr="00FF69E0">
              <w:rPr>
                <w:rFonts w:hint="eastAsia"/>
                <w:spacing w:val="-2"/>
                <w:lang w:eastAsia="zh-TW"/>
              </w:rPr>
              <w:t>波</w:t>
            </w:r>
            <w:proofErr w:type="gramStart"/>
            <w:r w:rsidR="008C6C59" w:rsidRPr="00FF69E0">
              <w:rPr>
                <w:rFonts w:hint="eastAsia"/>
                <w:spacing w:val="-2"/>
                <w:lang w:eastAsia="zh-TW"/>
              </w:rPr>
              <w:t>赫</w:t>
            </w:r>
            <w:proofErr w:type="gramEnd"/>
            <w:r w:rsidR="00F067E9" w:rsidRPr="00FF69E0">
              <w:rPr>
                <w:rFonts w:hint="eastAsia"/>
                <w:spacing w:val="-2"/>
                <w:lang w:eastAsia="zh-TW"/>
              </w:rPr>
              <w:t>人（</w:t>
            </w:r>
            <w:r w:rsidR="00F067E9" w:rsidRPr="00FF69E0">
              <w:rPr>
                <w:spacing w:val="-2"/>
                <w:lang w:eastAsia="zh-TW"/>
              </w:rPr>
              <w:t>0.73%</w:t>
            </w:r>
            <w:r w:rsidR="00F067E9" w:rsidRPr="00FF69E0">
              <w:rPr>
                <w:rFonts w:hint="eastAsia"/>
                <w:spacing w:val="-2"/>
                <w:lang w:eastAsia="zh-TW"/>
              </w:rPr>
              <w:t>）、</w:t>
            </w:r>
            <w:r w:rsidRPr="00FF69E0">
              <w:rPr>
                <w:rFonts w:hint="eastAsia"/>
                <w:spacing w:val="-2"/>
                <w:lang w:eastAsia="zh-TW"/>
              </w:rPr>
              <w:t>義大利人（</w:t>
            </w:r>
            <w:r w:rsidRPr="00FF69E0">
              <w:rPr>
                <w:spacing w:val="-2"/>
                <w:lang w:eastAsia="zh-TW"/>
              </w:rPr>
              <w:t>0.4</w:t>
            </w:r>
            <w:r w:rsidR="0061762A" w:rsidRPr="00FF69E0">
              <w:rPr>
                <w:rFonts w:hint="eastAsia"/>
                <w:spacing w:val="-2"/>
                <w:lang w:eastAsia="zh-TW"/>
              </w:rPr>
              <w:t>2</w:t>
            </w:r>
            <w:r w:rsidRPr="00FF69E0">
              <w:rPr>
                <w:spacing w:val="-2"/>
                <w:lang w:eastAsia="zh-TW"/>
              </w:rPr>
              <w:t>%</w:t>
            </w:r>
            <w:r w:rsidRPr="00FF69E0">
              <w:rPr>
                <w:rFonts w:hint="eastAsia"/>
                <w:spacing w:val="-2"/>
                <w:lang w:eastAsia="zh-TW"/>
              </w:rPr>
              <w:t>）、阿爾巴尼亞人（</w:t>
            </w:r>
            <w:r w:rsidRPr="00FF69E0">
              <w:rPr>
                <w:spacing w:val="-2"/>
                <w:lang w:eastAsia="zh-TW"/>
              </w:rPr>
              <w:t>0.4</w:t>
            </w:r>
            <w:r w:rsidR="0061762A" w:rsidRPr="00FF69E0">
              <w:rPr>
                <w:rFonts w:hint="eastAsia"/>
                <w:spacing w:val="-2"/>
                <w:lang w:eastAsia="zh-TW"/>
              </w:rPr>
              <w:t>1</w:t>
            </w:r>
            <w:r w:rsidRPr="00FF69E0">
              <w:rPr>
                <w:spacing w:val="-2"/>
                <w:lang w:eastAsia="zh-TW"/>
              </w:rPr>
              <w:t>%</w:t>
            </w:r>
            <w:r w:rsidRPr="00FF69E0">
              <w:rPr>
                <w:rFonts w:hint="eastAsia"/>
                <w:spacing w:val="-2"/>
                <w:lang w:eastAsia="zh-TW"/>
              </w:rPr>
              <w:t>）、</w:t>
            </w:r>
            <w:r w:rsidR="008C6C59" w:rsidRPr="00FF69E0">
              <w:rPr>
                <w:rFonts w:hint="eastAsia"/>
                <w:spacing w:val="-2"/>
                <w:lang w:eastAsia="zh-TW"/>
              </w:rPr>
              <w:t>吉普賽</w:t>
            </w:r>
            <w:r w:rsidR="00657F46" w:rsidRPr="00FF69E0">
              <w:rPr>
                <w:rFonts w:hint="eastAsia"/>
                <w:spacing w:val="-2"/>
                <w:lang w:eastAsia="zh-TW"/>
              </w:rPr>
              <w:t>人</w:t>
            </w:r>
            <w:r w:rsidR="00F75196" w:rsidRPr="00FF69E0">
              <w:rPr>
                <w:rFonts w:hint="eastAsia"/>
                <w:spacing w:val="-2"/>
                <w:lang w:eastAsia="zh-TW"/>
              </w:rPr>
              <w:t>（</w:t>
            </w:r>
            <w:r w:rsidR="008C6C59" w:rsidRPr="00FF69E0">
              <w:rPr>
                <w:rFonts w:hint="eastAsia"/>
                <w:spacing w:val="-2"/>
                <w:lang w:eastAsia="zh-TW"/>
              </w:rPr>
              <w:t>Roma</w:t>
            </w:r>
            <w:r w:rsidR="00F75196" w:rsidRPr="00FF69E0">
              <w:rPr>
                <w:rFonts w:hint="eastAsia"/>
                <w:spacing w:val="-2"/>
                <w:lang w:eastAsia="zh-TW"/>
              </w:rPr>
              <w:t>）</w:t>
            </w:r>
            <w:r w:rsidR="00657F46" w:rsidRPr="00FF69E0">
              <w:rPr>
                <w:rFonts w:hint="eastAsia"/>
                <w:spacing w:val="-2"/>
                <w:lang w:eastAsia="zh-TW"/>
              </w:rPr>
              <w:t>（</w:t>
            </w:r>
            <w:r w:rsidR="00657F46" w:rsidRPr="00FF69E0">
              <w:rPr>
                <w:spacing w:val="-2"/>
                <w:lang w:eastAsia="zh-TW"/>
              </w:rPr>
              <w:t>0.4%</w:t>
            </w:r>
            <w:r w:rsidR="00657F46" w:rsidRPr="00FF69E0">
              <w:rPr>
                <w:rFonts w:hint="eastAsia"/>
                <w:spacing w:val="-2"/>
                <w:lang w:eastAsia="zh-TW"/>
              </w:rPr>
              <w:t>）、</w:t>
            </w:r>
            <w:r w:rsidRPr="00FF69E0">
              <w:rPr>
                <w:rFonts w:hint="eastAsia"/>
                <w:spacing w:val="-2"/>
                <w:lang w:eastAsia="zh-TW"/>
              </w:rPr>
              <w:t>匈牙利人（</w:t>
            </w:r>
            <w:r w:rsidR="00F067E9" w:rsidRPr="00FF69E0">
              <w:rPr>
                <w:spacing w:val="-2"/>
                <w:lang w:eastAsia="zh-TW"/>
              </w:rPr>
              <w:t>0</w:t>
            </w:r>
            <w:r w:rsidR="007A70FC" w:rsidRPr="00FF69E0">
              <w:rPr>
                <w:spacing w:val="-2"/>
                <w:lang w:eastAsia="zh-TW"/>
              </w:rPr>
              <w:t>.</w:t>
            </w:r>
            <w:r w:rsidR="00F067E9" w:rsidRPr="00FF69E0">
              <w:rPr>
                <w:spacing w:val="-2"/>
                <w:lang w:eastAsia="zh-TW"/>
              </w:rPr>
              <w:t>33</w:t>
            </w:r>
            <w:r w:rsidRPr="00FF69E0">
              <w:rPr>
                <w:spacing w:val="-2"/>
                <w:lang w:eastAsia="zh-TW"/>
              </w:rPr>
              <w:t>%</w:t>
            </w:r>
            <w:r w:rsidRPr="00FF69E0">
              <w:rPr>
                <w:rFonts w:hint="eastAsia"/>
                <w:spacing w:val="-2"/>
                <w:lang w:eastAsia="zh-TW"/>
              </w:rPr>
              <w:t>）、斯洛維尼亞人（</w:t>
            </w:r>
            <w:r w:rsidRPr="00FF69E0">
              <w:rPr>
                <w:spacing w:val="-2"/>
                <w:lang w:eastAsia="zh-TW"/>
              </w:rPr>
              <w:t>0.2</w:t>
            </w:r>
            <w:r w:rsidR="00F067E9" w:rsidRPr="00FF69E0">
              <w:rPr>
                <w:spacing w:val="-2"/>
                <w:lang w:eastAsia="zh-TW"/>
              </w:rPr>
              <w:t>5</w:t>
            </w:r>
            <w:r w:rsidRPr="00FF69E0">
              <w:rPr>
                <w:spacing w:val="-2"/>
                <w:lang w:eastAsia="zh-TW"/>
              </w:rPr>
              <w:t>%</w:t>
            </w:r>
            <w:r w:rsidRPr="00FF69E0">
              <w:rPr>
                <w:rFonts w:hint="eastAsia"/>
                <w:spacing w:val="-2"/>
                <w:lang w:eastAsia="zh-TW"/>
              </w:rPr>
              <w:t>）、捷克人（</w:t>
            </w:r>
            <w:r w:rsidRPr="00FF69E0">
              <w:rPr>
                <w:spacing w:val="-2"/>
                <w:lang w:eastAsia="zh-TW"/>
              </w:rPr>
              <w:t>0.</w:t>
            </w:r>
            <w:r w:rsidR="00F067E9" w:rsidRPr="00FF69E0">
              <w:rPr>
                <w:spacing w:val="-2"/>
                <w:lang w:eastAsia="zh-TW"/>
              </w:rPr>
              <w:t>22</w:t>
            </w:r>
            <w:r w:rsidRPr="00FF69E0">
              <w:rPr>
                <w:spacing w:val="-2"/>
                <w:lang w:eastAsia="zh-TW"/>
              </w:rPr>
              <w:t>%</w:t>
            </w:r>
            <w:r w:rsidRPr="00FF69E0">
              <w:rPr>
                <w:rFonts w:hint="eastAsia"/>
                <w:spacing w:val="-2"/>
                <w:lang w:eastAsia="zh-TW"/>
              </w:rPr>
              <w:t>）、蒙特內哥羅人（</w:t>
            </w:r>
            <w:r w:rsidRPr="00FF69E0">
              <w:rPr>
                <w:spacing w:val="-2"/>
                <w:lang w:eastAsia="zh-TW"/>
              </w:rPr>
              <w:t>0.</w:t>
            </w:r>
            <w:r w:rsidR="00F067E9" w:rsidRPr="00FF69E0">
              <w:rPr>
                <w:spacing w:val="-2"/>
                <w:lang w:eastAsia="zh-TW"/>
              </w:rPr>
              <w:t>11</w:t>
            </w:r>
            <w:r w:rsidRPr="00FF69E0">
              <w:rPr>
                <w:spacing w:val="-2"/>
                <w:lang w:eastAsia="zh-TW"/>
              </w:rPr>
              <w:t>%</w:t>
            </w:r>
            <w:r w:rsidR="00F067E9" w:rsidRPr="00FF69E0">
              <w:rPr>
                <w:rFonts w:hint="eastAsia"/>
                <w:spacing w:val="-2"/>
                <w:lang w:eastAsia="zh-TW"/>
              </w:rPr>
              <w:t>）</w:t>
            </w:r>
            <w:r w:rsidR="00657F46" w:rsidRPr="00FF69E0">
              <w:rPr>
                <w:rFonts w:hint="eastAsia"/>
                <w:spacing w:val="-2"/>
                <w:lang w:eastAsia="zh-TW"/>
              </w:rPr>
              <w:t>、斯</w:t>
            </w:r>
            <w:proofErr w:type="gramStart"/>
            <w:r w:rsidR="00657F46" w:rsidRPr="00FF69E0">
              <w:rPr>
                <w:rFonts w:hint="eastAsia"/>
                <w:spacing w:val="-2"/>
                <w:lang w:eastAsia="zh-TW"/>
              </w:rPr>
              <w:t>洛</w:t>
            </w:r>
            <w:proofErr w:type="gramEnd"/>
            <w:r w:rsidR="00657F46" w:rsidRPr="00FF69E0">
              <w:rPr>
                <w:rFonts w:hint="eastAsia"/>
                <w:spacing w:val="-2"/>
                <w:lang w:eastAsia="zh-TW"/>
              </w:rPr>
              <w:t>伐克人（</w:t>
            </w:r>
            <w:r w:rsidR="00657F46" w:rsidRPr="00FF69E0">
              <w:rPr>
                <w:spacing w:val="-2"/>
                <w:lang w:eastAsia="zh-TW"/>
              </w:rPr>
              <w:t>0.11%</w:t>
            </w:r>
            <w:r w:rsidR="00657F46" w:rsidRPr="00FF69E0">
              <w:rPr>
                <w:rFonts w:hint="eastAsia"/>
                <w:spacing w:val="-2"/>
                <w:lang w:eastAsia="zh-TW"/>
              </w:rPr>
              <w:t>）</w:t>
            </w:r>
            <w:r w:rsidRPr="00FF69E0">
              <w:rPr>
                <w:rFonts w:hint="eastAsia"/>
                <w:spacing w:val="-2"/>
                <w:lang w:eastAsia="zh-TW"/>
              </w:rPr>
              <w:t>。</w:t>
            </w:r>
          </w:p>
        </w:tc>
      </w:tr>
      <w:tr w:rsidR="00FF69E0" w:rsidRPr="00FF69E0" w14:paraId="5663FB07" w14:textId="77777777">
        <w:trPr>
          <w:trHeight w:val="680"/>
        </w:trPr>
        <w:tc>
          <w:tcPr>
            <w:tcW w:w="2466" w:type="dxa"/>
            <w:tcMar>
              <w:left w:w="0" w:type="dxa"/>
              <w:right w:w="0" w:type="dxa"/>
            </w:tcMar>
            <w:vAlign w:val="center"/>
          </w:tcPr>
          <w:p w14:paraId="00CC14EC" w14:textId="77777777" w:rsidR="001E6FF2" w:rsidRPr="00FF69E0" w:rsidRDefault="001E6FF2" w:rsidP="00AA631F">
            <w:pPr>
              <w:ind w:leftChars="50" w:left="118" w:rightChars="50" w:right="118" w:firstLineChars="0" w:firstLine="0"/>
              <w:jc w:val="distribute"/>
            </w:pPr>
            <w:r w:rsidRPr="00FF69E0">
              <w:rPr>
                <w:rFonts w:hint="eastAsia"/>
              </w:rPr>
              <w:t>人口結構</w:t>
            </w:r>
          </w:p>
        </w:tc>
        <w:tc>
          <w:tcPr>
            <w:tcW w:w="6098" w:type="dxa"/>
            <w:gridSpan w:val="2"/>
            <w:tcMar>
              <w:left w:w="0" w:type="dxa"/>
              <w:right w:w="0" w:type="dxa"/>
            </w:tcMar>
            <w:vAlign w:val="center"/>
          </w:tcPr>
          <w:p w14:paraId="304B5E0E" w14:textId="77777777" w:rsidR="001E6FF2" w:rsidRPr="00FF69E0" w:rsidRDefault="004F4B68" w:rsidP="004F4B68">
            <w:pPr>
              <w:ind w:leftChars="50" w:left="118" w:rightChars="50" w:right="118" w:firstLineChars="0" w:firstLine="0"/>
              <w:rPr>
                <w:spacing w:val="-2"/>
                <w:lang w:eastAsia="zh-TW"/>
              </w:rPr>
            </w:pPr>
            <w:r w:rsidRPr="00FF69E0">
              <w:rPr>
                <w:rFonts w:hint="eastAsia"/>
                <w:spacing w:val="-2"/>
                <w:lang w:eastAsia="zh-TW"/>
              </w:rPr>
              <w:t>387.</w:t>
            </w:r>
            <w:r w:rsidRPr="00FF69E0">
              <w:rPr>
                <w:spacing w:val="-2"/>
                <w:lang w:eastAsia="zh-TW"/>
              </w:rPr>
              <w:t>9</w:t>
            </w:r>
            <w:r w:rsidR="00B767D5" w:rsidRPr="00FF69E0">
              <w:rPr>
                <w:rFonts w:hint="eastAsia"/>
                <w:spacing w:val="-2"/>
                <w:lang w:eastAsia="zh-TW"/>
              </w:rPr>
              <w:t>萬</w:t>
            </w:r>
            <w:r w:rsidR="001E6FF2" w:rsidRPr="00FF69E0">
              <w:rPr>
                <w:rFonts w:hint="eastAsia"/>
                <w:spacing w:val="-2"/>
                <w:lang w:eastAsia="zh-TW"/>
              </w:rPr>
              <w:t>（</w:t>
            </w:r>
            <w:r w:rsidR="001E6FF2" w:rsidRPr="00FF69E0">
              <w:rPr>
                <w:spacing w:val="-2"/>
                <w:lang w:eastAsia="zh-TW"/>
              </w:rPr>
              <w:t>20</w:t>
            </w:r>
            <w:r w:rsidR="00B767D5" w:rsidRPr="00FF69E0">
              <w:rPr>
                <w:rFonts w:hint="eastAsia"/>
                <w:spacing w:val="-2"/>
                <w:lang w:eastAsia="zh-TW"/>
              </w:rPr>
              <w:t>2</w:t>
            </w:r>
            <w:r w:rsidRPr="00FF69E0">
              <w:rPr>
                <w:spacing w:val="-2"/>
                <w:lang w:eastAsia="zh-TW"/>
              </w:rPr>
              <w:t>2</w:t>
            </w:r>
            <w:r w:rsidR="001E6FF2" w:rsidRPr="00FF69E0">
              <w:rPr>
                <w:rFonts w:hint="eastAsia"/>
                <w:spacing w:val="-2"/>
                <w:lang w:eastAsia="zh-TW"/>
              </w:rPr>
              <w:t>），男性</w:t>
            </w:r>
            <w:r w:rsidR="00B767D5" w:rsidRPr="00FF69E0">
              <w:rPr>
                <w:spacing w:val="-2"/>
                <w:lang w:eastAsia="zh-TW"/>
              </w:rPr>
              <w:t>1</w:t>
            </w:r>
            <w:r w:rsidRPr="00FF69E0">
              <w:rPr>
                <w:spacing w:val="-2"/>
                <w:lang w:eastAsia="zh-TW"/>
              </w:rPr>
              <w:t>86.8</w:t>
            </w:r>
            <w:r w:rsidR="00B767D5" w:rsidRPr="00FF69E0">
              <w:rPr>
                <w:rFonts w:hint="eastAsia"/>
                <w:spacing w:val="-2"/>
                <w:lang w:eastAsia="zh-TW"/>
              </w:rPr>
              <w:t>萬</w:t>
            </w:r>
            <w:r w:rsidR="001E6FF2" w:rsidRPr="00FF69E0">
              <w:rPr>
                <w:rFonts w:hint="eastAsia"/>
                <w:spacing w:val="-2"/>
                <w:lang w:eastAsia="zh-TW"/>
              </w:rPr>
              <w:t>人，女性</w:t>
            </w:r>
            <w:r w:rsidR="002B61C5" w:rsidRPr="00FF69E0">
              <w:rPr>
                <w:spacing w:val="-2"/>
                <w:lang w:eastAsia="zh-TW"/>
              </w:rPr>
              <w:t>2</w:t>
            </w:r>
            <w:r w:rsidR="00B767D5" w:rsidRPr="00FF69E0">
              <w:rPr>
                <w:rFonts w:hint="eastAsia"/>
                <w:spacing w:val="-2"/>
                <w:lang w:eastAsia="zh-TW"/>
              </w:rPr>
              <w:t>0</w:t>
            </w:r>
            <w:r w:rsidRPr="00FF69E0">
              <w:rPr>
                <w:spacing w:val="-2"/>
                <w:lang w:eastAsia="zh-TW"/>
              </w:rPr>
              <w:t>1.1</w:t>
            </w:r>
            <w:r w:rsidR="00C73F3B" w:rsidRPr="00FF69E0">
              <w:rPr>
                <w:rFonts w:hint="eastAsia"/>
                <w:spacing w:val="-2"/>
                <w:lang w:eastAsia="zh-TW"/>
              </w:rPr>
              <w:t>萬</w:t>
            </w:r>
            <w:r w:rsidR="002B61C5" w:rsidRPr="00FF69E0">
              <w:rPr>
                <w:rFonts w:hint="eastAsia"/>
                <w:spacing w:val="-2"/>
                <w:lang w:eastAsia="zh-TW"/>
              </w:rPr>
              <w:t>人</w:t>
            </w:r>
            <w:r w:rsidR="001E6FF2" w:rsidRPr="00FF69E0">
              <w:rPr>
                <w:rFonts w:hint="eastAsia"/>
                <w:spacing w:val="-2"/>
                <w:lang w:eastAsia="zh-TW"/>
              </w:rPr>
              <w:t>。</w:t>
            </w:r>
          </w:p>
        </w:tc>
      </w:tr>
      <w:tr w:rsidR="00FF69E0" w:rsidRPr="00FF69E0" w14:paraId="5C3ACD7A" w14:textId="77777777">
        <w:trPr>
          <w:trHeight w:val="680"/>
        </w:trPr>
        <w:tc>
          <w:tcPr>
            <w:tcW w:w="2466" w:type="dxa"/>
            <w:tcMar>
              <w:left w:w="0" w:type="dxa"/>
              <w:right w:w="0" w:type="dxa"/>
            </w:tcMar>
            <w:vAlign w:val="center"/>
          </w:tcPr>
          <w:p w14:paraId="54A22CDF" w14:textId="77777777" w:rsidR="001E6FF2" w:rsidRPr="00FF69E0" w:rsidRDefault="001E6FF2" w:rsidP="00AA631F">
            <w:pPr>
              <w:ind w:leftChars="50" w:left="118" w:rightChars="50" w:right="118" w:firstLineChars="0" w:firstLine="0"/>
              <w:jc w:val="distribute"/>
            </w:pPr>
            <w:r w:rsidRPr="00FF69E0">
              <w:rPr>
                <w:rFonts w:hint="eastAsia"/>
              </w:rPr>
              <w:t>教育普及程度</w:t>
            </w:r>
          </w:p>
        </w:tc>
        <w:tc>
          <w:tcPr>
            <w:tcW w:w="6098" w:type="dxa"/>
            <w:gridSpan w:val="2"/>
            <w:tcMar>
              <w:left w:w="0" w:type="dxa"/>
              <w:right w:w="0" w:type="dxa"/>
            </w:tcMar>
            <w:vAlign w:val="center"/>
          </w:tcPr>
          <w:p w14:paraId="6CA049C4" w14:textId="77777777" w:rsidR="001E6FF2" w:rsidRPr="00FF69E0" w:rsidRDefault="001E6FF2" w:rsidP="00E86EC9">
            <w:pPr>
              <w:ind w:leftChars="50" w:left="118" w:rightChars="50" w:right="118" w:firstLineChars="0" w:firstLine="0"/>
              <w:rPr>
                <w:spacing w:val="-2"/>
                <w:lang w:eastAsia="zh-TW"/>
              </w:rPr>
            </w:pPr>
            <w:r w:rsidRPr="00FF69E0">
              <w:rPr>
                <w:spacing w:val="-2"/>
                <w:lang w:eastAsia="zh-TW"/>
              </w:rPr>
              <w:t>8</w:t>
            </w:r>
            <w:r w:rsidRPr="00FF69E0">
              <w:rPr>
                <w:rFonts w:hint="eastAsia"/>
                <w:spacing w:val="-2"/>
                <w:lang w:eastAsia="zh-TW"/>
              </w:rPr>
              <w:t>年基礎教育（</w:t>
            </w:r>
            <w:r w:rsidR="00E86EC9" w:rsidRPr="00FF69E0">
              <w:rPr>
                <w:spacing w:val="-2"/>
                <w:lang w:eastAsia="zh-TW"/>
              </w:rPr>
              <w:t>31.3</w:t>
            </w:r>
            <w:r w:rsidRPr="00FF69E0">
              <w:rPr>
                <w:spacing w:val="-2"/>
                <w:lang w:eastAsia="zh-TW"/>
              </w:rPr>
              <w:t>%</w:t>
            </w:r>
            <w:r w:rsidRPr="00FF69E0">
              <w:rPr>
                <w:rFonts w:hint="eastAsia"/>
                <w:spacing w:val="-2"/>
                <w:lang w:eastAsia="zh-TW"/>
              </w:rPr>
              <w:t>）、</w:t>
            </w:r>
            <w:r w:rsidR="00E86EC9" w:rsidRPr="00FF69E0">
              <w:rPr>
                <w:rFonts w:hint="eastAsia"/>
                <w:spacing w:val="-2"/>
                <w:lang w:eastAsia="zh-TW"/>
              </w:rPr>
              <w:t>中學教育（</w:t>
            </w:r>
            <w:r w:rsidR="00E86EC9" w:rsidRPr="00FF69E0">
              <w:rPr>
                <w:spacing w:val="-2"/>
                <w:lang w:eastAsia="zh-TW"/>
              </w:rPr>
              <w:t>6.3%</w:t>
            </w:r>
            <w:r w:rsidR="00E86EC9" w:rsidRPr="00FF69E0">
              <w:rPr>
                <w:rFonts w:hint="eastAsia"/>
                <w:spacing w:val="-2"/>
                <w:lang w:eastAsia="zh-TW"/>
              </w:rPr>
              <w:t>）、</w:t>
            </w:r>
            <w:r w:rsidRPr="00FF69E0">
              <w:rPr>
                <w:rFonts w:hint="eastAsia"/>
                <w:spacing w:val="-2"/>
                <w:lang w:eastAsia="zh-TW"/>
              </w:rPr>
              <w:t>技職教育（</w:t>
            </w:r>
            <w:r w:rsidR="006419C8" w:rsidRPr="00FF69E0">
              <w:rPr>
                <w:spacing w:val="-2"/>
                <w:lang w:eastAsia="zh-TW"/>
              </w:rPr>
              <w:t>39.</w:t>
            </w:r>
            <w:r w:rsidR="00E86EC9" w:rsidRPr="00FF69E0">
              <w:rPr>
                <w:spacing w:val="-2"/>
                <w:lang w:eastAsia="zh-TW"/>
              </w:rPr>
              <w:t>2</w:t>
            </w:r>
            <w:r w:rsidRPr="00FF69E0">
              <w:rPr>
                <w:spacing w:val="-2"/>
                <w:lang w:eastAsia="zh-TW"/>
              </w:rPr>
              <w:t>%</w:t>
            </w:r>
            <w:r w:rsidRPr="00FF69E0">
              <w:rPr>
                <w:rFonts w:hint="eastAsia"/>
                <w:spacing w:val="-2"/>
                <w:lang w:eastAsia="zh-TW"/>
              </w:rPr>
              <w:t>）、大學以上高等教育（</w:t>
            </w:r>
            <w:r w:rsidR="00E86EC9" w:rsidRPr="00FF69E0">
              <w:rPr>
                <w:spacing w:val="-2"/>
                <w:lang w:eastAsia="zh-TW"/>
              </w:rPr>
              <w:t>11.1</w:t>
            </w:r>
            <w:r w:rsidRPr="00FF69E0">
              <w:rPr>
                <w:spacing w:val="-2"/>
                <w:lang w:eastAsia="zh-TW"/>
              </w:rPr>
              <w:t>%</w:t>
            </w:r>
            <w:r w:rsidRPr="00FF69E0">
              <w:rPr>
                <w:rFonts w:hint="eastAsia"/>
                <w:spacing w:val="-2"/>
                <w:lang w:eastAsia="zh-TW"/>
              </w:rPr>
              <w:t>）。</w:t>
            </w:r>
          </w:p>
        </w:tc>
      </w:tr>
      <w:tr w:rsidR="00FF69E0" w:rsidRPr="00FF69E0" w14:paraId="448B7D7A" w14:textId="77777777">
        <w:trPr>
          <w:trHeight w:val="680"/>
        </w:trPr>
        <w:tc>
          <w:tcPr>
            <w:tcW w:w="2466" w:type="dxa"/>
            <w:tcMar>
              <w:left w:w="0" w:type="dxa"/>
              <w:right w:w="0" w:type="dxa"/>
            </w:tcMar>
            <w:vAlign w:val="center"/>
          </w:tcPr>
          <w:p w14:paraId="56E9A31A" w14:textId="77777777" w:rsidR="001E6FF2" w:rsidRPr="00FF69E0" w:rsidRDefault="001E6FF2" w:rsidP="00AA631F">
            <w:pPr>
              <w:ind w:leftChars="50" w:left="118" w:rightChars="50" w:right="118" w:firstLineChars="0" w:firstLine="0"/>
              <w:jc w:val="distribute"/>
            </w:pPr>
            <w:r w:rsidRPr="00FF69E0">
              <w:rPr>
                <w:rFonts w:hint="eastAsia"/>
              </w:rPr>
              <w:t>語言</w:t>
            </w:r>
          </w:p>
        </w:tc>
        <w:tc>
          <w:tcPr>
            <w:tcW w:w="6098" w:type="dxa"/>
            <w:gridSpan w:val="2"/>
            <w:tcMar>
              <w:left w:w="0" w:type="dxa"/>
              <w:right w:w="0" w:type="dxa"/>
            </w:tcMar>
          </w:tcPr>
          <w:p w14:paraId="5C22F7DB" w14:textId="77777777" w:rsidR="001E6FF2" w:rsidRPr="00FF69E0" w:rsidRDefault="001E6FF2" w:rsidP="00AA631F">
            <w:pPr>
              <w:ind w:leftChars="50" w:left="118" w:rightChars="50" w:right="118" w:firstLineChars="0" w:firstLine="0"/>
              <w:rPr>
                <w:spacing w:val="-2"/>
                <w:lang w:eastAsia="zh-TW"/>
              </w:rPr>
            </w:pPr>
            <w:r w:rsidRPr="00FF69E0">
              <w:rPr>
                <w:rFonts w:hint="eastAsia"/>
                <w:spacing w:val="-2"/>
                <w:lang w:eastAsia="zh-TW"/>
              </w:rPr>
              <w:t>官方語言為克羅埃西亞語，其他語言（包括塞爾維亞語、義大利語、匈牙利語、捷克語、斯洛伐克語及德語）。</w:t>
            </w:r>
          </w:p>
        </w:tc>
      </w:tr>
      <w:tr w:rsidR="00FF69E0" w:rsidRPr="00FF69E0" w14:paraId="3AC86A0C" w14:textId="77777777">
        <w:trPr>
          <w:trHeight w:val="680"/>
        </w:trPr>
        <w:tc>
          <w:tcPr>
            <w:tcW w:w="2466" w:type="dxa"/>
            <w:tcMar>
              <w:left w:w="0" w:type="dxa"/>
              <w:right w:w="0" w:type="dxa"/>
            </w:tcMar>
            <w:vAlign w:val="center"/>
          </w:tcPr>
          <w:p w14:paraId="365980E5" w14:textId="77777777" w:rsidR="001E6FF2" w:rsidRPr="00FF69E0" w:rsidRDefault="001E6FF2" w:rsidP="00AA631F">
            <w:pPr>
              <w:ind w:leftChars="50" w:left="118" w:rightChars="50" w:right="118" w:firstLineChars="0" w:firstLine="0"/>
              <w:jc w:val="distribute"/>
            </w:pPr>
            <w:r w:rsidRPr="00FF69E0">
              <w:rPr>
                <w:rFonts w:hint="eastAsia"/>
              </w:rPr>
              <w:t>宗教</w:t>
            </w:r>
          </w:p>
        </w:tc>
        <w:tc>
          <w:tcPr>
            <w:tcW w:w="6098" w:type="dxa"/>
            <w:gridSpan w:val="2"/>
            <w:tcMar>
              <w:left w:w="0" w:type="dxa"/>
              <w:right w:w="0" w:type="dxa"/>
            </w:tcMar>
          </w:tcPr>
          <w:p w14:paraId="22B2A749" w14:textId="77777777" w:rsidR="001E6FF2" w:rsidRPr="00FF69E0" w:rsidRDefault="001E6FF2" w:rsidP="00D0767E">
            <w:pPr>
              <w:ind w:leftChars="50" w:left="118" w:rightChars="50" w:right="118" w:firstLineChars="0" w:firstLine="0"/>
              <w:rPr>
                <w:lang w:eastAsia="zh-TW"/>
              </w:rPr>
            </w:pPr>
            <w:r w:rsidRPr="00FF69E0">
              <w:rPr>
                <w:rFonts w:hint="eastAsia"/>
                <w:lang w:eastAsia="zh-TW"/>
              </w:rPr>
              <w:t>羅馬天主教</w:t>
            </w:r>
            <w:r w:rsidRPr="00FF69E0">
              <w:rPr>
                <w:lang w:eastAsia="zh-TW"/>
              </w:rPr>
              <w:t>8</w:t>
            </w:r>
            <w:r w:rsidR="005A590B" w:rsidRPr="00FF69E0">
              <w:rPr>
                <w:lang w:eastAsia="zh-TW"/>
              </w:rPr>
              <w:t>6.3</w:t>
            </w:r>
            <w:r w:rsidRPr="00FF69E0">
              <w:rPr>
                <w:lang w:eastAsia="zh-TW"/>
              </w:rPr>
              <w:t>%</w:t>
            </w:r>
            <w:r w:rsidRPr="00FF69E0">
              <w:rPr>
                <w:rFonts w:hint="eastAsia"/>
                <w:lang w:eastAsia="zh-TW"/>
              </w:rPr>
              <w:t>，東正教</w:t>
            </w:r>
            <w:r w:rsidRPr="00FF69E0">
              <w:rPr>
                <w:lang w:eastAsia="zh-TW"/>
              </w:rPr>
              <w:t>4.4%</w:t>
            </w:r>
            <w:r w:rsidRPr="00FF69E0">
              <w:rPr>
                <w:rFonts w:hint="eastAsia"/>
                <w:lang w:eastAsia="zh-TW"/>
              </w:rPr>
              <w:t>，穆斯林</w:t>
            </w:r>
            <w:r w:rsidRPr="00FF69E0">
              <w:rPr>
                <w:lang w:eastAsia="zh-TW"/>
              </w:rPr>
              <w:t>1.</w:t>
            </w:r>
            <w:r w:rsidR="005A590B" w:rsidRPr="00FF69E0">
              <w:rPr>
                <w:lang w:eastAsia="zh-TW"/>
              </w:rPr>
              <w:t>5</w:t>
            </w:r>
            <w:r w:rsidRPr="00FF69E0">
              <w:rPr>
                <w:lang w:eastAsia="zh-TW"/>
              </w:rPr>
              <w:t>%</w:t>
            </w:r>
            <w:r w:rsidRPr="00FF69E0">
              <w:rPr>
                <w:rFonts w:hint="eastAsia"/>
                <w:lang w:eastAsia="zh-TW"/>
              </w:rPr>
              <w:t>，無信仰</w:t>
            </w:r>
            <w:r w:rsidR="005A590B" w:rsidRPr="00FF69E0">
              <w:rPr>
                <w:lang w:eastAsia="zh-TW"/>
              </w:rPr>
              <w:t>3.8</w:t>
            </w:r>
            <w:r w:rsidRPr="00FF69E0">
              <w:rPr>
                <w:lang w:eastAsia="zh-TW"/>
              </w:rPr>
              <w:t>%</w:t>
            </w:r>
            <w:r w:rsidR="005A590B" w:rsidRPr="00FF69E0">
              <w:rPr>
                <w:rFonts w:hint="eastAsia"/>
                <w:lang w:eastAsia="zh-TW"/>
              </w:rPr>
              <w:t>，</w:t>
            </w:r>
            <w:r w:rsidR="00D0767E" w:rsidRPr="00FF69E0">
              <w:rPr>
                <w:rFonts w:hint="eastAsia"/>
                <w:lang w:eastAsia="zh-TW"/>
              </w:rPr>
              <w:t>新教</w:t>
            </w:r>
            <w:r w:rsidR="00D0767E" w:rsidRPr="00FF69E0">
              <w:rPr>
                <w:rFonts w:hint="eastAsia"/>
                <w:lang w:eastAsia="zh-TW"/>
              </w:rPr>
              <w:t>0.</w:t>
            </w:r>
            <w:r w:rsidR="00D0767E" w:rsidRPr="00FF69E0">
              <w:rPr>
                <w:lang w:eastAsia="zh-TW"/>
              </w:rPr>
              <w:t>34%</w:t>
            </w:r>
            <w:r w:rsidR="00D0767E" w:rsidRPr="00FF69E0">
              <w:rPr>
                <w:rFonts w:hint="eastAsia"/>
                <w:lang w:eastAsia="zh-TW"/>
              </w:rPr>
              <w:t>，</w:t>
            </w:r>
            <w:r w:rsidRPr="00FF69E0">
              <w:rPr>
                <w:rFonts w:hint="eastAsia"/>
                <w:lang w:eastAsia="zh-TW"/>
              </w:rPr>
              <w:t>其他宗教</w:t>
            </w:r>
            <w:r w:rsidR="00D0767E" w:rsidRPr="00FF69E0">
              <w:rPr>
                <w:lang w:eastAsia="zh-TW"/>
              </w:rPr>
              <w:t>3.66</w:t>
            </w:r>
            <w:r w:rsidRPr="00FF69E0">
              <w:rPr>
                <w:lang w:eastAsia="zh-TW"/>
              </w:rPr>
              <w:t>%</w:t>
            </w:r>
            <w:r w:rsidRPr="00FF69E0">
              <w:rPr>
                <w:rFonts w:hint="eastAsia"/>
                <w:lang w:eastAsia="zh-TW"/>
              </w:rPr>
              <w:t>。</w:t>
            </w:r>
          </w:p>
        </w:tc>
      </w:tr>
      <w:tr w:rsidR="00FF69E0" w:rsidRPr="00FF69E0" w14:paraId="309817C8" w14:textId="77777777">
        <w:trPr>
          <w:trHeight w:val="680"/>
        </w:trPr>
        <w:tc>
          <w:tcPr>
            <w:tcW w:w="2466" w:type="dxa"/>
            <w:tcMar>
              <w:left w:w="0" w:type="dxa"/>
              <w:right w:w="0" w:type="dxa"/>
            </w:tcMar>
            <w:vAlign w:val="center"/>
          </w:tcPr>
          <w:p w14:paraId="35990F9F" w14:textId="77777777" w:rsidR="001E6FF2" w:rsidRPr="00FF69E0" w:rsidRDefault="001E6FF2" w:rsidP="00AA631F">
            <w:pPr>
              <w:ind w:leftChars="50" w:left="118" w:rightChars="50" w:right="118" w:firstLineChars="0" w:firstLine="0"/>
              <w:jc w:val="distribute"/>
            </w:pPr>
            <w:r w:rsidRPr="00FF69E0">
              <w:rPr>
                <w:rFonts w:hint="eastAsia"/>
              </w:rPr>
              <w:t>首都及重要城市</w:t>
            </w:r>
          </w:p>
        </w:tc>
        <w:tc>
          <w:tcPr>
            <w:tcW w:w="6098" w:type="dxa"/>
            <w:gridSpan w:val="2"/>
            <w:tcMar>
              <w:left w:w="0" w:type="dxa"/>
              <w:right w:w="0" w:type="dxa"/>
            </w:tcMar>
            <w:vAlign w:val="center"/>
          </w:tcPr>
          <w:p w14:paraId="4BF9289E" w14:textId="77777777" w:rsidR="001E6FF2" w:rsidRPr="00FF69E0" w:rsidRDefault="001E6FF2" w:rsidP="008175F7">
            <w:pPr>
              <w:ind w:leftChars="50" w:left="118" w:rightChars="50" w:right="118" w:firstLineChars="0" w:firstLine="0"/>
              <w:rPr>
                <w:lang w:eastAsia="zh-TW"/>
              </w:rPr>
            </w:pPr>
            <w:proofErr w:type="gramStart"/>
            <w:r w:rsidRPr="00FF69E0">
              <w:rPr>
                <w:rFonts w:hint="eastAsia"/>
                <w:lang w:eastAsia="zh-TW"/>
              </w:rPr>
              <w:t>札</w:t>
            </w:r>
            <w:proofErr w:type="gramEnd"/>
            <w:r w:rsidRPr="00FF69E0">
              <w:rPr>
                <w:rFonts w:hint="eastAsia"/>
                <w:lang w:eastAsia="zh-TW"/>
              </w:rPr>
              <w:t>格拉布（</w:t>
            </w:r>
            <w:r w:rsidRPr="00FF69E0">
              <w:rPr>
                <w:lang w:eastAsia="zh-TW"/>
              </w:rPr>
              <w:t>Zagreb</w:t>
            </w:r>
            <w:r w:rsidRPr="00FF69E0">
              <w:rPr>
                <w:rFonts w:hint="eastAsia"/>
                <w:lang w:eastAsia="zh-TW"/>
              </w:rPr>
              <w:t>），克羅埃西亞政治、經濟、文化中心。位於克國</w:t>
            </w:r>
            <w:proofErr w:type="gramStart"/>
            <w:r w:rsidRPr="00FF69E0">
              <w:rPr>
                <w:rFonts w:hint="eastAsia"/>
                <w:lang w:eastAsia="zh-TW"/>
              </w:rPr>
              <w:t>北部，</w:t>
            </w:r>
            <w:proofErr w:type="gramEnd"/>
            <w:r w:rsidRPr="00FF69E0">
              <w:rPr>
                <w:rFonts w:hint="eastAsia"/>
                <w:lang w:eastAsia="zh-TW"/>
              </w:rPr>
              <w:t>面積</w:t>
            </w:r>
            <w:r w:rsidRPr="00FF69E0">
              <w:rPr>
                <w:lang w:eastAsia="zh-TW"/>
              </w:rPr>
              <w:t>1,291</w:t>
            </w:r>
            <w:r w:rsidRPr="00FF69E0">
              <w:rPr>
                <w:rFonts w:hint="eastAsia"/>
                <w:lang w:eastAsia="zh-TW"/>
              </w:rPr>
              <w:t>平方公里，人口</w:t>
            </w:r>
            <w:r w:rsidR="0061762A" w:rsidRPr="00FF69E0">
              <w:rPr>
                <w:rFonts w:hint="eastAsia"/>
                <w:lang w:eastAsia="zh-TW"/>
              </w:rPr>
              <w:t>約</w:t>
            </w:r>
            <w:r w:rsidR="0061762A" w:rsidRPr="00FF69E0">
              <w:rPr>
                <w:rFonts w:hint="eastAsia"/>
                <w:lang w:eastAsia="zh-TW"/>
              </w:rPr>
              <w:t>8</w:t>
            </w:r>
            <w:r w:rsidR="005A590B" w:rsidRPr="00FF69E0">
              <w:rPr>
                <w:lang w:eastAsia="zh-TW"/>
              </w:rPr>
              <w:t>1</w:t>
            </w:r>
            <w:r w:rsidRPr="00FF69E0">
              <w:rPr>
                <w:rFonts w:hint="eastAsia"/>
                <w:lang w:eastAsia="zh-TW"/>
              </w:rPr>
              <w:t>萬。屬溫帶大陸性氣候，年均氣溫</w:t>
            </w:r>
            <w:r w:rsidRPr="00FF69E0">
              <w:rPr>
                <w:lang w:eastAsia="zh-TW"/>
              </w:rPr>
              <w:t>9.3</w:t>
            </w:r>
            <w:r w:rsidRPr="00FF69E0">
              <w:rPr>
                <w:rFonts w:hint="eastAsia"/>
                <w:lang w:eastAsia="zh-TW"/>
              </w:rPr>
              <w:t>℃，年均降</w:t>
            </w:r>
            <w:r w:rsidR="00B75576" w:rsidRPr="00FF69E0">
              <w:rPr>
                <w:rFonts w:hint="eastAsia"/>
                <w:lang w:eastAsia="zh-TW"/>
              </w:rPr>
              <w:t>雨</w:t>
            </w:r>
            <w:r w:rsidRPr="00FF69E0">
              <w:rPr>
                <w:rFonts w:hint="eastAsia"/>
                <w:lang w:eastAsia="zh-TW"/>
              </w:rPr>
              <w:t>量</w:t>
            </w:r>
            <w:r w:rsidRPr="00FF69E0">
              <w:rPr>
                <w:lang w:eastAsia="zh-TW"/>
              </w:rPr>
              <w:t>871</w:t>
            </w:r>
            <w:r w:rsidRPr="00FF69E0">
              <w:rPr>
                <w:rFonts w:hint="eastAsia"/>
                <w:lang w:eastAsia="zh-TW"/>
              </w:rPr>
              <w:t>毫米。</w:t>
            </w:r>
            <w:proofErr w:type="gramStart"/>
            <w:r w:rsidRPr="00FF69E0">
              <w:rPr>
                <w:rFonts w:hint="eastAsia"/>
                <w:lang w:eastAsia="zh-TW"/>
              </w:rPr>
              <w:t>札</w:t>
            </w:r>
            <w:proofErr w:type="gramEnd"/>
            <w:r w:rsidRPr="00FF69E0">
              <w:rPr>
                <w:rFonts w:hint="eastAsia"/>
                <w:lang w:eastAsia="zh-TW"/>
              </w:rPr>
              <w:t>格拉布是克國最重要的文化、教育和科</w:t>
            </w:r>
            <w:proofErr w:type="gramStart"/>
            <w:r w:rsidRPr="00FF69E0">
              <w:rPr>
                <w:rFonts w:hint="eastAsia"/>
                <w:lang w:eastAsia="zh-TW"/>
              </w:rPr>
              <w:t>研</w:t>
            </w:r>
            <w:proofErr w:type="gramEnd"/>
            <w:r w:rsidRPr="00FF69E0">
              <w:rPr>
                <w:rFonts w:hint="eastAsia"/>
                <w:lang w:eastAsia="zh-TW"/>
              </w:rPr>
              <w:t>中心，其中成立於</w:t>
            </w:r>
            <w:r w:rsidRPr="00FF69E0">
              <w:rPr>
                <w:lang w:eastAsia="zh-TW"/>
              </w:rPr>
              <w:t>1669</w:t>
            </w:r>
            <w:r w:rsidRPr="00FF69E0">
              <w:rPr>
                <w:rFonts w:hint="eastAsia"/>
                <w:lang w:eastAsia="zh-TW"/>
              </w:rPr>
              <w:t>年的</w:t>
            </w:r>
            <w:proofErr w:type="gramStart"/>
            <w:r w:rsidRPr="00FF69E0">
              <w:rPr>
                <w:rFonts w:hint="eastAsia"/>
                <w:lang w:eastAsia="zh-TW"/>
              </w:rPr>
              <w:t>札</w:t>
            </w:r>
            <w:proofErr w:type="gramEnd"/>
            <w:r w:rsidRPr="00FF69E0">
              <w:rPr>
                <w:rFonts w:hint="eastAsia"/>
                <w:lang w:eastAsia="zh-TW"/>
              </w:rPr>
              <w:t>格拉布大學是歐洲最古老的高等學府之</w:t>
            </w:r>
            <w:proofErr w:type="gramStart"/>
            <w:r w:rsidRPr="00FF69E0">
              <w:rPr>
                <w:rFonts w:hint="eastAsia"/>
                <w:lang w:eastAsia="zh-TW"/>
              </w:rPr>
              <w:t>一</w:t>
            </w:r>
            <w:proofErr w:type="gramEnd"/>
            <w:r w:rsidRPr="00FF69E0">
              <w:rPr>
                <w:rFonts w:hint="eastAsia"/>
                <w:lang w:eastAsia="zh-TW"/>
              </w:rPr>
              <w:t>。其他主要城市：</w:t>
            </w:r>
            <w:r w:rsidR="0049280F" w:rsidRPr="00FF69E0">
              <w:rPr>
                <w:rFonts w:hint="eastAsia"/>
                <w:lang w:eastAsia="zh-TW"/>
              </w:rPr>
              <w:t>斯普利特（</w:t>
            </w:r>
            <w:r w:rsidR="0049280F" w:rsidRPr="00FF69E0">
              <w:rPr>
                <w:lang w:eastAsia="zh-TW"/>
              </w:rPr>
              <w:t>Split</w:t>
            </w:r>
            <w:r w:rsidR="0049280F" w:rsidRPr="00FF69E0">
              <w:rPr>
                <w:rFonts w:hint="eastAsia"/>
                <w:lang w:eastAsia="zh-TW"/>
              </w:rPr>
              <w:t>）、</w:t>
            </w:r>
            <w:r w:rsidRPr="00FF69E0">
              <w:rPr>
                <w:rFonts w:hint="eastAsia"/>
                <w:lang w:eastAsia="zh-TW"/>
              </w:rPr>
              <w:t>里耶卡（</w:t>
            </w:r>
            <w:r w:rsidRPr="00FF69E0">
              <w:rPr>
                <w:lang w:eastAsia="zh-TW"/>
              </w:rPr>
              <w:t>Rijeka</w:t>
            </w:r>
            <w:r w:rsidRPr="00FF69E0">
              <w:rPr>
                <w:rFonts w:hint="eastAsia"/>
                <w:lang w:eastAsia="zh-TW"/>
              </w:rPr>
              <w:t>）、</w:t>
            </w:r>
            <w:r w:rsidR="002D2232" w:rsidRPr="00FF69E0">
              <w:rPr>
                <w:rFonts w:hint="eastAsia"/>
                <w:lang w:eastAsia="zh-TW"/>
              </w:rPr>
              <w:t>奧西耶克（</w:t>
            </w:r>
            <w:r w:rsidR="002D2232" w:rsidRPr="00FF69E0">
              <w:rPr>
                <w:lang w:eastAsia="zh-TW"/>
              </w:rPr>
              <w:t>Osijek</w:t>
            </w:r>
            <w:r w:rsidR="002D2232" w:rsidRPr="00FF69E0">
              <w:rPr>
                <w:rFonts w:hint="eastAsia"/>
                <w:lang w:eastAsia="zh-TW"/>
              </w:rPr>
              <w:t>）</w:t>
            </w:r>
            <w:r w:rsidRPr="00FF69E0">
              <w:rPr>
                <w:rFonts w:hint="eastAsia"/>
                <w:lang w:eastAsia="zh-TW"/>
              </w:rPr>
              <w:t>。</w:t>
            </w:r>
          </w:p>
        </w:tc>
      </w:tr>
      <w:tr w:rsidR="00FF69E0" w:rsidRPr="00FF69E0" w14:paraId="784FE6E7" w14:textId="77777777">
        <w:trPr>
          <w:trHeight w:val="680"/>
        </w:trPr>
        <w:tc>
          <w:tcPr>
            <w:tcW w:w="2466" w:type="dxa"/>
            <w:tcMar>
              <w:left w:w="0" w:type="dxa"/>
              <w:right w:w="0" w:type="dxa"/>
            </w:tcMar>
            <w:vAlign w:val="center"/>
          </w:tcPr>
          <w:p w14:paraId="55D51A16" w14:textId="77777777" w:rsidR="001E6FF2" w:rsidRPr="00FF69E0" w:rsidRDefault="001E6FF2" w:rsidP="00AA631F">
            <w:pPr>
              <w:ind w:leftChars="50" w:left="118" w:rightChars="50" w:right="118" w:firstLineChars="0" w:firstLine="0"/>
              <w:jc w:val="distribute"/>
            </w:pPr>
            <w:r w:rsidRPr="00FF69E0">
              <w:rPr>
                <w:rFonts w:hint="eastAsia"/>
              </w:rPr>
              <w:t>政治體制</w:t>
            </w:r>
          </w:p>
        </w:tc>
        <w:tc>
          <w:tcPr>
            <w:tcW w:w="6098" w:type="dxa"/>
            <w:gridSpan w:val="2"/>
            <w:tcMar>
              <w:left w:w="0" w:type="dxa"/>
              <w:right w:w="0" w:type="dxa"/>
            </w:tcMar>
            <w:vAlign w:val="center"/>
          </w:tcPr>
          <w:p w14:paraId="6B56B44D" w14:textId="77777777" w:rsidR="001E6FF2" w:rsidRPr="00FF69E0" w:rsidRDefault="001E6FF2" w:rsidP="00AA631F">
            <w:pPr>
              <w:ind w:leftChars="50" w:left="118" w:rightChars="50" w:right="118" w:firstLineChars="0" w:firstLine="0"/>
              <w:rPr>
                <w:lang w:eastAsia="zh-TW"/>
              </w:rPr>
            </w:pPr>
            <w:r w:rsidRPr="00FF69E0">
              <w:rPr>
                <w:rFonts w:hint="eastAsia"/>
                <w:lang w:eastAsia="zh-TW"/>
              </w:rPr>
              <w:t>單一國會，立憲共和。</w:t>
            </w:r>
          </w:p>
        </w:tc>
      </w:tr>
      <w:tr w:rsidR="00FF69E0" w:rsidRPr="00FF69E0" w14:paraId="298C5A77" w14:textId="77777777">
        <w:trPr>
          <w:trHeight w:val="680"/>
        </w:trPr>
        <w:tc>
          <w:tcPr>
            <w:tcW w:w="2466" w:type="dxa"/>
            <w:tcMar>
              <w:left w:w="0" w:type="dxa"/>
              <w:right w:w="0" w:type="dxa"/>
            </w:tcMar>
            <w:vAlign w:val="center"/>
          </w:tcPr>
          <w:p w14:paraId="2C5A32B7" w14:textId="77777777" w:rsidR="001E6FF2" w:rsidRPr="00FF69E0" w:rsidRDefault="001E6FF2" w:rsidP="00AA631F">
            <w:pPr>
              <w:ind w:leftChars="50" w:left="118" w:rightChars="50" w:right="118" w:firstLineChars="0" w:firstLine="0"/>
              <w:jc w:val="distribute"/>
            </w:pPr>
            <w:r w:rsidRPr="00FF69E0">
              <w:rPr>
                <w:rFonts w:hint="eastAsia"/>
              </w:rPr>
              <w:t>投資主管機關</w:t>
            </w:r>
          </w:p>
        </w:tc>
        <w:tc>
          <w:tcPr>
            <w:tcW w:w="6098" w:type="dxa"/>
            <w:gridSpan w:val="2"/>
            <w:tcMar>
              <w:left w:w="0" w:type="dxa"/>
              <w:right w:w="0" w:type="dxa"/>
            </w:tcMar>
            <w:vAlign w:val="center"/>
          </w:tcPr>
          <w:p w14:paraId="1B5867A1" w14:textId="77777777" w:rsidR="001E6FF2" w:rsidRPr="00FF69E0" w:rsidRDefault="001E6FF2" w:rsidP="000E5615">
            <w:pPr>
              <w:ind w:leftChars="50" w:left="118" w:rightChars="50" w:right="118" w:firstLineChars="0" w:firstLine="0"/>
              <w:rPr>
                <w:lang w:eastAsia="zh-TW"/>
              </w:rPr>
            </w:pPr>
            <w:r w:rsidRPr="00FF69E0">
              <w:rPr>
                <w:rFonts w:hint="eastAsia"/>
              </w:rPr>
              <w:t>克羅埃西亞經濟</w:t>
            </w:r>
            <w:r w:rsidR="008D5A48" w:rsidRPr="00FF69E0">
              <w:rPr>
                <w:rFonts w:hint="eastAsia"/>
                <w:lang w:eastAsia="zh-TW"/>
              </w:rPr>
              <w:t>暨永續發展</w:t>
            </w:r>
            <w:r w:rsidRPr="00FF69E0">
              <w:rPr>
                <w:rFonts w:hint="eastAsia"/>
              </w:rPr>
              <w:t>部</w:t>
            </w:r>
            <w:r w:rsidR="000B42F2" w:rsidRPr="00FF69E0">
              <w:rPr>
                <w:rFonts w:hint="eastAsia"/>
                <w:lang w:eastAsia="zh-TW"/>
              </w:rPr>
              <w:t>（</w:t>
            </w:r>
            <w:r w:rsidR="002B3A7C" w:rsidRPr="00FF69E0">
              <w:rPr>
                <w:rFonts w:hint="eastAsia"/>
                <w:lang w:eastAsia="zh-TW"/>
              </w:rPr>
              <w:t>Ministry of Economy</w:t>
            </w:r>
            <w:r w:rsidR="008D5A48" w:rsidRPr="00FF69E0">
              <w:rPr>
                <w:rFonts w:hint="eastAsia"/>
                <w:lang w:eastAsia="zh-TW"/>
              </w:rPr>
              <w:t xml:space="preserve"> and Sustainable Development</w:t>
            </w:r>
            <w:r w:rsidR="000B42F2" w:rsidRPr="00FF69E0">
              <w:rPr>
                <w:rFonts w:hint="eastAsia"/>
                <w:lang w:eastAsia="zh-TW"/>
              </w:rPr>
              <w:t>）</w:t>
            </w:r>
          </w:p>
        </w:tc>
      </w:tr>
      <w:tr w:rsidR="00FF69E0" w:rsidRPr="00FF69E0" w14:paraId="63A925AE" w14:textId="77777777">
        <w:trPr>
          <w:trHeight w:val="680"/>
        </w:trPr>
        <w:tc>
          <w:tcPr>
            <w:tcW w:w="8564" w:type="dxa"/>
            <w:gridSpan w:val="3"/>
            <w:tcMar>
              <w:left w:w="0" w:type="dxa"/>
              <w:right w:w="0" w:type="dxa"/>
            </w:tcMar>
            <w:vAlign w:val="center"/>
          </w:tcPr>
          <w:p w14:paraId="08774BF2" w14:textId="77777777" w:rsidR="001E6FF2" w:rsidRPr="00FF69E0" w:rsidRDefault="001E6FF2" w:rsidP="00AA631F">
            <w:pPr>
              <w:ind w:firstLineChars="0" w:firstLine="0"/>
              <w:jc w:val="center"/>
              <w:rPr>
                <w:rFonts w:ascii="華康粗黑體" w:eastAsia="華康粗黑體" w:hAnsi="標楷體"/>
                <w:sz w:val="32"/>
                <w:szCs w:val="32"/>
                <w:lang w:eastAsia="zh-TW"/>
              </w:rPr>
            </w:pPr>
            <w:r w:rsidRPr="00FF69E0">
              <w:rPr>
                <w:rFonts w:ascii="華康粗黑體" w:eastAsia="華康粗黑體" w:hAnsi="標楷體" w:hint="eastAsia"/>
                <w:sz w:val="32"/>
                <w:szCs w:val="32"/>
                <w:lang w:eastAsia="zh-TW"/>
              </w:rPr>
              <w:t>經</w:t>
            </w:r>
            <w:r w:rsidRPr="00FF69E0">
              <w:rPr>
                <w:rFonts w:ascii="華康粗黑體" w:eastAsia="華康粗黑體" w:hAnsi="標楷體"/>
                <w:sz w:val="32"/>
                <w:szCs w:val="32"/>
                <w:lang w:eastAsia="zh-TW"/>
              </w:rPr>
              <w:t xml:space="preserve">  </w:t>
            </w:r>
            <w:r w:rsidRPr="00FF69E0">
              <w:rPr>
                <w:rFonts w:ascii="華康粗黑體" w:eastAsia="華康粗黑體" w:hAnsi="標楷體" w:hint="eastAsia"/>
                <w:sz w:val="32"/>
                <w:szCs w:val="32"/>
                <w:lang w:eastAsia="zh-TW"/>
              </w:rPr>
              <w:t>濟</w:t>
            </w:r>
            <w:r w:rsidRPr="00FF69E0">
              <w:rPr>
                <w:rFonts w:ascii="華康粗黑體" w:eastAsia="華康粗黑體" w:hAnsi="標楷體"/>
                <w:sz w:val="32"/>
                <w:szCs w:val="32"/>
                <w:lang w:eastAsia="zh-TW"/>
              </w:rPr>
              <w:t xml:space="preserve">  </w:t>
            </w:r>
            <w:r w:rsidRPr="00FF69E0">
              <w:rPr>
                <w:rFonts w:ascii="華康粗黑體" w:eastAsia="華康粗黑體" w:hAnsi="標楷體" w:hint="eastAsia"/>
                <w:sz w:val="32"/>
                <w:szCs w:val="32"/>
                <w:lang w:eastAsia="zh-TW"/>
              </w:rPr>
              <w:t>概</w:t>
            </w:r>
            <w:r w:rsidRPr="00FF69E0">
              <w:rPr>
                <w:rFonts w:ascii="華康粗黑體" w:eastAsia="華康粗黑體" w:hAnsi="標楷體"/>
                <w:sz w:val="32"/>
                <w:szCs w:val="32"/>
                <w:lang w:eastAsia="zh-TW"/>
              </w:rPr>
              <w:t xml:space="preserve">  </w:t>
            </w:r>
            <w:proofErr w:type="gramStart"/>
            <w:r w:rsidRPr="00FF69E0">
              <w:rPr>
                <w:rFonts w:ascii="華康粗黑體" w:eastAsia="華康粗黑體" w:hAnsi="標楷體" w:hint="eastAsia"/>
                <w:sz w:val="32"/>
                <w:szCs w:val="32"/>
                <w:lang w:eastAsia="zh-TW"/>
              </w:rPr>
              <w:t>況</w:t>
            </w:r>
            <w:proofErr w:type="gramEnd"/>
          </w:p>
        </w:tc>
      </w:tr>
      <w:tr w:rsidR="00FF69E0" w:rsidRPr="00FF69E0" w14:paraId="1FEB8E7D" w14:textId="77777777">
        <w:trPr>
          <w:trHeight w:val="680"/>
        </w:trPr>
        <w:tc>
          <w:tcPr>
            <w:tcW w:w="2494" w:type="dxa"/>
            <w:gridSpan w:val="2"/>
            <w:tcMar>
              <w:left w:w="0" w:type="dxa"/>
              <w:right w:w="0" w:type="dxa"/>
            </w:tcMar>
            <w:vAlign w:val="center"/>
          </w:tcPr>
          <w:p w14:paraId="6B1768D6" w14:textId="77777777" w:rsidR="001E6FF2" w:rsidRPr="00FF69E0" w:rsidRDefault="001E6FF2" w:rsidP="00AA631F">
            <w:pPr>
              <w:ind w:leftChars="50" w:left="118" w:rightChars="50" w:right="118" w:firstLineChars="0" w:firstLine="0"/>
              <w:jc w:val="distribute"/>
            </w:pPr>
            <w:proofErr w:type="gramStart"/>
            <w:r w:rsidRPr="00FF69E0">
              <w:rPr>
                <w:rFonts w:hint="eastAsia"/>
              </w:rPr>
              <w:t>幣</w:t>
            </w:r>
            <w:proofErr w:type="gramEnd"/>
            <w:r w:rsidRPr="00FF69E0">
              <w:rPr>
                <w:rFonts w:hint="eastAsia"/>
              </w:rPr>
              <w:t>制</w:t>
            </w:r>
          </w:p>
        </w:tc>
        <w:tc>
          <w:tcPr>
            <w:tcW w:w="6070" w:type="dxa"/>
            <w:tcMar>
              <w:left w:w="0" w:type="dxa"/>
              <w:right w:w="0" w:type="dxa"/>
            </w:tcMar>
            <w:vAlign w:val="center"/>
          </w:tcPr>
          <w:p w14:paraId="7C1DD7C5" w14:textId="2DF54863" w:rsidR="001E6FF2" w:rsidRPr="00FF69E0" w:rsidRDefault="00A54F6E" w:rsidP="002B3A7C">
            <w:pPr>
              <w:ind w:leftChars="50" w:left="118" w:rightChars="50" w:right="118" w:firstLineChars="0" w:firstLine="0"/>
              <w:rPr>
                <w:lang w:eastAsia="zh-TW"/>
              </w:rPr>
            </w:pPr>
            <w:r w:rsidRPr="00FF69E0">
              <w:rPr>
                <w:rFonts w:hint="eastAsia"/>
                <w:lang w:eastAsia="zh-TW"/>
              </w:rPr>
              <w:t>歐元（</w:t>
            </w:r>
            <w:r w:rsidRPr="00FF69E0">
              <w:rPr>
                <w:rFonts w:hint="eastAsia"/>
                <w:lang w:eastAsia="zh-TW"/>
              </w:rPr>
              <w:t>EURO</w:t>
            </w:r>
            <w:r w:rsidRPr="00FF69E0">
              <w:rPr>
                <w:rFonts w:hint="eastAsia"/>
                <w:lang w:eastAsia="zh-TW"/>
              </w:rPr>
              <w:t>）</w:t>
            </w:r>
            <w:r w:rsidR="00BF7E29" w:rsidRPr="00FF69E0">
              <w:rPr>
                <w:rFonts w:hint="eastAsia"/>
                <w:lang w:eastAsia="zh-TW"/>
              </w:rPr>
              <w:t>（</w:t>
            </w:r>
            <w:r w:rsidRPr="00FF69E0">
              <w:rPr>
                <w:rFonts w:hint="eastAsia"/>
                <w:lang w:eastAsia="zh-TW"/>
              </w:rPr>
              <w:t>2023</w:t>
            </w:r>
            <w:r w:rsidRPr="00FF69E0">
              <w:rPr>
                <w:rFonts w:hint="eastAsia"/>
                <w:lang w:eastAsia="zh-TW"/>
              </w:rPr>
              <w:t>年</w:t>
            </w:r>
            <w:r w:rsidRPr="00FF69E0">
              <w:rPr>
                <w:rFonts w:hint="eastAsia"/>
                <w:lang w:eastAsia="zh-TW"/>
              </w:rPr>
              <w:t>1</w:t>
            </w:r>
            <w:r w:rsidRPr="00FF69E0">
              <w:rPr>
                <w:rFonts w:hint="eastAsia"/>
                <w:lang w:eastAsia="zh-TW"/>
              </w:rPr>
              <w:t>月</w:t>
            </w:r>
            <w:r w:rsidRPr="00FF69E0">
              <w:rPr>
                <w:rFonts w:hint="eastAsia"/>
                <w:lang w:eastAsia="zh-TW"/>
              </w:rPr>
              <w:t>1</w:t>
            </w:r>
            <w:r w:rsidRPr="00FF69E0">
              <w:rPr>
                <w:rFonts w:hint="eastAsia"/>
                <w:lang w:eastAsia="zh-TW"/>
              </w:rPr>
              <w:t>日加入歐元區</w:t>
            </w:r>
            <w:r w:rsidR="00BF7E29" w:rsidRPr="00FF69E0">
              <w:rPr>
                <w:rFonts w:hint="eastAsia"/>
                <w:lang w:eastAsia="zh-TW"/>
              </w:rPr>
              <w:t>）</w:t>
            </w:r>
          </w:p>
        </w:tc>
      </w:tr>
      <w:tr w:rsidR="00FF69E0" w:rsidRPr="00FF69E0" w14:paraId="134A3FDE" w14:textId="77777777">
        <w:trPr>
          <w:trHeight w:val="680"/>
        </w:trPr>
        <w:tc>
          <w:tcPr>
            <w:tcW w:w="2494" w:type="dxa"/>
            <w:gridSpan w:val="2"/>
            <w:tcMar>
              <w:left w:w="0" w:type="dxa"/>
              <w:right w:w="0" w:type="dxa"/>
            </w:tcMar>
            <w:vAlign w:val="center"/>
          </w:tcPr>
          <w:p w14:paraId="2AC616DF" w14:textId="77777777" w:rsidR="001E6FF2" w:rsidRPr="00FF69E0" w:rsidRDefault="001E6FF2" w:rsidP="00AA631F">
            <w:pPr>
              <w:ind w:leftChars="50" w:left="118" w:rightChars="50" w:right="118" w:firstLineChars="0" w:firstLine="0"/>
              <w:jc w:val="distribute"/>
            </w:pPr>
            <w:proofErr w:type="gramStart"/>
            <w:r w:rsidRPr="00FF69E0">
              <w:rPr>
                <w:rFonts w:hint="eastAsia"/>
              </w:rPr>
              <w:t>國內</w:t>
            </w:r>
            <w:proofErr w:type="gramEnd"/>
            <w:r w:rsidRPr="00FF69E0">
              <w:rPr>
                <w:rFonts w:hint="eastAsia"/>
              </w:rPr>
              <w:t>生產毛額</w:t>
            </w:r>
          </w:p>
        </w:tc>
        <w:tc>
          <w:tcPr>
            <w:tcW w:w="6070" w:type="dxa"/>
            <w:tcMar>
              <w:left w:w="0" w:type="dxa"/>
              <w:right w:w="0" w:type="dxa"/>
            </w:tcMar>
            <w:vAlign w:val="center"/>
          </w:tcPr>
          <w:p w14:paraId="0C682B1A" w14:textId="7450A73D" w:rsidR="001E6FF2" w:rsidRPr="00FF69E0" w:rsidRDefault="00A54F6E" w:rsidP="00B3650C">
            <w:pPr>
              <w:ind w:leftChars="50" w:left="118" w:rightChars="50" w:right="118" w:firstLineChars="0" w:firstLine="0"/>
              <w:rPr>
                <w:lang w:eastAsia="zh-TW"/>
              </w:rPr>
            </w:pPr>
            <w:r w:rsidRPr="00FF69E0">
              <w:rPr>
                <w:rFonts w:hint="eastAsia"/>
                <w:lang w:eastAsia="zh-TW"/>
              </w:rPr>
              <w:t>673.9</w:t>
            </w:r>
            <w:r w:rsidRPr="00FF69E0">
              <w:rPr>
                <w:rFonts w:hint="eastAsia"/>
                <w:lang w:eastAsia="zh-TW"/>
              </w:rPr>
              <w:t>億歐元</w:t>
            </w:r>
            <w:r w:rsidR="00BF7E29" w:rsidRPr="00FF69E0">
              <w:rPr>
                <w:rFonts w:hint="eastAsia"/>
                <w:lang w:eastAsia="zh-TW"/>
              </w:rPr>
              <w:t>（</w:t>
            </w:r>
            <w:r w:rsidRPr="00FF69E0">
              <w:rPr>
                <w:rFonts w:hint="eastAsia"/>
                <w:lang w:eastAsia="zh-TW"/>
              </w:rPr>
              <w:t>2022</w:t>
            </w:r>
            <w:r w:rsidR="00BF7E29" w:rsidRPr="00FF69E0">
              <w:rPr>
                <w:rFonts w:hint="eastAsia"/>
                <w:lang w:eastAsia="zh-TW"/>
              </w:rPr>
              <w:t>）</w:t>
            </w:r>
          </w:p>
        </w:tc>
      </w:tr>
      <w:tr w:rsidR="00FF69E0" w:rsidRPr="00FF69E0" w14:paraId="376DE8B4" w14:textId="77777777">
        <w:trPr>
          <w:trHeight w:val="680"/>
        </w:trPr>
        <w:tc>
          <w:tcPr>
            <w:tcW w:w="2494" w:type="dxa"/>
            <w:gridSpan w:val="2"/>
            <w:tcMar>
              <w:left w:w="0" w:type="dxa"/>
              <w:right w:w="0" w:type="dxa"/>
            </w:tcMar>
            <w:vAlign w:val="center"/>
          </w:tcPr>
          <w:p w14:paraId="2280DCB3" w14:textId="77777777" w:rsidR="001E6FF2" w:rsidRPr="00FF69E0" w:rsidRDefault="001E6FF2" w:rsidP="00AA631F">
            <w:pPr>
              <w:ind w:leftChars="50" w:left="118" w:rightChars="50" w:right="118" w:firstLineChars="0" w:firstLine="0"/>
              <w:jc w:val="distribute"/>
            </w:pPr>
            <w:r w:rsidRPr="00FF69E0">
              <w:rPr>
                <w:rFonts w:hint="eastAsia"/>
              </w:rPr>
              <w:t>經</w:t>
            </w:r>
            <w:proofErr w:type="gramStart"/>
            <w:r w:rsidRPr="00FF69E0">
              <w:rPr>
                <w:rFonts w:hint="eastAsia"/>
              </w:rPr>
              <w:t>濟</w:t>
            </w:r>
            <w:proofErr w:type="gramEnd"/>
            <w:r w:rsidRPr="00FF69E0">
              <w:rPr>
                <w:rFonts w:hint="eastAsia"/>
              </w:rPr>
              <w:t>成長率</w:t>
            </w:r>
          </w:p>
        </w:tc>
        <w:tc>
          <w:tcPr>
            <w:tcW w:w="6070" w:type="dxa"/>
            <w:tcMar>
              <w:left w:w="0" w:type="dxa"/>
              <w:right w:w="0" w:type="dxa"/>
            </w:tcMar>
            <w:vAlign w:val="center"/>
          </w:tcPr>
          <w:p w14:paraId="449F8995" w14:textId="77777777" w:rsidR="001E6FF2" w:rsidRPr="00FF69E0" w:rsidRDefault="00A54F6E" w:rsidP="00A54F6E">
            <w:pPr>
              <w:ind w:leftChars="50" w:left="118" w:rightChars="50" w:right="118" w:firstLineChars="0" w:firstLine="0"/>
              <w:rPr>
                <w:lang w:eastAsia="zh-TW"/>
              </w:rPr>
            </w:pPr>
            <w:r w:rsidRPr="00FF69E0">
              <w:rPr>
                <w:lang w:eastAsia="zh-TW"/>
              </w:rPr>
              <w:t>6.3%</w:t>
            </w:r>
            <w:r w:rsidRPr="00FF69E0">
              <w:rPr>
                <w:lang w:eastAsia="zh-TW"/>
              </w:rPr>
              <w:t>（</w:t>
            </w:r>
            <w:r w:rsidRPr="00FF69E0">
              <w:rPr>
                <w:lang w:eastAsia="zh-TW"/>
              </w:rPr>
              <w:t>20</w:t>
            </w:r>
            <w:r w:rsidRPr="00FF69E0">
              <w:rPr>
                <w:rFonts w:hint="eastAsia"/>
                <w:lang w:eastAsia="zh-TW"/>
              </w:rPr>
              <w:t>22</w:t>
            </w:r>
            <w:r w:rsidRPr="00FF69E0">
              <w:rPr>
                <w:lang w:eastAsia="zh-TW"/>
              </w:rPr>
              <w:t>）</w:t>
            </w:r>
            <w:r w:rsidRPr="00FF69E0">
              <w:rPr>
                <w:rFonts w:hint="eastAsia"/>
                <w:lang w:eastAsia="zh-TW"/>
              </w:rPr>
              <w:t>，</w:t>
            </w:r>
            <w:r w:rsidR="00017242" w:rsidRPr="00FF69E0">
              <w:rPr>
                <w:lang w:eastAsia="zh-TW"/>
              </w:rPr>
              <w:t>10.4%</w:t>
            </w:r>
            <w:r w:rsidR="00017242" w:rsidRPr="00FF69E0">
              <w:rPr>
                <w:lang w:eastAsia="zh-TW"/>
              </w:rPr>
              <w:t>（</w:t>
            </w:r>
            <w:r w:rsidR="00017242" w:rsidRPr="00FF69E0">
              <w:rPr>
                <w:lang w:eastAsia="zh-TW"/>
              </w:rPr>
              <w:t>2021</w:t>
            </w:r>
            <w:r w:rsidR="00017242" w:rsidRPr="00FF69E0">
              <w:rPr>
                <w:lang w:eastAsia="zh-TW"/>
              </w:rPr>
              <w:t>）</w:t>
            </w:r>
            <w:r w:rsidR="00017242" w:rsidRPr="00FF69E0">
              <w:rPr>
                <w:rFonts w:hint="eastAsia"/>
                <w:lang w:eastAsia="zh-TW"/>
              </w:rPr>
              <w:t>，</w:t>
            </w:r>
            <w:r w:rsidR="00B3650C" w:rsidRPr="00FF69E0">
              <w:rPr>
                <w:rFonts w:hint="eastAsia"/>
                <w:lang w:eastAsia="zh-TW"/>
              </w:rPr>
              <w:t>-8.4</w:t>
            </w:r>
            <w:r w:rsidR="00B3650C" w:rsidRPr="00FF69E0">
              <w:rPr>
                <w:lang w:eastAsia="zh-TW"/>
              </w:rPr>
              <w:t>%</w:t>
            </w:r>
            <w:r w:rsidR="00B3650C" w:rsidRPr="00FF69E0">
              <w:rPr>
                <w:lang w:eastAsia="zh-TW"/>
              </w:rPr>
              <w:t>（</w:t>
            </w:r>
            <w:r w:rsidR="00B3650C" w:rsidRPr="00FF69E0">
              <w:rPr>
                <w:lang w:eastAsia="zh-TW"/>
              </w:rPr>
              <w:t>2</w:t>
            </w:r>
            <w:r w:rsidR="00B3650C" w:rsidRPr="00FF69E0">
              <w:rPr>
                <w:rFonts w:hint="eastAsia"/>
                <w:lang w:eastAsia="zh-TW"/>
              </w:rPr>
              <w:t>020</w:t>
            </w:r>
            <w:r w:rsidR="00B3650C" w:rsidRPr="00FF69E0">
              <w:rPr>
                <w:lang w:eastAsia="zh-TW"/>
              </w:rPr>
              <w:t>）</w:t>
            </w:r>
          </w:p>
        </w:tc>
      </w:tr>
      <w:tr w:rsidR="00FF69E0" w:rsidRPr="00FF69E0" w14:paraId="6FB5CEAA" w14:textId="77777777">
        <w:trPr>
          <w:trHeight w:val="680"/>
        </w:trPr>
        <w:tc>
          <w:tcPr>
            <w:tcW w:w="2494" w:type="dxa"/>
            <w:gridSpan w:val="2"/>
            <w:tcMar>
              <w:left w:w="0" w:type="dxa"/>
              <w:right w:w="0" w:type="dxa"/>
            </w:tcMar>
            <w:vAlign w:val="center"/>
          </w:tcPr>
          <w:p w14:paraId="0E85177D" w14:textId="77777777" w:rsidR="001E6FF2" w:rsidRPr="00FF69E0" w:rsidRDefault="001E6FF2" w:rsidP="00AA631F">
            <w:pPr>
              <w:ind w:leftChars="50" w:left="118" w:rightChars="50" w:right="118" w:firstLineChars="0" w:firstLine="0"/>
              <w:jc w:val="distribute"/>
            </w:pPr>
            <w:r w:rsidRPr="00FF69E0">
              <w:rPr>
                <w:rFonts w:hint="eastAsia"/>
              </w:rPr>
              <w:t>平均</w:t>
            </w:r>
            <w:proofErr w:type="gramStart"/>
            <w:r w:rsidRPr="00FF69E0">
              <w:rPr>
                <w:rFonts w:hint="eastAsia"/>
              </w:rPr>
              <w:t>國民所得</w:t>
            </w:r>
            <w:proofErr w:type="gramEnd"/>
          </w:p>
        </w:tc>
        <w:tc>
          <w:tcPr>
            <w:tcW w:w="6070" w:type="dxa"/>
            <w:tcMar>
              <w:left w:w="0" w:type="dxa"/>
              <w:right w:w="0" w:type="dxa"/>
            </w:tcMar>
            <w:vAlign w:val="center"/>
          </w:tcPr>
          <w:p w14:paraId="22E2BE93" w14:textId="2FE8B951" w:rsidR="001E6FF2" w:rsidRPr="00FF69E0" w:rsidRDefault="00A54F6E" w:rsidP="0064704F">
            <w:pPr>
              <w:ind w:leftChars="50" w:left="118" w:rightChars="50" w:right="118" w:firstLineChars="0" w:firstLine="0"/>
              <w:rPr>
                <w:lang w:eastAsia="zh-TW"/>
              </w:rPr>
            </w:pPr>
            <w:r w:rsidRPr="00FF69E0">
              <w:rPr>
                <w:rFonts w:hint="eastAsia"/>
                <w:lang w:eastAsia="zh-TW"/>
              </w:rPr>
              <w:t>17,486</w:t>
            </w:r>
            <w:r w:rsidRPr="00FF69E0">
              <w:rPr>
                <w:rFonts w:hint="eastAsia"/>
                <w:lang w:eastAsia="zh-TW"/>
              </w:rPr>
              <w:t>歐元</w:t>
            </w:r>
            <w:r w:rsidR="00BF7E29" w:rsidRPr="00FF69E0">
              <w:rPr>
                <w:rFonts w:hint="eastAsia"/>
                <w:lang w:eastAsia="zh-TW"/>
              </w:rPr>
              <w:t>（</w:t>
            </w:r>
            <w:r w:rsidRPr="00FF69E0">
              <w:rPr>
                <w:rFonts w:hint="eastAsia"/>
                <w:lang w:eastAsia="zh-TW"/>
              </w:rPr>
              <w:t>2022</w:t>
            </w:r>
            <w:r w:rsidR="00BF7E29" w:rsidRPr="00FF69E0">
              <w:rPr>
                <w:rFonts w:hint="eastAsia"/>
                <w:lang w:eastAsia="zh-TW"/>
              </w:rPr>
              <w:t>）</w:t>
            </w:r>
          </w:p>
        </w:tc>
      </w:tr>
      <w:tr w:rsidR="00FF69E0" w:rsidRPr="00FF69E0" w14:paraId="67BC2D0B" w14:textId="77777777">
        <w:trPr>
          <w:trHeight w:val="680"/>
        </w:trPr>
        <w:tc>
          <w:tcPr>
            <w:tcW w:w="2494" w:type="dxa"/>
            <w:gridSpan w:val="2"/>
            <w:tcMar>
              <w:left w:w="0" w:type="dxa"/>
              <w:right w:w="0" w:type="dxa"/>
            </w:tcMar>
            <w:vAlign w:val="center"/>
          </w:tcPr>
          <w:p w14:paraId="2CC6319E" w14:textId="77777777" w:rsidR="001E6FF2" w:rsidRPr="00FF69E0" w:rsidRDefault="001E6FF2" w:rsidP="00AA631F">
            <w:pPr>
              <w:ind w:leftChars="50" w:left="118" w:rightChars="50" w:right="118" w:firstLineChars="0" w:firstLine="0"/>
              <w:jc w:val="distribute"/>
            </w:pPr>
            <w:r w:rsidRPr="00FF69E0">
              <w:rPr>
                <w:rFonts w:hint="eastAsia"/>
                <w:lang w:eastAsia="zh-TW"/>
              </w:rPr>
              <w:t>匯率</w:t>
            </w:r>
          </w:p>
        </w:tc>
        <w:tc>
          <w:tcPr>
            <w:tcW w:w="6070" w:type="dxa"/>
            <w:tcMar>
              <w:left w:w="0" w:type="dxa"/>
              <w:right w:w="0" w:type="dxa"/>
            </w:tcMar>
            <w:vAlign w:val="center"/>
          </w:tcPr>
          <w:p w14:paraId="4A6A3691" w14:textId="77777777" w:rsidR="001E6FF2" w:rsidRPr="00FF69E0" w:rsidRDefault="0064704F" w:rsidP="00A54F6E">
            <w:pPr>
              <w:ind w:leftChars="50" w:left="118" w:rightChars="50" w:right="118" w:firstLineChars="0" w:firstLine="0"/>
              <w:rPr>
                <w:lang w:eastAsia="zh-TW"/>
              </w:rPr>
            </w:pPr>
            <w:r w:rsidRPr="00FF69E0">
              <w:rPr>
                <w:lang w:eastAsia="zh-TW"/>
              </w:rPr>
              <w:t>1</w:t>
            </w:r>
            <w:r w:rsidRPr="00FF69E0">
              <w:rPr>
                <w:rFonts w:hint="eastAsia"/>
                <w:lang w:eastAsia="zh-TW"/>
              </w:rPr>
              <w:t>歐元</w:t>
            </w:r>
            <w:r w:rsidRPr="00FF69E0">
              <w:rPr>
                <w:lang w:eastAsia="zh-TW"/>
              </w:rPr>
              <w:t>=</w:t>
            </w:r>
            <w:r w:rsidR="001F781C" w:rsidRPr="00FF69E0">
              <w:rPr>
                <w:lang w:eastAsia="zh-TW"/>
              </w:rPr>
              <w:t>1</w:t>
            </w:r>
            <w:r w:rsidR="001F781C" w:rsidRPr="00FF69E0">
              <w:rPr>
                <w:rFonts w:hint="eastAsia"/>
                <w:lang w:eastAsia="zh-TW"/>
              </w:rPr>
              <w:t>.</w:t>
            </w:r>
            <w:r w:rsidR="001F781C" w:rsidRPr="00FF69E0">
              <w:rPr>
                <w:lang w:eastAsia="zh-TW"/>
              </w:rPr>
              <w:t>1827</w:t>
            </w:r>
            <w:r w:rsidR="001F781C" w:rsidRPr="00FF69E0">
              <w:rPr>
                <w:rFonts w:hint="eastAsia"/>
                <w:lang w:eastAsia="zh-TW"/>
              </w:rPr>
              <w:t>美元</w:t>
            </w:r>
          </w:p>
        </w:tc>
      </w:tr>
      <w:tr w:rsidR="00FF69E0" w:rsidRPr="00FF69E0" w14:paraId="465A7960" w14:textId="77777777">
        <w:trPr>
          <w:trHeight w:val="680"/>
        </w:trPr>
        <w:tc>
          <w:tcPr>
            <w:tcW w:w="2494" w:type="dxa"/>
            <w:gridSpan w:val="2"/>
            <w:tcMar>
              <w:left w:w="0" w:type="dxa"/>
              <w:right w:w="0" w:type="dxa"/>
            </w:tcMar>
            <w:vAlign w:val="center"/>
          </w:tcPr>
          <w:p w14:paraId="3918ED11" w14:textId="77777777" w:rsidR="001E6FF2" w:rsidRPr="00FF69E0" w:rsidRDefault="001E6FF2" w:rsidP="00AA631F">
            <w:pPr>
              <w:ind w:leftChars="50" w:left="118" w:rightChars="50" w:right="118" w:firstLineChars="0" w:firstLine="0"/>
              <w:jc w:val="distribute"/>
            </w:pPr>
            <w:r w:rsidRPr="00FF69E0">
              <w:rPr>
                <w:rFonts w:hint="eastAsia"/>
                <w:lang w:eastAsia="zh-TW"/>
              </w:rPr>
              <w:t>利率</w:t>
            </w:r>
          </w:p>
        </w:tc>
        <w:tc>
          <w:tcPr>
            <w:tcW w:w="6070" w:type="dxa"/>
            <w:tcMar>
              <w:left w:w="0" w:type="dxa"/>
              <w:right w:w="0" w:type="dxa"/>
            </w:tcMar>
            <w:vAlign w:val="center"/>
          </w:tcPr>
          <w:p w14:paraId="0C4B7880" w14:textId="77777777" w:rsidR="00607857" w:rsidRPr="00FF69E0" w:rsidRDefault="00240619" w:rsidP="001F781C">
            <w:pPr>
              <w:ind w:leftChars="50" w:left="118" w:rightChars="50" w:right="118" w:firstLineChars="0" w:firstLine="0"/>
              <w:rPr>
                <w:lang w:eastAsia="zh-TW"/>
              </w:rPr>
            </w:pPr>
            <w:r w:rsidRPr="00FF69E0">
              <w:rPr>
                <w:lang w:eastAsia="zh-TW"/>
              </w:rPr>
              <w:t>央行重貼現率：</w:t>
            </w:r>
            <w:r w:rsidRPr="00FF69E0">
              <w:rPr>
                <w:lang w:eastAsia="zh-TW"/>
              </w:rPr>
              <w:t>3</w:t>
            </w:r>
            <w:r w:rsidR="001F781C" w:rsidRPr="00FF69E0">
              <w:rPr>
                <w:rFonts w:hint="eastAsia"/>
                <w:lang w:eastAsia="zh-TW"/>
              </w:rPr>
              <w:t>.75</w:t>
            </w:r>
            <w:r w:rsidRPr="00FF69E0">
              <w:rPr>
                <w:lang w:eastAsia="zh-TW"/>
              </w:rPr>
              <w:t>%</w:t>
            </w:r>
            <w:r w:rsidRPr="00FF69E0">
              <w:rPr>
                <w:rFonts w:hint="eastAsia"/>
                <w:lang w:eastAsia="zh-TW"/>
              </w:rPr>
              <w:t>（</w:t>
            </w:r>
            <w:r w:rsidRPr="00FF69E0">
              <w:rPr>
                <w:lang w:eastAsia="zh-TW"/>
              </w:rPr>
              <w:t>20</w:t>
            </w:r>
            <w:r w:rsidR="001F781C" w:rsidRPr="00FF69E0">
              <w:rPr>
                <w:rFonts w:hint="eastAsia"/>
                <w:lang w:eastAsia="zh-TW"/>
              </w:rPr>
              <w:t>23.</w:t>
            </w:r>
            <w:r w:rsidRPr="00FF69E0">
              <w:rPr>
                <w:lang w:eastAsia="zh-TW"/>
              </w:rPr>
              <w:t>05</w:t>
            </w:r>
            <w:r w:rsidRPr="00FF69E0">
              <w:rPr>
                <w:rFonts w:hint="eastAsia"/>
                <w:lang w:eastAsia="zh-TW"/>
              </w:rPr>
              <w:t>）</w:t>
            </w:r>
          </w:p>
        </w:tc>
      </w:tr>
      <w:tr w:rsidR="00FF69E0" w:rsidRPr="00FF69E0" w14:paraId="0BE86BDD" w14:textId="77777777">
        <w:trPr>
          <w:trHeight w:val="680"/>
        </w:trPr>
        <w:tc>
          <w:tcPr>
            <w:tcW w:w="2494" w:type="dxa"/>
            <w:gridSpan w:val="2"/>
            <w:tcMar>
              <w:left w:w="0" w:type="dxa"/>
              <w:right w:w="0" w:type="dxa"/>
            </w:tcMar>
            <w:vAlign w:val="center"/>
          </w:tcPr>
          <w:p w14:paraId="17EF3E88" w14:textId="77777777" w:rsidR="001E6FF2" w:rsidRPr="00FF69E0" w:rsidRDefault="001E6FF2" w:rsidP="00E96D5B">
            <w:pPr>
              <w:ind w:leftChars="50" w:left="118" w:rightChars="50" w:right="118" w:firstLineChars="0" w:firstLine="0"/>
              <w:jc w:val="distribute"/>
            </w:pPr>
            <w:r w:rsidRPr="00FF69E0">
              <w:rPr>
                <w:rFonts w:hint="eastAsia"/>
                <w:lang w:eastAsia="zh-TW"/>
              </w:rPr>
              <w:t>通貨膨脹率</w:t>
            </w:r>
          </w:p>
        </w:tc>
        <w:tc>
          <w:tcPr>
            <w:tcW w:w="6070" w:type="dxa"/>
            <w:tcMar>
              <w:left w:w="0" w:type="dxa"/>
              <w:right w:w="0" w:type="dxa"/>
            </w:tcMar>
            <w:vAlign w:val="center"/>
          </w:tcPr>
          <w:p w14:paraId="503E9509" w14:textId="77777777" w:rsidR="001E6FF2" w:rsidRPr="00FF69E0" w:rsidRDefault="004E7B5D" w:rsidP="004E7B5D">
            <w:pPr>
              <w:ind w:leftChars="50" w:left="118" w:rightChars="50" w:right="118" w:firstLineChars="0" w:firstLine="0"/>
              <w:rPr>
                <w:lang w:eastAsia="zh-TW"/>
              </w:rPr>
            </w:pPr>
            <w:r w:rsidRPr="00FF69E0">
              <w:rPr>
                <w:lang w:eastAsia="zh-TW"/>
              </w:rPr>
              <w:t>10.8%</w:t>
            </w:r>
            <w:r w:rsidRPr="00FF69E0">
              <w:rPr>
                <w:lang w:eastAsia="zh-TW"/>
              </w:rPr>
              <w:t>（</w:t>
            </w:r>
            <w:r w:rsidRPr="00FF69E0">
              <w:rPr>
                <w:lang w:eastAsia="zh-TW"/>
              </w:rPr>
              <w:t>20</w:t>
            </w:r>
            <w:r w:rsidRPr="00FF69E0">
              <w:rPr>
                <w:rFonts w:hint="eastAsia"/>
                <w:lang w:eastAsia="zh-TW"/>
              </w:rPr>
              <w:t>22</w:t>
            </w:r>
            <w:r w:rsidRPr="00FF69E0">
              <w:rPr>
                <w:lang w:eastAsia="zh-TW"/>
              </w:rPr>
              <w:t>）</w:t>
            </w:r>
            <w:r w:rsidRPr="00FF69E0">
              <w:rPr>
                <w:rFonts w:hint="eastAsia"/>
                <w:lang w:eastAsia="zh-TW"/>
              </w:rPr>
              <w:t>，</w:t>
            </w:r>
            <w:r w:rsidR="00240619" w:rsidRPr="00FF69E0">
              <w:rPr>
                <w:lang w:eastAsia="zh-TW"/>
              </w:rPr>
              <w:t>2.6%</w:t>
            </w:r>
            <w:r w:rsidR="00240619" w:rsidRPr="00FF69E0">
              <w:rPr>
                <w:lang w:eastAsia="zh-TW"/>
              </w:rPr>
              <w:t>（</w:t>
            </w:r>
            <w:r w:rsidR="00240619" w:rsidRPr="00FF69E0">
              <w:rPr>
                <w:lang w:eastAsia="zh-TW"/>
              </w:rPr>
              <w:t>20</w:t>
            </w:r>
            <w:r w:rsidR="00240619" w:rsidRPr="00FF69E0">
              <w:rPr>
                <w:rFonts w:hint="eastAsia"/>
                <w:lang w:eastAsia="zh-TW"/>
              </w:rPr>
              <w:t>2</w:t>
            </w:r>
            <w:r w:rsidR="00240619" w:rsidRPr="00FF69E0">
              <w:rPr>
                <w:lang w:eastAsia="zh-TW"/>
              </w:rPr>
              <w:t>1</w:t>
            </w:r>
            <w:r w:rsidR="00240619" w:rsidRPr="00FF69E0">
              <w:rPr>
                <w:lang w:eastAsia="zh-TW"/>
              </w:rPr>
              <w:t>）</w:t>
            </w:r>
            <w:r w:rsidR="00240619" w:rsidRPr="00FF69E0">
              <w:rPr>
                <w:rFonts w:hint="eastAsia"/>
                <w:lang w:eastAsia="zh-TW"/>
              </w:rPr>
              <w:t>，</w:t>
            </w:r>
            <w:r w:rsidR="00B3650C" w:rsidRPr="00FF69E0">
              <w:rPr>
                <w:rFonts w:hint="eastAsia"/>
                <w:lang w:eastAsia="zh-TW"/>
              </w:rPr>
              <w:t>0.1</w:t>
            </w:r>
            <w:r w:rsidR="00B3650C" w:rsidRPr="00FF69E0">
              <w:rPr>
                <w:lang w:eastAsia="zh-TW"/>
              </w:rPr>
              <w:t>%</w:t>
            </w:r>
            <w:r w:rsidR="00B3650C" w:rsidRPr="00FF69E0">
              <w:rPr>
                <w:lang w:eastAsia="zh-TW"/>
              </w:rPr>
              <w:t>（</w:t>
            </w:r>
            <w:r w:rsidR="00B3650C" w:rsidRPr="00FF69E0">
              <w:rPr>
                <w:lang w:eastAsia="zh-TW"/>
              </w:rPr>
              <w:t>20</w:t>
            </w:r>
            <w:r w:rsidR="00B3650C" w:rsidRPr="00FF69E0">
              <w:rPr>
                <w:rFonts w:hint="eastAsia"/>
                <w:lang w:eastAsia="zh-TW"/>
              </w:rPr>
              <w:t>20</w:t>
            </w:r>
            <w:r w:rsidR="00B3650C" w:rsidRPr="00FF69E0">
              <w:rPr>
                <w:lang w:eastAsia="zh-TW"/>
              </w:rPr>
              <w:t>）</w:t>
            </w:r>
          </w:p>
        </w:tc>
      </w:tr>
      <w:tr w:rsidR="00FF69E0" w:rsidRPr="00FF69E0" w14:paraId="3988AD45" w14:textId="77777777">
        <w:trPr>
          <w:trHeight w:val="680"/>
        </w:trPr>
        <w:tc>
          <w:tcPr>
            <w:tcW w:w="2494" w:type="dxa"/>
            <w:gridSpan w:val="2"/>
            <w:tcMar>
              <w:left w:w="0" w:type="dxa"/>
              <w:right w:w="0" w:type="dxa"/>
            </w:tcMar>
            <w:vAlign w:val="center"/>
          </w:tcPr>
          <w:p w14:paraId="6E7EBED8" w14:textId="77777777" w:rsidR="001E6FF2" w:rsidRPr="00FF69E0" w:rsidRDefault="001E6FF2" w:rsidP="00AA631F">
            <w:pPr>
              <w:ind w:leftChars="50" w:left="118" w:rightChars="50" w:right="118" w:firstLineChars="0" w:firstLine="0"/>
              <w:jc w:val="distribute"/>
              <w:rPr>
                <w:lang w:eastAsia="zh-TW"/>
              </w:rPr>
            </w:pPr>
            <w:r w:rsidRPr="00FF69E0">
              <w:rPr>
                <w:rFonts w:hint="eastAsia"/>
                <w:lang w:eastAsia="zh-TW"/>
              </w:rPr>
              <w:t>產值最高前</w:t>
            </w:r>
            <w:r w:rsidRPr="00FF69E0">
              <w:rPr>
                <w:lang w:eastAsia="zh-TW"/>
              </w:rPr>
              <w:t>5</w:t>
            </w:r>
            <w:r w:rsidRPr="00FF69E0">
              <w:rPr>
                <w:rFonts w:hint="eastAsia"/>
                <w:lang w:eastAsia="zh-TW"/>
              </w:rPr>
              <w:t>大產業</w:t>
            </w:r>
          </w:p>
          <w:p w14:paraId="0F6C6234" w14:textId="77777777" w:rsidR="00D53F46" w:rsidRPr="00FF69E0" w:rsidRDefault="00F75196" w:rsidP="00AA631F">
            <w:pPr>
              <w:ind w:leftChars="50" w:left="118" w:rightChars="50" w:right="118" w:firstLineChars="0" w:firstLine="0"/>
              <w:jc w:val="distribute"/>
              <w:rPr>
                <w:w w:val="90"/>
                <w:lang w:eastAsia="zh-TW"/>
              </w:rPr>
            </w:pPr>
            <w:r w:rsidRPr="00FF69E0">
              <w:rPr>
                <w:rFonts w:hint="eastAsia"/>
                <w:w w:val="90"/>
                <w:lang w:eastAsia="zh-TW"/>
              </w:rPr>
              <w:t>（</w:t>
            </w:r>
            <w:r w:rsidR="00D53F46" w:rsidRPr="00FF69E0">
              <w:rPr>
                <w:rFonts w:hint="eastAsia"/>
                <w:w w:val="90"/>
                <w:lang w:eastAsia="zh-TW"/>
              </w:rPr>
              <w:t>按歐盟統計局分類</w:t>
            </w:r>
            <w:r w:rsidRPr="00FF69E0">
              <w:rPr>
                <w:rFonts w:hint="eastAsia"/>
                <w:w w:val="90"/>
                <w:lang w:eastAsia="zh-TW"/>
              </w:rPr>
              <w:t>）</w:t>
            </w:r>
          </w:p>
        </w:tc>
        <w:tc>
          <w:tcPr>
            <w:tcW w:w="6070" w:type="dxa"/>
            <w:tcMar>
              <w:left w:w="0" w:type="dxa"/>
              <w:right w:w="0" w:type="dxa"/>
            </w:tcMar>
            <w:vAlign w:val="center"/>
          </w:tcPr>
          <w:p w14:paraId="4C001093" w14:textId="77777777" w:rsidR="001E6FF2" w:rsidRPr="00FF69E0" w:rsidRDefault="00D53F46" w:rsidP="00086D76">
            <w:pPr>
              <w:ind w:leftChars="50" w:left="118" w:rightChars="50" w:right="118" w:firstLineChars="0" w:firstLine="0"/>
              <w:rPr>
                <w:lang w:eastAsia="zh-TW"/>
              </w:rPr>
            </w:pPr>
            <w:r w:rsidRPr="00FF69E0">
              <w:rPr>
                <w:rFonts w:hint="eastAsia"/>
                <w:lang w:eastAsia="zh-TW"/>
              </w:rPr>
              <w:t>批發</w:t>
            </w:r>
            <w:r w:rsidR="007A2B23" w:rsidRPr="00FF69E0">
              <w:rPr>
                <w:rFonts w:hint="eastAsia"/>
                <w:lang w:eastAsia="zh-TW"/>
              </w:rPr>
              <w:t>零售</w:t>
            </w:r>
            <w:r w:rsidRPr="00FF69E0">
              <w:rPr>
                <w:rFonts w:hint="eastAsia"/>
                <w:lang w:eastAsia="zh-TW"/>
              </w:rPr>
              <w:t>暨住宿</w:t>
            </w:r>
            <w:r w:rsidR="00086D76" w:rsidRPr="00FF69E0">
              <w:rPr>
                <w:rFonts w:hint="eastAsia"/>
                <w:lang w:eastAsia="zh-TW"/>
              </w:rPr>
              <w:t>、</w:t>
            </w:r>
            <w:r w:rsidRPr="00FF69E0">
              <w:rPr>
                <w:rFonts w:hint="eastAsia"/>
                <w:lang w:eastAsia="zh-TW"/>
              </w:rPr>
              <w:t>交通</w:t>
            </w:r>
            <w:r w:rsidR="00086D76" w:rsidRPr="00FF69E0">
              <w:rPr>
                <w:rFonts w:hint="eastAsia"/>
                <w:lang w:eastAsia="zh-TW"/>
              </w:rPr>
              <w:t>及</w:t>
            </w:r>
            <w:r w:rsidRPr="00FF69E0">
              <w:rPr>
                <w:rFonts w:hint="eastAsia"/>
                <w:lang w:eastAsia="zh-TW"/>
              </w:rPr>
              <w:t>餐飲</w:t>
            </w:r>
            <w:r w:rsidR="007A2B23" w:rsidRPr="00FF69E0">
              <w:rPr>
                <w:rFonts w:hint="eastAsia"/>
                <w:lang w:eastAsia="zh-TW"/>
              </w:rPr>
              <w:t>；</w:t>
            </w:r>
            <w:r w:rsidR="00086D76" w:rsidRPr="00FF69E0">
              <w:rPr>
                <w:rFonts w:hint="eastAsia"/>
                <w:lang w:eastAsia="zh-TW"/>
              </w:rPr>
              <w:t>公共行政、國防、教育暨健康與社會工作；</w:t>
            </w:r>
            <w:r w:rsidRPr="00FF69E0">
              <w:rPr>
                <w:rFonts w:hint="eastAsia"/>
                <w:lang w:eastAsia="zh-TW"/>
              </w:rPr>
              <w:t>製造業</w:t>
            </w:r>
            <w:r w:rsidR="009D2ED6" w:rsidRPr="00FF69E0">
              <w:rPr>
                <w:rFonts w:hint="eastAsia"/>
                <w:lang w:eastAsia="zh-TW"/>
              </w:rPr>
              <w:t>（</w:t>
            </w:r>
            <w:r w:rsidR="00347A44" w:rsidRPr="00FF69E0">
              <w:rPr>
                <w:rFonts w:hint="eastAsia"/>
                <w:lang w:eastAsia="zh-TW"/>
              </w:rPr>
              <w:t>不含營建業</w:t>
            </w:r>
            <w:r w:rsidR="009D2ED6" w:rsidRPr="00FF69E0">
              <w:rPr>
                <w:rFonts w:hint="eastAsia"/>
                <w:lang w:eastAsia="zh-TW"/>
              </w:rPr>
              <w:t>）</w:t>
            </w:r>
            <w:r w:rsidRPr="00FF69E0">
              <w:rPr>
                <w:rFonts w:hint="eastAsia"/>
                <w:lang w:eastAsia="zh-TW"/>
              </w:rPr>
              <w:t>；</w:t>
            </w:r>
            <w:r w:rsidR="007A2B23" w:rsidRPr="00FF69E0">
              <w:rPr>
                <w:rFonts w:hint="eastAsia"/>
                <w:lang w:eastAsia="zh-TW"/>
              </w:rPr>
              <w:t>不動產相關服務</w:t>
            </w:r>
            <w:r w:rsidR="008047EB" w:rsidRPr="00FF69E0">
              <w:rPr>
                <w:rFonts w:hint="eastAsia"/>
                <w:lang w:eastAsia="zh-TW"/>
              </w:rPr>
              <w:t>；</w:t>
            </w:r>
            <w:r w:rsidR="007A2B23" w:rsidRPr="00FF69E0">
              <w:rPr>
                <w:rFonts w:hint="eastAsia"/>
                <w:lang w:eastAsia="zh-TW"/>
              </w:rPr>
              <w:t>專業、科學及技術服務</w:t>
            </w:r>
            <w:r w:rsidR="000B42F2" w:rsidRPr="00FF69E0">
              <w:rPr>
                <w:rFonts w:hint="eastAsia"/>
                <w:lang w:eastAsia="zh-TW"/>
              </w:rPr>
              <w:t>（</w:t>
            </w:r>
            <w:r w:rsidR="008047EB" w:rsidRPr="00FF69E0">
              <w:rPr>
                <w:rFonts w:hint="eastAsia"/>
                <w:lang w:eastAsia="zh-TW"/>
              </w:rPr>
              <w:t>2</w:t>
            </w:r>
            <w:r w:rsidR="00240619" w:rsidRPr="00FF69E0">
              <w:rPr>
                <w:rFonts w:hint="eastAsia"/>
                <w:lang w:eastAsia="zh-TW"/>
              </w:rPr>
              <w:t>02</w:t>
            </w:r>
            <w:r w:rsidR="004E7B5D" w:rsidRPr="00FF69E0">
              <w:rPr>
                <w:lang w:eastAsia="zh-TW"/>
              </w:rPr>
              <w:t>2</w:t>
            </w:r>
            <w:r w:rsidR="000B42F2" w:rsidRPr="00FF69E0">
              <w:rPr>
                <w:rFonts w:hint="eastAsia"/>
                <w:lang w:eastAsia="zh-TW"/>
              </w:rPr>
              <w:t>）</w:t>
            </w:r>
          </w:p>
        </w:tc>
      </w:tr>
      <w:tr w:rsidR="00FF69E0" w:rsidRPr="00FF69E0" w14:paraId="3C09B95D" w14:textId="77777777">
        <w:trPr>
          <w:trHeight w:val="680"/>
        </w:trPr>
        <w:tc>
          <w:tcPr>
            <w:tcW w:w="2494" w:type="dxa"/>
            <w:gridSpan w:val="2"/>
            <w:tcMar>
              <w:left w:w="0" w:type="dxa"/>
              <w:right w:w="0" w:type="dxa"/>
            </w:tcMar>
            <w:vAlign w:val="center"/>
          </w:tcPr>
          <w:p w14:paraId="4B6C100D" w14:textId="77777777" w:rsidR="001E6FF2" w:rsidRPr="00FF69E0" w:rsidRDefault="001E6FF2" w:rsidP="00AA631F">
            <w:pPr>
              <w:ind w:leftChars="50" w:left="118" w:rightChars="50" w:right="118" w:firstLineChars="0" w:firstLine="0"/>
              <w:jc w:val="distribute"/>
            </w:pPr>
            <w:r w:rsidRPr="00FF69E0">
              <w:rPr>
                <w:rFonts w:hint="eastAsia"/>
              </w:rPr>
              <w:t>出口總金額</w:t>
            </w:r>
          </w:p>
        </w:tc>
        <w:tc>
          <w:tcPr>
            <w:tcW w:w="6070" w:type="dxa"/>
            <w:tcMar>
              <w:left w:w="0" w:type="dxa"/>
              <w:right w:w="0" w:type="dxa"/>
            </w:tcMar>
            <w:vAlign w:val="center"/>
          </w:tcPr>
          <w:p w14:paraId="0BB0905A" w14:textId="77777777" w:rsidR="004E7B5D" w:rsidRPr="00FF69E0" w:rsidRDefault="004E7B5D" w:rsidP="008F0DA0">
            <w:pPr>
              <w:ind w:leftChars="50" w:left="118" w:rightChars="50" w:right="118" w:firstLineChars="0" w:firstLine="0"/>
              <w:rPr>
                <w:lang w:eastAsia="zh-TW"/>
              </w:rPr>
            </w:pPr>
            <w:r w:rsidRPr="00FF69E0">
              <w:rPr>
                <w:lang w:eastAsia="zh-TW"/>
              </w:rPr>
              <w:t>2</w:t>
            </w:r>
            <w:r w:rsidR="004D407C" w:rsidRPr="00FF69E0">
              <w:rPr>
                <w:lang w:eastAsia="zh-TW"/>
              </w:rPr>
              <w:t>39.6</w:t>
            </w:r>
            <w:r w:rsidRPr="00FF69E0">
              <w:rPr>
                <w:lang w:eastAsia="zh-TW"/>
              </w:rPr>
              <w:t>億歐元（</w:t>
            </w:r>
            <w:r w:rsidRPr="00FF69E0">
              <w:rPr>
                <w:lang w:eastAsia="zh-TW"/>
              </w:rPr>
              <w:t>2022</w:t>
            </w:r>
            <w:r w:rsidRPr="00FF69E0">
              <w:rPr>
                <w:lang w:eastAsia="zh-TW"/>
              </w:rPr>
              <w:t>）</w:t>
            </w:r>
          </w:p>
          <w:p w14:paraId="0F9E8711" w14:textId="77777777" w:rsidR="00240619" w:rsidRPr="00FF69E0" w:rsidRDefault="00240619" w:rsidP="008F0DA0">
            <w:pPr>
              <w:ind w:leftChars="50" w:left="118" w:rightChars="50" w:right="118" w:firstLineChars="0" w:firstLine="0"/>
              <w:rPr>
                <w:lang w:eastAsia="zh-TW"/>
              </w:rPr>
            </w:pPr>
            <w:r w:rsidRPr="00FF69E0">
              <w:rPr>
                <w:rFonts w:hint="eastAsia"/>
                <w:lang w:eastAsia="zh-TW"/>
              </w:rPr>
              <w:t>1</w:t>
            </w:r>
            <w:r w:rsidR="00A97AF9" w:rsidRPr="00FF69E0">
              <w:rPr>
                <w:lang w:eastAsia="zh-TW"/>
              </w:rPr>
              <w:t>91.0</w:t>
            </w:r>
            <w:r w:rsidRPr="00FF69E0">
              <w:rPr>
                <w:lang w:eastAsia="zh-TW"/>
              </w:rPr>
              <w:t>億歐元（</w:t>
            </w:r>
            <w:r w:rsidRPr="00FF69E0">
              <w:rPr>
                <w:lang w:eastAsia="zh-TW"/>
              </w:rPr>
              <w:t>2021</w:t>
            </w:r>
            <w:r w:rsidRPr="00FF69E0">
              <w:rPr>
                <w:rFonts w:hint="eastAsia"/>
                <w:lang w:eastAsia="zh-TW"/>
              </w:rPr>
              <w:t>）</w:t>
            </w:r>
          </w:p>
          <w:p w14:paraId="4FB05DC2" w14:textId="77777777" w:rsidR="001E6FF2" w:rsidRPr="00FF69E0" w:rsidRDefault="008F0DA0" w:rsidP="004E7B5D">
            <w:pPr>
              <w:ind w:leftChars="50" w:left="118" w:rightChars="50" w:right="118" w:firstLineChars="0" w:firstLine="0"/>
              <w:rPr>
                <w:lang w:eastAsia="zh-TW"/>
              </w:rPr>
            </w:pPr>
            <w:r w:rsidRPr="00FF69E0">
              <w:rPr>
                <w:rFonts w:hint="eastAsia"/>
                <w:lang w:eastAsia="zh-TW"/>
              </w:rPr>
              <w:t>148.8</w:t>
            </w:r>
            <w:r w:rsidRPr="00FF69E0">
              <w:rPr>
                <w:lang w:eastAsia="zh-TW"/>
              </w:rPr>
              <w:t>億歐元（</w:t>
            </w:r>
            <w:r w:rsidRPr="00FF69E0">
              <w:rPr>
                <w:lang w:eastAsia="zh-TW"/>
              </w:rPr>
              <w:t>2</w:t>
            </w:r>
            <w:r w:rsidRPr="00FF69E0">
              <w:rPr>
                <w:rFonts w:hint="eastAsia"/>
                <w:lang w:eastAsia="zh-TW"/>
              </w:rPr>
              <w:t>020</w:t>
            </w:r>
            <w:r w:rsidRPr="00FF69E0">
              <w:rPr>
                <w:lang w:eastAsia="zh-TW"/>
              </w:rPr>
              <w:t>）</w:t>
            </w:r>
          </w:p>
        </w:tc>
      </w:tr>
      <w:tr w:rsidR="00FF69E0" w:rsidRPr="00FF69E0" w14:paraId="07E0F923" w14:textId="77777777">
        <w:trPr>
          <w:trHeight w:val="680"/>
        </w:trPr>
        <w:tc>
          <w:tcPr>
            <w:tcW w:w="2494" w:type="dxa"/>
            <w:gridSpan w:val="2"/>
            <w:tcMar>
              <w:left w:w="0" w:type="dxa"/>
              <w:right w:w="0" w:type="dxa"/>
            </w:tcMar>
            <w:vAlign w:val="center"/>
          </w:tcPr>
          <w:p w14:paraId="5C18EF1D" w14:textId="77777777" w:rsidR="001E6FF2" w:rsidRPr="00FF69E0" w:rsidRDefault="001E6FF2" w:rsidP="00AA631F">
            <w:pPr>
              <w:ind w:leftChars="50" w:left="118" w:rightChars="50" w:right="118" w:firstLineChars="0" w:firstLine="0"/>
              <w:jc w:val="distribute"/>
            </w:pPr>
            <w:r w:rsidRPr="00FF69E0">
              <w:rPr>
                <w:rFonts w:hint="eastAsia"/>
              </w:rPr>
              <w:t>主要出口產品</w:t>
            </w:r>
          </w:p>
        </w:tc>
        <w:tc>
          <w:tcPr>
            <w:tcW w:w="6070" w:type="dxa"/>
            <w:tcMar>
              <w:left w:w="0" w:type="dxa"/>
              <w:right w:w="0" w:type="dxa"/>
            </w:tcMar>
            <w:vAlign w:val="center"/>
          </w:tcPr>
          <w:p w14:paraId="439A0C91" w14:textId="77777777" w:rsidR="001E6FF2" w:rsidRPr="00FF69E0" w:rsidRDefault="004E7B5D" w:rsidP="008F0DA0">
            <w:pPr>
              <w:ind w:leftChars="50" w:left="118" w:rightChars="50" w:right="118" w:firstLineChars="0" w:firstLine="0"/>
              <w:rPr>
                <w:lang w:eastAsia="zh-TW"/>
              </w:rPr>
            </w:pPr>
            <w:r w:rsidRPr="00FF69E0">
              <w:rPr>
                <w:rFonts w:hint="eastAsia"/>
                <w:lang w:eastAsia="zh-TW"/>
              </w:rPr>
              <w:t>食品、礦產、電子設備、燃煤及精煉石油、金屬製品</w:t>
            </w:r>
            <w:r w:rsidR="001E6FF2" w:rsidRPr="00FF69E0">
              <w:rPr>
                <w:rFonts w:hint="eastAsia"/>
                <w:lang w:eastAsia="zh-TW"/>
              </w:rPr>
              <w:t>（</w:t>
            </w:r>
            <w:r w:rsidR="008F0DA0" w:rsidRPr="00FF69E0">
              <w:rPr>
                <w:lang w:eastAsia="zh-TW"/>
              </w:rPr>
              <w:t>20</w:t>
            </w:r>
            <w:r w:rsidRPr="00FF69E0">
              <w:rPr>
                <w:rFonts w:hint="eastAsia"/>
                <w:lang w:eastAsia="zh-TW"/>
              </w:rPr>
              <w:t>2</w:t>
            </w:r>
            <w:r w:rsidRPr="00FF69E0">
              <w:rPr>
                <w:lang w:eastAsia="zh-TW"/>
              </w:rPr>
              <w:t>2</w:t>
            </w:r>
            <w:r w:rsidR="001E6FF2" w:rsidRPr="00FF69E0">
              <w:rPr>
                <w:rFonts w:hint="eastAsia"/>
                <w:lang w:eastAsia="zh-TW"/>
              </w:rPr>
              <w:t>年）</w:t>
            </w:r>
          </w:p>
        </w:tc>
      </w:tr>
      <w:tr w:rsidR="00FF69E0" w:rsidRPr="00FF69E0" w14:paraId="218D1580" w14:textId="77777777">
        <w:trPr>
          <w:trHeight w:val="680"/>
        </w:trPr>
        <w:tc>
          <w:tcPr>
            <w:tcW w:w="2494" w:type="dxa"/>
            <w:gridSpan w:val="2"/>
            <w:tcMar>
              <w:left w:w="0" w:type="dxa"/>
              <w:right w:w="0" w:type="dxa"/>
            </w:tcMar>
            <w:vAlign w:val="center"/>
          </w:tcPr>
          <w:p w14:paraId="5CC25AC0" w14:textId="77777777" w:rsidR="001E6FF2" w:rsidRPr="00FF69E0" w:rsidRDefault="001E6FF2" w:rsidP="00AA631F">
            <w:pPr>
              <w:ind w:leftChars="50" w:left="118" w:rightChars="50" w:right="118" w:firstLineChars="0" w:firstLine="0"/>
              <w:jc w:val="distribute"/>
            </w:pPr>
            <w:r w:rsidRPr="00FF69E0">
              <w:rPr>
                <w:rFonts w:hint="eastAsia"/>
              </w:rPr>
              <w:t>主要出口</w:t>
            </w:r>
            <w:proofErr w:type="gramStart"/>
            <w:r w:rsidRPr="00FF69E0">
              <w:rPr>
                <w:rFonts w:hint="eastAsia"/>
              </w:rPr>
              <w:t>國</w:t>
            </w:r>
            <w:proofErr w:type="gramEnd"/>
            <w:r w:rsidRPr="00FF69E0">
              <w:rPr>
                <w:rFonts w:hint="eastAsia"/>
              </w:rPr>
              <w:t>家</w:t>
            </w:r>
          </w:p>
        </w:tc>
        <w:tc>
          <w:tcPr>
            <w:tcW w:w="6070" w:type="dxa"/>
            <w:tcMar>
              <w:left w:w="0" w:type="dxa"/>
              <w:right w:w="0" w:type="dxa"/>
            </w:tcMar>
            <w:vAlign w:val="center"/>
          </w:tcPr>
          <w:p w14:paraId="272069F1" w14:textId="77777777" w:rsidR="001E6FF2" w:rsidRPr="00FF69E0" w:rsidRDefault="00CF6AAB" w:rsidP="00A97AF9">
            <w:pPr>
              <w:ind w:leftChars="50" w:left="118" w:rightChars="50" w:right="118" w:firstLineChars="0" w:firstLine="0"/>
              <w:rPr>
                <w:lang w:eastAsia="zh-TW"/>
              </w:rPr>
            </w:pPr>
            <w:r w:rsidRPr="00FF69E0">
              <w:rPr>
                <w:rFonts w:hint="eastAsia"/>
                <w:lang w:eastAsia="zh-TW"/>
              </w:rPr>
              <w:t>義大利、斯洛維尼亞、匈牙利、德國、波士尼亞與赫塞哥維納</w:t>
            </w:r>
            <w:r w:rsidR="005C3ACF" w:rsidRPr="00FF69E0">
              <w:rPr>
                <w:rFonts w:hint="eastAsia"/>
                <w:lang w:eastAsia="zh-TW"/>
              </w:rPr>
              <w:t>（</w:t>
            </w:r>
            <w:r w:rsidR="00924FF2" w:rsidRPr="00FF69E0">
              <w:rPr>
                <w:lang w:eastAsia="zh-TW"/>
              </w:rPr>
              <w:t>20</w:t>
            </w:r>
            <w:r w:rsidR="008F0DA0" w:rsidRPr="00FF69E0">
              <w:rPr>
                <w:rFonts w:hint="eastAsia"/>
                <w:lang w:eastAsia="zh-TW"/>
              </w:rPr>
              <w:t>2</w:t>
            </w:r>
            <w:r w:rsidRPr="00FF69E0">
              <w:rPr>
                <w:rFonts w:hint="eastAsia"/>
                <w:lang w:eastAsia="zh-TW"/>
              </w:rPr>
              <w:t>2</w:t>
            </w:r>
            <w:r w:rsidR="005C3ACF" w:rsidRPr="00FF69E0">
              <w:rPr>
                <w:rFonts w:hint="eastAsia"/>
                <w:lang w:eastAsia="zh-TW"/>
              </w:rPr>
              <w:t>年）</w:t>
            </w:r>
          </w:p>
        </w:tc>
      </w:tr>
      <w:tr w:rsidR="00FF69E0" w:rsidRPr="00FF69E0" w14:paraId="3910A231" w14:textId="77777777">
        <w:trPr>
          <w:trHeight w:val="680"/>
        </w:trPr>
        <w:tc>
          <w:tcPr>
            <w:tcW w:w="2494" w:type="dxa"/>
            <w:gridSpan w:val="2"/>
            <w:tcMar>
              <w:left w:w="0" w:type="dxa"/>
              <w:right w:w="0" w:type="dxa"/>
            </w:tcMar>
            <w:vAlign w:val="center"/>
          </w:tcPr>
          <w:p w14:paraId="3C7E85E6" w14:textId="77777777" w:rsidR="001E6FF2" w:rsidRPr="00FF69E0" w:rsidRDefault="001E6FF2" w:rsidP="00AA631F">
            <w:pPr>
              <w:ind w:leftChars="50" w:left="118" w:rightChars="50" w:right="118" w:firstLineChars="0" w:firstLine="0"/>
              <w:jc w:val="distribute"/>
            </w:pPr>
            <w:r w:rsidRPr="00FF69E0">
              <w:rPr>
                <w:rFonts w:hint="eastAsia"/>
              </w:rPr>
              <w:t>進口總金額</w:t>
            </w:r>
          </w:p>
        </w:tc>
        <w:tc>
          <w:tcPr>
            <w:tcW w:w="6070" w:type="dxa"/>
            <w:tcMar>
              <w:left w:w="0" w:type="dxa"/>
              <w:right w:w="0" w:type="dxa"/>
            </w:tcMar>
            <w:vAlign w:val="center"/>
          </w:tcPr>
          <w:p w14:paraId="5CE39D72" w14:textId="77777777" w:rsidR="00CF6AAB" w:rsidRPr="00FF69E0" w:rsidRDefault="00CF6AAB" w:rsidP="008F0DA0">
            <w:pPr>
              <w:ind w:leftChars="50" w:left="118" w:rightChars="50" w:right="118" w:firstLineChars="0" w:firstLine="0"/>
              <w:rPr>
                <w:lang w:eastAsia="zh-TW"/>
              </w:rPr>
            </w:pPr>
            <w:r w:rsidRPr="00FF69E0">
              <w:rPr>
                <w:lang w:eastAsia="zh-TW"/>
              </w:rPr>
              <w:t>41</w:t>
            </w:r>
            <w:r w:rsidR="004D407C" w:rsidRPr="00FF69E0">
              <w:rPr>
                <w:lang w:eastAsia="zh-TW"/>
              </w:rPr>
              <w:t>5.7</w:t>
            </w:r>
            <w:r w:rsidRPr="00FF69E0">
              <w:rPr>
                <w:lang w:eastAsia="zh-TW"/>
              </w:rPr>
              <w:t>億歐元（</w:t>
            </w:r>
            <w:r w:rsidRPr="00FF69E0">
              <w:rPr>
                <w:lang w:eastAsia="zh-TW"/>
              </w:rPr>
              <w:t>2022</w:t>
            </w:r>
            <w:r w:rsidRPr="00FF69E0">
              <w:rPr>
                <w:lang w:eastAsia="zh-TW"/>
              </w:rPr>
              <w:t>）</w:t>
            </w:r>
          </w:p>
          <w:p w14:paraId="231C16E7" w14:textId="77777777" w:rsidR="00A97AF9" w:rsidRPr="00FF69E0" w:rsidRDefault="00A97AF9" w:rsidP="008F0DA0">
            <w:pPr>
              <w:ind w:leftChars="50" w:left="118" w:rightChars="50" w:right="118" w:firstLineChars="0" w:firstLine="0"/>
              <w:rPr>
                <w:lang w:eastAsia="zh-TW"/>
              </w:rPr>
            </w:pPr>
            <w:r w:rsidRPr="00FF69E0">
              <w:rPr>
                <w:rFonts w:hint="eastAsia"/>
                <w:lang w:eastAsia="zh-TW"/>
              </w:rPr>
              <w:t>2</w:t>
            </w:r>
            <w:r w:rsidRPr="00FF69E0">
              <w:rPr>
                <w:lang w:eastAsia="zh-TW"/>
              </w:rPr>
              <w:t>83</w:t>
            </w:r>
            <w:r w:rsidRPr="00FF69E0">
              <w:rPr>
                <w:rFonts w:hint="eastAsia"/>
                <w:lang w:eastAsia="zh-TW"/>
              </w:rPr>
              <w:t>.</w:t>
            </w:r>
            <w:r w:rsidRPr="00FF69E0">
              <w:rPr>
                <w:lang w:eastAsia="zh-TW"/>
              </w:rPr>
              <w:t>3</w:t>
            </w:r>
            <w:r w:rsidRPr="00FF69E0">
              <w:rPr>
                <w:lang w:eastAsia="zh-TW"/>
              </w:rPr>
              <w:t>億歐元（</w:t>
            </w:r>
            <w:r w:rsidRPr="00FF69E0">
              <w:rPr>
                <w:lang w:eastAsia="zh-TW"/>
              </w:rPr>
              <w:t>2021</w:t>
            </w:r>
            <w:r w:rsidRPr="00FF69E0">
              <w:rPr>
                <w:rFonts w:hint="eastAsia"/>
                <w:lang w:eastAsia="zh-TW"/>
              </w:rPr>
              <w:t>）</w:t>
            </w:r>
          </w:p>
          <w:p w14:paraId="07A75265" w14:textId="77777777" w:rsidR="001E6FF2" w:rsidRPr="00FF69E0" w:rsidRDefault="008F0DA0" w:rsidP="00CF6AAB">
            <w:pPr>
              <w:ind w:leftChars="50" w:left="118" w:rightChars="50" w:right="118" w:firstLineChars="0" w:firstLine="0"/>
              <w:rPr>
                <w:lang w:eastAsia="zh-TW"/>
              </w:rPr>
            </w:pPr>
            <w:r w:rsidRPr="00FF69E0">
              <w:rPr>
                <w:rFonts w:hint="eastAsia"/>
                <w:lang w:eastAsia="zh-TW"/>
              </w:rPr>
              <w:t>228.3</w:t>
            </w:r>
            <w:r w:rsidRPr="00FF69E0">
              <w:rPr>
                <w:lang w:eastAsia="zh-TW"/>
              </w:rPr>
              <w:t>億歐元（</w:t>
            </w:r>
            <w:r w:rsidRPr="00FF69E0">
              <w:rPr>
                <w:lang w:eastAsia="zh-TW"/>
              </w:rPr>
              <w:t>20</w:t>
            </w:r>
            <w:r w:rsidRPr="00FF69E0">
              <w:rPr>
                <w:rFonts w:hint="eastAsia"/>
                <w:lang w:eastAsia="zh-TW"/>
              </w:rPr>
              <w:t>20</w:t>
            </w:r>
            <w:r w:rsidRPr="00FF69E0">
              <w:rPr>
                <w:lang w:eastAsia="zh-TW"/>
              </w:rPr>
              <w:t>）</w:t>
            </w:r>
          </w:p>
        </w:tc>
      </w:tr>
      <w:tr w:rsidR="00FF69E0" w:rsidRPr="00FF69E0" w14:paraId="511F69EA" w14:textId="77777777">
        <w:trPr>
          <w:trHeight w:val="680"/>
        </w:trPr>
        <w:tc>
          <w:tcPr>
            <w:tcW w:w="2494" w:type="dxa"/>
            <w:gridSpan w:val="2"/>
            <w:tcMar>
              <w:left w:w="0" w:type="dxa"/>
              <w:right w:w="0" w:type="dxa"/>
            </w:tcMar>
            <w:vAlign w:val="center"/>
          </w:tcPr>
          <w:p w14:paraId="4E2AFFCD" w14:textId="77777777" w:rsidR="001E6FF2" w:rsidRPr="00FF69E0" w:rsidRDefault="001E6FF2" w:rsidP="00AA631F">
            <w:pPr>
              <w:ind w:leftChars="50" w:left="118" w:rightChars="50" w:right="118" w:firstLineChars="0" w:firstLine="0"/>
              <w:jc w:val="distribute"/>
            </w:pPr>
            <w:r w:rsidRPr="00FF69E0">
              <w:rPr>
                <w:rFonts w:hint="eastAsia"/>
              </w:rPr>
              <w:t>主要進口產品</w:t>
            </w:r>
          </w:p>
        </w:tc>
        <w:tc>
          <w:tcPr>
            <w:tcW w:w="6070" w:type="dxa"/>
            <w:tcMar>
              <w:left w:w="0" w:type="dxa"/>
              <w:right w:w="0" w:type="dxa"/>
            </w:tcMar>
            <w:vAlign w:val="center"/>
          </w:tcPr>
          <w:p w14:paraId="62A438AF" w14:textId="77777777" w:rsidR="001E6FF2" w:rsidRPr="00FF69E0" w:rsidRDefault="00CF6AAB" w:rsidP="00A97AF9">
            <w:pPr>
              <w:ind w:leftChars="50" w:left="118" w:rightChars="50" w:right="118" w:firstLineChars="0" w:firstLine="0"/>
              <w:rPr>
                <w:lang w:eastAsia="zh-TW"/>
              </w:rPr>
            </w:pPr>
            <w:r w:rsidRPr="00FF69E0">
              <w:rPr>
                <w:rFonts w:hint="eastAsia"/>
                <w:lang w:eastAsia="zh-TW"/>
              </w:rPr>
              <w:t>礦產、食品、燃煤及精煉石油、化學品、基本金屬</w:t>
            </w:r>
            <w:r w:rsidR="001E6FF2" w:rsidRPr="00FF69E0">
              <w:rPr>
                <w:rFonts w:hint="eastAsia"/>
                <w:lang w:eastAsia="zh-TW"/>
              </w:rPr>
              <w:t>（</w:t>
            </w:r>
            <w:r w:rsidR="008F0DA0" w:rsidRPr="00FF69E0">
              <w:rPr>
                <w:lang w:eastAsia="zh-TW"/>
              </w:rPr>
              <w:t>20</w:t>
            </w:r>
            <w:r w:rsidR="008F0DA0" w:rsidRPr="00FF69E0">
              <w:rPr>
                <w:rFonts w:hint="eastAsia"/>
                <w:lang w:eastAsia="zh-TW"/>
              </w:rPr>
              <w:t>2</w:t>
            </w:r>
            <w:r w:rsidRPr="00FF69E0">
              <w:rPr>
                <w:lang w:eastAsia="zh-TW"/>
              </w:rPr>
              <w:t>2</w:t>
            </w:r>
            <w:r w:rsidR="001E6FF2" w:rsidRPr="00FF69E0">
              <w:rPr>
                <w:rFonts w:hint="eastAsia"/>
                <w:lang w:eastAsia="zh-TW"/>
              </w:rPr>
              <w:t>年）</w:t>
            </w:r>
          </w:p>
        </w:tc>
      </w:tr>
      <w:tr w:rsidR="00FF69E0" w:rsidRPr="00FF69E0" w14:paraId="361CE09E" w14:textId="77777777">
        <w:trPr>
          <w:trHeight w:val="680"/>
        </w:trPr>
        <w:tc>
          <w:tcPr>
            <w:tcW w:w="2494" w:type="dxa"/>
            <w:gridSpan w:val="2"/>
            <w:tcBorders>
              <w:bottom w:val="single" w:sz="18" w:space="0" w:color="auto"/>
            </w:tcBorders>
            <w:tcMar>
              <w:left w:w="0" w:type="dxa"/>
              <w:right w:w="0" w:type="dxa"/>
            </w:tcMar>
            <w:vAlign w:val="center"/>
          </w:tcPr>
          <w:p w14:paraId="3D2F15C4" w14:textId="77777777" w:rsidR="001E6FF2" w:rsidRPr="00FF69E0" w:rsidRDefault="001E6FF2" w:rsidP="00AA631F">
            <w:pPr>
              <w:ind w:leftChars="50" w:left="118" w:rightChars="50" w:right="118" w:firstLineChars="0" w:firstLine="0"/>
              <w:jc w:val="distribute"/>
            </w:pPr>
            <w:r w:rsidRPr="00FF69E0">
              <w:rPr>
                <w:rFonts w:hint="eastAsia"/>
              </w:rPr>
              <w:t>主要進口</w:t>
            </w:r>
            <w:proofErr w:type="gramStart"/>
            <w:r w:rsidRPr="00FF69E0">
              <w:rPr>
                <w:rFonts w:hint="eastAsia"/>
              </w:rPr>
              <w:t>國</w:t>
            </w:r>
            <w:proofErr w:type="gramEnd"/>
            <w:r w:rsidRPr="00FF69E0">
              <w:rPr>
                <w:rFonts w:hint="eastAsia"/>
              </w:rPr>
              <w:t>家</w:t>
            </w:r>
          </w:p>
        </w:tc>
        <w:tc>
          <w:tcPr>
            <w:tcW w:w="6070" w:type="dxa"/>
            <w:tcBorders>
              <w:bottom w:val="single" w:sz="18" w:space="0" w:color="auto"/>
            </w:tcBorders>
            <w:tcMar>
              <w:left w:w="0" w:type="dxa"/>
              <w:right w:w="0" w:type="dxa"/>
            </w:tcMar>
            <w:vAlign w:val="center"/>
          </w:tcPr>
          <w:p w14:paraId="5262DF49" w14:textId="77777777" w:rsidR="001E6FF2" w:rsidRPr="00FF69E0" w:rsidRDefault="00CC7833" w:rsidP="00A97AF9">
            <w:pPr>
              <w:ind w:leftChars="50" w:left="118" w:rightChars="50" w:right="118" w:firstLineChars="0" w:firstLine="0"/>
              <w:rPr>
                <w:lang w:eastAsia="zh-TW"/>
              </w:rPr>
            </w:pPr>
            <w:r w:rsidRPr="00FF69E0">
              <w:rPr>
                <w:rFonts w:hint="eastAsia"/>
                <w:lang w:eastAsia="zh-TW"/>
              </w:rPr>
              <w:t>義大利、德國、斯洛維尼亞、美國、匈牙利</w:t>
            </w:r>
            <w:r w:rsidR="008F0DA0" w:rsidRPr="00FF69E0">
              <w:rPr>
                <w:rFonts w:hint="eastAsia"/>
                <w:lang w:eastAsia="zh-TW"/>
              </w:rPr>
              <w:t>（</w:t>
            </w:r>
            <w:r w:rsidR="008F0DA0" w:rsidRPr="00FF69E0">
              <w:rPr>
                <w:lang w:eastAsia="zh-TW"/>
              </w:rPr>
              <w:t>20</w:t>
            </w:r>
            <w:r w:rsidR="008F0DA0" w:rsidRPr="00FF69E0">
              <w:rPr>
                <w:rFonts w:hint="eastAsia"/>
                <w:lang w:eastAsia="zh-TW"/>
              </w:rPr>
              <w:t>2</w:t>
            </w:r>
            <w:r w:rsidRPr="00FF69E0">
              <w:rPr>
                <w:lang w:eastAsia="zh-TW"/>
              </w:rPr>
              <w:t>2</w:t>
            </w:r>
            <w:r w:rsidR="008F0DA0" w:rsidRPr="00FF69E0">
              <w:rPr>
                <w:rFonts w:hint="eastAsia"/>
                <w:lang w:eastAsia="zh-TW"/>
              </w:rPr>
              <w:t>年）</w:t>
            </w:r>
          </w:p>
        </w:tc>
      </w:tr>
    </w:tbl>
    <w:p w14:paraId="0CE1D2DC" w14:textId="77777777" w:rsidR="001E6FF2" w:rsidRPr="00FF69E0" w:rsidRDefault="001E6FF2" w:rsidP="00AA631F">
      <w:pPr>
        <w:ind w:firstLine="472"/>
        <w:rPr>
          <w:lang w:eastAsia="zh-TW"/>
        </w:rPr>
      </w:pPr>
    </w:p>
    <w:p w14:paraId="4E630402" w14:textId="77777777" w:rsidR="0014111E" w:rsidRPr="00FF69E0" w:rsidRDefault="0014111E">
      <w:pPr>
        <w:widowControl/>
        <w:overflowPunct/>
        <w:autoSpaceDE/>
        <w:autoSpaceDN/>
        <w:ind w:firstLineChars="0" w:firstLine="0"/>
        <w:jc w:val="left"/>
        <w:rPr>
          <w:lang w:eastAsia="zh-TW"/>
        </w:rPr>
      </w:pPr>
      <w:r w:rsidRPr="00FF69E0">
        <w:rPr>
          <w:lang w:eastAsia="zh-TW"/>
        </w:rPr>
        <w:br w:type="page"/>
      </w:r>
    </w:p>
    <w:p w14:paraId="479DA282" w14:textId="77777777" w:rsidR="001E6FF2" w:rsidRPr="00FF69E0" w:rsidRDefault="001E6FF2" w:rsidP="00AA631F">
      <w:pPr>
        <w:ind w:firstLine="472"/>
        <w:rPr>
          <w:lang w:eastAsia="zh-TW"/>
        </w:rPr>
      </w:pPr>
    </w:p>
    <w:p w14:paraId="057030A5" w14:textId="77777777" w:rsidR="001E6FF2" w:rsidRPr="00FF69E0" w:rsidRDefault="001E6FF2" w:rsidP="00F66E30">
      <w:pPr>
        <w:ind w:firstLine="472"/>
        <w:rPr>
          <w:lang w:eastAsia="zh-TW"/>
        </w:rPr>
        <w:sectPr w:rsidR="001E6FF2" w:rsidRPr="00FF69E0" w:rsidSect="008D5A48">
          <w:footerReference w:type="default" r:id="rId16"/>
          <w:pgSz w:w="11906" w:h="16838" w:code="9"/>
          <w:pgMar w:top="2268" w:right="1701" w:bottom="1701" w:left="1701" w:header="1134" w:footer="851" w:gutter="0"/>
          <w:pgNumType w:start="1"/>
          <w:cols w:space="425"/>
          <w:docGrid w:type="linesAndChars" w:linePitch="514" w:charSpace="-774"/>
        </w:sectPr>
      </w:pPr>
    </w:p>
    <w:p w14:paraId="3C06CE22" w14:textId="77777777" w:rsidR="001E6FF2" w:rsidRPr="00FF69E0" w:rsidRDefault="001E6FF2" w:rsidP="00CF5ED5">
      <w:pPr>
        <w:pStyle w:val="a5"/>
        <w:spacing w:before="514" w:after="771"/>
        <w:rPr>
          <w:lang w:bidi="he-IL"/>
        </w:rPr>
      </w:pPr>
      <w:bookmarkStart w:id="1" w:name="_Toc78241382"/>
      <w:r w:rsidRPr="00FF69E0">
        <w:rPr>
          <w:rFonts w:hint="eastAsia"/>
          <w:lang w:val="zh-TW" w:bidi="he-IL"/>
        </w:rPr>
        <w:t>第壹章　自然人文環境</w:t>
      </w:r>
      <w:bookmarkEnd w:id="1"/>
    </w:p>
    <w:p w14:paraId="6C1EBDEC" w14:textId="77777777" w:rsidR="001E6FF2" w:rsidRPr="00FF69E0" w:rsidRDefault="001E6FF2" w:rsidP="00CF5ED5">
      <w:pPr>
        <w:pStyle w:val="a7"/>
        <w:spacing w:before="257" w:after="257"/>
        <w:rPr>
          <w:lang w:bidi="he-IL"/>
        </w:rPr>
      </w:pPr>
      <w:r w:rsidRPr="00FF69E0">
        <w:rPr>
          <w:rFonts w:hint="eastAsia"/>
          <w:lang w:val="zh-TW" w:bidi="he-IL"/>
        </w:rPr>
        <w:t>一、自然環境</w:t>
      </w:r>
    </w:p>
    <w:p w14:paraId="72690330" w14:textId="77777777" w:rsidR="001E6FF2" w:rsidRPr="00FF69E0" w:rsidRDefault="001E6FF2" w:rsidP="00CF5ED5">
      <w:pPr>
        <w:pStyle w:val="a8"/>
      </w:pPr>
      <w:r w:rsidRPr="00FF69E0">
        <w:rPr>
          <w:rFonts w:hint="eastAsia"/>
        </w:rPr>
        <w:t>（一）地理位置</w:t>
      </w:r>
    </w:p>
    <w:p w14:paraId="41AC3D67" w14:textId="77777777" w:rsidR="001E6FF2" w:rsidRPr="00FF69E0" w:rsidRDefault="001E6FF2" w:rsidP="00AA631F">
      <w:pPr>
        <w:ind w:left="945" w:firstLine="472"/>
        <w:rPr>
          <w:lang w:eastAsia="zh-TW" w:bidi="he-IL"/>
        </w:rPr>
      </w:pPr>
      <w:r w:rsidRPr="00FF69E0">
        <w:rPr>
          <w:rFonts w:hint="eastAsia"/>
          <w:lang w:val="zh-TW" w:eastAsia="zh-TW" w:bidi="he-IL"/>
        </w:rPr>
        <w:t>克羅埃西亞屬中東歐和地中海國家，位於亞得里亞海東岸。東南部與塞爾維亞和蒙特內哥羅及波士尼亞和赫塞哥維那毗連，南部及西南部為亞得里亞海，海岸線長</w:t>
      </w:r>
      <w:r w:rsidRPr="00FF69E0">
        <w:rPr>
          <w:lang w:eastAsia="zh-TW" w:bidi="he-IL"/>
        </w:rPr>
        <w:t>1,777.7</w:t>
      </w:r>
      <w:r w:rsidRPr="00FF69E0">
        <w:rPr>
          <w:rFonts w:hint="eastAsia"/>
          <w:lang w:val="zh-TW" w:eastAsia="zh-TW" w:bidi="he-IL"/>
        </w:rPr>
        <w:t>公里，北部與斯洛維尼亞及匈牙利接壤，大</w:t>
      </w:r>
      <w:r w:rsidRPr="00FF69E0">
        <w:rPr>
          <w:rFonts w:hint="eastAsia"/>
          <w:spacing w:val="4"/>
          <w:lang w:val="zh-TW" w:eastAsia="zh-TW" w:bidi="he-IL"/>
        </w:rPr>
        <w:t>小島嶼</w:t>
      </w:r>
      <w:r w:rsidRPr="00FF69E0">
        <w:rPr>
          <w:spacing w:val="4"/>
          <w:lang w:eastAsia="zh-TW" w:bidi="he-IL"/>
        </w:rPr>
        <w:t>1,185</w:t>
      </w:r>
      <w:r w:rsidRPr="00FF69E0">
        <w:rPr>
          <w:rFonts w:hint="eastAsia"/>
          <w:spacing w:val="4"/>
          <w:lang w:val="zh-TW" w:eastAsia="zh-TW" w:bidi="he-IL"/>
        </w:rPr>
        <w:t>個，其中</w:t>
      </w:r>
      <w:r w:rsidRPr="00FF69E0">
        <w:rPr>
          <w:spacing w:val="4"/>
          <w:lang w:eastAsia="zh-TW" w:bidi="he-IL"/>
        </w:rPr>
        <w:t>66</w:t>
      </w:r>
      <w:r w:rsidRPr="00FF69E0">
        <w:rPr>
          <w:rFonts w:hint="eastAsia"/>
          <w:spacing w:val="4"/>
          <w:lang w:val="zh-TW" w:eastAsia="zh-TW" w:bidi="he-IL"/>
        </w:rPr>
        <w:t>個島上有居民；中南部為山地；東北部為平原。</w:t>
      </w:r>
      <w:r w:rsidRPr="00FF69E0">
        <w:rPr>
          <w:rFonts w:hint="eastAsia"/>
          <w:lang w:val="zh-TW" w:eastAsia="zh-TW" w:bidi="he-IL"/>
        </w:rPr>
        <w:t>森林覆蓋率為</w:t>
      </w:r>
      <w:r w:rsidRPr="00FF69E0">
        <w:rPr>
          <w:lang w:eastAsia="zh-TW" w:bidi="he-IL"/>
        </w:rPr>
        <w:t>33</w:t>
      </w:r>
      <w:r w:rsidRPr="00FF69E0">
        <w:rPr>
          <w:lang w:val="zh-TW" w:eastAsia="zh-TW" w:bidi="he-IL"/>
        </w:rPr>
        <w:t>%</w:t>
      </w:r>
      <w:r w:rsidRPr="00FF69E0">
        <w:rPr>
          <w:rFonts w:hint="eastAsia"/>
          <w:lang w:val="zh-TW" w:eastAsia="zh-TW" w:bidi="he-IL"/>
        </w:rPr>
        <w:t>。</w:t>
      </w:r>
    </w:p>
    <w:p w14:paraId="07BC60BA" w14:textId="77777777" w:rsidR="001E6FF2" w:rsidRPr="00FF69E0" w:rsidRDefault="001E6FF2" w:rsidP="00CF5ED5">
      <w:pPr>
        <w:pStyle w:val="a8"/>
      </w:pPr>
      <w:r w:rsidRPr="00FF69E0">
        <w:rPr>
          <w:rFonts w:hint="eastAsia"/>
        </w:rPr>
        <w:t>（二）氣候</w:t>
      </w:r>
    </w:p>
    <w:p w14:paraId="60D77DE9" w14:textId="77777777" w:rsidR="001E6FF2" w:rsidRPr="00FF69E0" w:rsidRDefault="001E6FF2" w:rsidP="007674E3">
      <w:pPr>
        <w:ind w:left="945" w:firstLine="472"/>
        <w:rPr>
          <w:lang w:eastAsia="zh-TW" w:bidi="he-IL"/>
        </w:rPr>
      </w:pPr>
      <w:r w:rsidRPr="00FF69E0">
        <w:rPr>
          <w:rFonts w:hint="eastAsia"/>
          <w:lang w:val="zh-TW" w:eastAsia="zh-TW" w:bidi="he-IL"/>
        </w:rPr>
        <w:t>依地形相應區分，南部沿海為地中海型氣候、中部山區為山地氣候、北部為溫帶大陸性氣候。</w:t>
      </w:r>
    </w:p>
    <w:p w14:paraId="46063247" w14:textId="77777777" w:rsidR="001E6FF2" w:rsidRPr="00FF69E0" w:rsidRDefault="001E6FF2" w:rsidP="00CF5ED5">
      <w:pPr>
        <w:pStyle w:val="a7"/>
        <w:spacing w:before="257" w:after="257"/>
        <w:rPr>
          <w:lang w:bidi="he-IL"/>
        </w:rPr>
      </w:pPr>
      <w:r w:rsidRPr="00FF69E0">
        <w:rPr>
          <w:rFonts w:hint="eastAsia"/>
          <w:lang w:val="zh-TW" w:bidi="he-IL"/>
        </w:rPr>
        <w:t>二、人文及社會環境</w:t>
      </w:r>
    </w:p>
    <w:p w14:paraId="76C3B770" w14:textId="77777777" w:rsidR="001E6FF2" w:rsidRPr="00FF69E0" w:rsidRDefault="001E6FF2" w:rsidP="00CF5ED5">
      <w:pPr>
        <w:pStyle w:val="a8"/>
      </w:pPr>
      <w:r w:rsidRPr="00FF69E0">
        <w:rPr>
          <w:rFonts w:hint="eastAsia"/>
        </w:rPr>
        <w:t>（一）面積</w:t>
      </w:r>
    </w:p>
    <w:p w14:paraId="4D61483C" w14:textId="77777777" w:rsidR="001E6FF2" w:rsidRPr="00FF69E0" w:rsidRDefault="001E6FF2" w:rsidP="009D3674">
      <w:pPr>
        <w:ind w:left="945" w:firstLine="472"/>
        <w:rPr>
          <w:lang w:eastAsia="zh-TW"/>
        </w:rPr>
      </w:pPr>
      <w:r w:rsidRPr="00FF69E0">
        <w:rPr>
          <w:lang w:eastAsia="zh-TW"/>
        </w:rPr>
        <w:t>56,542</w:t>
      </w:r>
      <w:r w:rsidRPr="00FF69E0">
        <w:rPr>
          <w:rFonts w:hint="eastAsia"/>
          <w:lang w:eastAsia="zh-TW"/>
        </w:rPr>
        <w:t>平方公里。其中陸地為</w:t>
      </w:r>
      <w:r w:rsidRPr="00FF69E0">
        <w:rPr>
          <w:lang w:eastAsia="zh-TW"/>
        </w:rPr>
        <w:t>56,414</w:t>
      </w:r>
      <w:r w:rsidRPr="00FF69E0">
        <w:rPr>
          <w:rFonts w:hint="eastAsia"/>
          <w:lang w:eastAsia="zh-TW"/>
        </w:rPr>
        <w:t>平方公里，水域為</w:t>
      </w:r>
      <w:r w:rsidRPr="00FF69E0">
        <w:rPr>
          <w:lang w:eastAsia="zh-TW"/>
        </w:rPr>
        <w:t>128</w:t>
      </w:r>
      <w:r w:rsidRPr="00FF69E0">
        <w:rPr>
          <w:rFonts w:hint="eastAsia"/>
          <w:lang w:eastAsia="zh-TW"/>
        </w:rPr>
        <w:t>平方公里。</w:t>
      </w:r>
    </w:p>
    <w:p w14:paraId="281D0C13" w14:textId="77777777" w:rsidR="001E6FF2" w:rsidRPr="00FF69E0" w:rsidRDefault="001E6FF2" w:rsidP="00CF5ED5">
      <w:pPr>
        <w:pStyle w:val="a8"/>
      </w:pPr>
      <w:r w:rsidRPr="00FF69E0">
        <w:rPr>
          <w:rFonts w:hint="eastAsia"/>
        </w:rPr>
        <w:t>（二）行政區</w:t>
      </w:r>
    </w:p>
    <w:p w14:paraId="7D650C6A" w14:textId="77777777" w:rsidR="001E6FF2" w:rsidRPr="00FF69E0" w:rsidRDefault="001E6FF2" w:rsidP="00AA631F">
      <w:pPr>
        <w:ind w:left="945" w:firstLine="472"/>
        <w:rPr>
          <w:lang w:eastAsia="zh-TW" w:bidi="he-IL"/>
        </w:rPr>
      </w:pPr>
      <w:r w:rsidRPr="00FF69E0">
        <w:rPr>
          <w:lang w:eastAsia="zh-TW" w:bidi="he-IL"/>
        </w:rPr>
        <w:t>20</w:t>
      </w:r>
      <w:r w:rsidRPr="00FF69E0">
        <w:rPr>
          <w:rFonts w:hint="eastAsia"/>
          <w:lang w:val="zh-TW" w:eastAsia="zh-TW" w:bidi="he-IL"/>
        </w:rPr>
        <w:t>個縣和一個直轄市（即首都）。</w:t>
      </w:r>
    </w:p>
    <w:p w14:paraId="289A44B5" w14:textId="77777777" w:rsidR="001E6FF2" w:rsidRPr="00FF69E0" w:rsidRDefault="001E6FF2" w:rsidP="00CF5ED5">
      <w:pPr>
        <w:pStyle w:val="a8"/>
      </w:pPr>
      <w:r w:rsidRPr="00FF69E0">
        <w:rPr>
          <w:rFonts w:hint="eastAsia"/>
        </w:rPr>
        <w:t>（三）首都</w:t>
      </w:r>
    </w:p>
    <w:p w14:paraId="414A9385" w14:textId="77777777" w:rsidR="001E6FF2" w:rsidRPr="00FF69E0" w:rsidRDefault="001E6FF2" w:rsidP="009D3674">
      <w:pPr>
        <w:ind w:left="945" w:firstLine="472"/>
        <w:rPr>
          <w:lang w:eastAsia="zh-TW"/>
        </w:rPr>
      </w:pPr>
      <w:proofErr w:type="gramStart"/>
      <w:r w:rsidRPr="00FF69E0">
        <w:rPr>
          <w:rFonts w:hint="eastAsia"/>
          <w:lang w:eastAsia="zh-TW"/>
        </w:rPr>
        <w:t>札</w:t>
      </w:r>
      <w:proofErr w:type="gramEnd"/>
      <w:r w:rsidRPr="00FF69E0">
        <w:rPr>
          <w:rFonts w:hint="eastAsia"/>
          <w:lang w:eastAsia="zh-TW"/>
        </w:rPr>
        <w:t>格拉布（</w:t>
      </w:r>
      <w:r w:rsidRPr="00FF69E0">
        <w:rPr>
          <w:lang w:eastAsia="zh-TW"/>
        </w:rPr>
        <w:t>Zagreb</w:t>
      </w:r>
      <w:r w:rsidRPr="00FF69E0">
        <w:rPr>
          <w:rFonts w:hint="eastAsia"/>
          <w:lang w:eastAsia="zh-TW"/>
        </w:rPr>
        <w:t>），克羅埃西亞政治、經濟、文化中心。位於克國</w:t>
      </w:r>
      <w:proofErr w:type="gramStart"/>
      <w:r w:rsidRPr="00FF69E0">
        <w:rPr>
          <w:rFonts w:hint="eastAsia"/>
          <w:lang w:eastAsia="zh-TW"/>
        </w:rPr>
        <w:t>北部，</w:t>
      </w:r>
      <w:proofErr w:type="gramEnd"/>
      <w:r w:rsidRPr="00FF69E0">
        <w:rPr>
          <w:rFonts w:hint="eastAsia"/>
          <w:lang w:eastAsia="zh-TW"/>
        </w:rPr>
        <w:t>面積</w:t>
      </w:r>
      <w:r w:rsidRPr="00FF69E0">
        <w:rPr>
          <w:lang w:eastAsia="zh-TW"/>
        </w:rPr>
        <w:t>1,291</w:t>
      </w:r>
      <w:r w:rsidRPr="00FF69E0">
        <w:rPr>
          <w:rFonts w:hint="eastAsia"/>
          <w:lang w:eastAsia="zh-TW"/>
        </w:rPr>
        <w:t>平方公里，人口</w:t>
      </w:r>
      <w:r w:rsidR="00662BB8" w:rsidRPr="00FF69E0">
        <w:rPr>
          <w:rFonts w:hint="eastAsia"/>
          <w:lang w:eastAsia="zh-TW"/>
        </w:rPr>
        <w:t>80.9</w:t>
      </w:r>
      <w:r w:rsidRPr="00FF69E0">
        <w:rPr>
          <w:rFonts w:hint="eastAsia"/>
          <w:lang w:eastAsia="zh-TW"/>
        </w:rPr>
        <w:t>萬。屬溫帶大陸性氣候，年均氣溫</w:t>
      </w:r>
      <w:r w:rsidRPr="00FF69E0">
        <w:rPr>
          <w:lang w:eastAsia="zh-TW"/>
        </w:rPr>
        <w:t>9.3</w:t>
      </w:r>
      <w:r w:rsidRPr="00FF69E0">
        <w:rPr>
          <w:rFonts w:hint="eastAsia"/>
          <w:lang w:eastAsia="zh-TW"/>
        </w:rPr>
        <w:t>℃，年均降</w:t>
      </w:r>
      <w:r w:rsidR="008C6C59" w:rsidRPr="00FF69E0">
        <w:rPr>
          <w:rFonts w:hint="eastAsia"/>
          <w:lang w:eastAsia="zh-TW"/>
        </w:rPr>
        <w:t>雨</w:t>
      </w:r>
      <w:r w:rsidRPr="00FF69E0">
        <w:rPr>
          <w:rFonts w:hint="eastAsia"/>
          <w:lang w:eastAsia="zh-TW"/>
        </w:rPr>
        <w:t>量</w:t>
      </w:r>
      <w:r w:rsidRPr="00FF69E0">
        <w:rPr>
          <w:lang w:eastAsia="zh-TW"/>
        </w:rPr>
        <w:t>871</w:t>
      </w:r>
      <w:r w:rsidRPr="00FF69E0">
        <w:rPr>
          <w:rFonts w:hint="eastAsia"/>
          <w:lang w:eastAsia="zh-TW"/>
        </w:rPr>
        <w:t>毫米。</w:t>
      </w:r>
      <w:proofErr w:type="gramStart"/>
      <w:r w:rsidRPr="00FF69E0">
        <w:rPr>
          <w:rFonts w:hint="eastAsia"/>
          <w:lang w:eastAsia="zh-TW"/>
        </w:rPr>
        <w:t>札</w:t>
      </w:r>
      <w:proofErr w:type="gramEnd"/>
      <w:r w:rsidRPr="00FF69E0">
        <w:rPr>
          <w:rFonts w:hint="eastAsia"/>
          <w:lang w:eastAsia="zh-TW"/>
        </w:rPr>
        <w:t>格拉布也是克國最重要的文化、教育和科</w:t>
      </w:r>
      <w:proofErr w:type="gramStart"/>
      <w:r w:rsidRPr="00FF69E0">
        <w:rPr>
          <w:rFonts w:hint="eastAsia"/>
          <w:lang w:eastAsia="zh-TW"/>
        </w:rPr>
        <w:t>研</w:t>
      </w:r>
      <w:proofErr w:type="gramEnd"/>
      <w:r w:rsidRPr="00FF69E0">
        <w:rPr>
          <w:rFonts w:hint="eastAsia"/>
          <w:lang w:eastAsia="zh-TW"/>
        </w:rPr>
        <w:t>中心，成立於</w:t>
      </w:r>
      <w:r w:rsidRPr="00FF69E0">
        <w:rPr>
          <w:lang w:eastAsia="zh-TW"/>
        </w:rPr>
        <w:t>1669</w:t>
      </w:r>
      <w:r w:rsidRPr="00FF69E0">
        <w:rPr>
          <w:rFonts w:hint="eastAsia"/>
          <w:lang w:eastAsia="zh-TW"/>
        </w:rPr>
        <w:t>年的</w:t>
      </w:r>
      <w:proofErr w:type="gramStart"/>
      <w:r w:rsidRPr="00FF69E0">
        <w:rPr>
          <w:rFonts w:hint="eastAsia"/>
          <w:lang w:eastAsia="zh-TW"/>
        </w:rPr>
        <w:t>札</w:t>
      </w:r>
      <w:proofErr w:type="gramEnd"/>
      <w:r w:rsidRPr="00FF69E0">
        <w:rPr>
          <w:rFonts w:hint="eastAsia"/>
          <w:lang w:eastAsia="zh-TW"/>
        </w:rPr>
        <w:t>格拉布大學是歐洲最古老的高等學府之</w:t>
      </w:r>
      <w:proofErr w:type="gramStart"/>
      <w:r w:rsidRPr="00FF69E0">
        <w:rPr>
          <w:rFonts w:hint="eastAsia"/>
          <w:lang w:eastAsia="zh-TW"/>
        </w:rPr>
        <w:t>一</w:t>
      </w:r>
      <w:proofErr w:type="gramEnd"/>
      <w:r w:rsidRPr="00FF69E0">
        <w:rPr>
          <w:rFonts w:hint="eastAsia"/>
          <w:lang w:eastAsia="zh-TW"/>
        </w:rPr>
        <w:t>。</w:t>
      </w:r>
    </w:p>
    <w:p w14:paraId="650A1EE5" w14:textId="77777777" w:rsidR="001E6FF2" w:rsidRPr="00FF69E0" w:rsidRDefault="001E6FF2" w:rsidP="00CF5ED5">
      <w:pPr>
        <w:pStyle w:val="a8"/>
        <w:rPr>
          <w:lang w:val="en-US"/>
        </w:rPr>
      </w:pPr>
      <w:r w:rsidRPr="00FF69E0">
        <w:rPr>
          <w:rFonts w:hint="eastAsia"/>
          <w:lang w:val="en-US"/>
        </w:rPr>
        <w:t>（</w:t>
      </w:r>
      <w:r w:rsidRPr="00FF69E0">
        <w:rPr>
          <w:rFonts w:hint="eastAsia"/>
        </w:rPr>
        <w:t>四</w:t>
      </w:r>
      <w:r w:rsidRPr="00FF69E0">
        <w:rPr>
          <w:rFonts w:hint="eastAsia"/>
          <w:lang w:val="en-US"/>
        </w:rPr>
        <w:t>）</w:t>
      </w:r>
      <w:r w:rsidRPr="00FF69E0">
        <w:rPr>
          <w:rFonts w:hint="eastAsia"/>
        </w:rPr>
        <w:t>主要城市</w:t>
      </w:r>
    </w:p>
    <w:p w14:paraId="50501F44" w14:textId="77777777" w:rsidR="001E6FF2" w:rsidRPr="00FF69E0" w:rsidRDefault="001E6FF2" w:rsidP="009D3674">
      <w:pPr>
        <w:ind w:left="945" w:firstLine="472"/>
      </w:pPr>
      <w:r w:rsidRPr="00FF69E0">
        <w:rPr>
          <w:rFonts w:hint="eastAsia"/>
        </w:rPr>
        <w:t>斯普利特（</w:t>
      </w:r>
      <w:r w:rsidRPr="00FF69E0">
        <w:t>Split</w:t>
      </w:r>
      <w:r w:rsidRPr="00FF69E0">
        <w:rPr>
          <w:rFonts w:hint="eastAsia"/>
        </w:rPr>
        <w:t>）、</w:t>
      </w:r>
      <w:r w:rsidR="00E64CE5" w:rsidRPr="00FF69E0">
        <w:rPr>
          <w:rFonts w:hint="eastAsia"/>
        </w:rPr>
        <w:t>里耶卡（</w:t>
      </w:r>
      <w:r w:rsidR="00E64CE5" w:rsidRPr="00FF69E0">
        <w:t>Rijeka</w:t>
      </w:r>
      <w:r w:rsidR="00E64CE5" w:rsidRPr="00FF69E0">
        <w:rPr>
          <w:rFonts w:hint="eastAsia"/>
        </w:rPr>
        <w:t>）、奧西耶克</w:t>
      </w:r>
      <w:r w:rsidRPr="00FF69E0">
        <w:rPr>
          <w:rFonts w:hint="eastAsia"/>
        </w:rPr>
        <w:t>（</w:t>
      </w:r>
      <w:r w:rsidR="00E64CE5" w:rsidRPr="00FF69E0">
        <w:t>Osijek</w:t>
      </w:r>
      <w:r w:rsidRPr="00FF69E0">
        <w:rPr>
          <w:rFonts w:hint="eastAsia"/>
        </w:rPr>
        <w:t>）。</w:t>
      </w:r>
    </w:p>
    <w:p w14:paraId="2CCC5902" w14:textId="77777777" w:rsidR="001E6FF2" w:rsidRPr="00FF69E0" w:rsidRDefault="001E6FF2" w:rsidP="00CF5ED5">
      <w:pPr>
        <w:pStyle w:val="a8"/>
        <w:rPr>
          <w:lang w:val="en-US"/>
        </w:rPr>
      </w:pPr>
      <w:r w:rsidRPr="00FF69E0">
        <w:rPr>
          <w:rFonts w:hint="eastAsia"/>
          <w:lang w:val="en-US"/>
        </w:rPr>
        <w:t>（</w:t>
      </w:r>
      <w:r w:rsidRPr="00FF69E0">
        <w:rPr>
          <w:rFonts w:hint="eastAsia"/>
        </w:rPr>
        <w:t>五</w:t>
      </w:r>
      <w:r w:rsidRPr="00FF69E0">
        <w:rPr>
          <w:rFonts w:hint="eastAsia"/>
          <w:lang w:val="en-US"/>
        </w:rPr>
        <w:t>）</w:t>
      </w:r>
      <w:r w:rsidRPr="00FF69E0">
        <w:rPr>
          <w:rFonts w:hint="eastAsia"/>
        </w:rPr>
        <w:t>人口</w:t>
      </w:r>
    </w:p>
    <w:p w14:paraId="367F6B62" w14:textId="77777777" w:rsidR="001E6FF2" w:rsidRPr="00FF69E0" w:rsidRDefault="00347A44" w:rsidP="00347A44">
      <w:pPr>
        <w:ind w:left="945" w:firstLine="464"/>
        <w:rPr>
          <w:lang w:eastAsia="zh-TW"/>
        </w:rPr>
      </w:pPr>
      <w:r w:rsidRPr="00FF69E0">
        <w:rPr>
          <w:spacing w:val="-2"/>
          <w:lang w:eastAsia="zh-TW"/>
        </w:rPr>
        <w:t>4</w:t>
      </w:r>
      <w:r w:rsidRPr="00FF69E0">
        <w:rPr>
          <w:rFonts w:hint="eastAsia"/>
          <w:spacing w:val="-2"/>
          <w:lang w:eastAsia="zh-TW"/>
        </w:rPr>
        <w:t>04.7</w:t>
      </w:r>
      <w:r w:rsidR="002F213A" w:rsidRPr="00FF69E0">
        <w:rPr>
          <w:spacing w:val="-2"/>
          <w:lang w:eastAsia="zh-TW"/>
        </w:rPr>
        <w:t>7</w:t>
      </w:r>
      <w:r w:rsidRPr="00FF69E0">
        <w:rPr>
          <w:rFonts w:hint="eastAsia"/>
          <w:spacing w:val="-2"/>
          <w:lang w:eastAsia="zh-TW"/>
        </w:rPr>
        <w:t>萬（</w:t>
      </w:r>
      <w:r w:rsidRPr="00FF69E0">
        <w:rPr>
          <w:spacing w:val="-2"/>
          <w:lang w:eastAsia="zh-TW"/>
        </w:rPr>
        <w:t>20</w:t>
      </w:r>
      <w:r w:rsidR="002F213A" w:rsidRPr="00FF69E0">
        <w:rPr>
          <w:rFonts w:hint="eastAsia"/>
          <w:spacing w:val="-2"/>
          <w:lang w:eastAsia="zh-TW"/>
        </w:rPr>
        <w:t>2</w:t>
      </w:r>
      <w:r w:rsidR="002F213A" w:rsidRPr="00FF69E0">
        <w:rPr>
          <w:spacing w:val="-2"/>
          <w:lang w:eastAsia="zh-TW"/>
        </w:rPr>
        <w:t>1</w:t>
      </w:r>
      <w:r w:rsidRPr="00FF69E0">
        <w:rPr>
          <w:rFonts w:hint="eastAsia"/>
          <w:spacing w:val="-2"/>
          <w:lang w:eastAsia="zh-TW"/>
        </w:rPr>
        <w:t>），男性</w:t>
      </w:r>
      <w:r w:rsidRPr="00FF69E0">
        <w:rPr>
          <w:spacing w:val="-2"/>
          <w:lang w:eastAsia="zh-TW"/>
        </w:rPr>
        <w:t>1</w:t>
      </w:r>
      <w:r w:rsidRPr="00FF69E0">
        <w:rPr>
          <w:rFonts w:hint="eastAsia"/>
          <w:spacing w:val="-2"/>
          <w:lang w:eastAsia="zh-TW"/>
        </w:rPr>
        <w:t>96.7</w:t>
      </w:r>
      <w:r w:rsidR="002F213A" w:rsidRPr="00FF69E0">
        <w:rPr>
          <w:spacing w:val="-2"/>
          <w:lang w:eastAsia="zh-TW"/>
        </w:rPr>
        <w:t>7</w:t>
      </w:r>
      <w:r w:rsidRPr="00FF69E0">
        <w:rPr>
          <w:rFonts w:hint="eastAsia"/>
          <w:spacing w:val="-2"/>
          <w:lang w:eastAsia="zh-TW"/>
        </w:rPr>
        <w:t>萬人，女性</w:t>
      </w:r>
      <w:r w:rsidRPr="00FF69E0">
        <w:rPr>
          <w:spacing w:val="-2"/>
          <w:lang w:eastAsia="zh-TW"/>
        </w:rPr>
        <w:t>2</w:t>
      </w:r>
      <w:r w:rsidRPr="00FF69E0">
        <w:rPr>
          <w:rFonts w:hint="eastAsia"/>
          <w:spacing w:val="-2"/>
          <w:lang w:eastAsia="zh-TW"/>
        </w:rPr>
        <w:t>0</w:t>
      </w:r>
      <w:r w:rsidR="002F213A" w:rsidRPr="00FF69E0">
        <w:rPr>
          <w:spacing w:val="-2"/>
          <w:lang w:eastAsia="zh-TW"/>
        </w:rPr>
        <w:t>8</w:t>
      </w:r>
      <w:r w:rsidR="002F213A" w:rsidRPr="00FF69E0">
        <w:rPr>
          <w:rFonts w:hint="eastAsia"/>
          <w:spacing w:val="-2"/>
          <w:lang w:eastAsia="zh-TW"/>
        </w:rPr>
        <w:t>萬</w:t>
      </w:r>
      <w:r w:rsidRPr="00FF69E0">
        <w:rPr>
          <w:rFonts w:hint="eastAsia"/>
          <w:spacing w:val="-2"/>
          <w:lang w:eastAsia="zh-TW"/>
        </w:rPr>
        <w:t>人。</w:t>
      </w:r>
    </w:p>
    <w:p w14:paraId="51475748" w14:textId="77777777" w:rsidR="001E6FF2" w:rsidRPr="00FF69E0" w:rsidRDefault="001E6FF2" w:rsidP="00CF5ED5">
      <w:pPr>
        <w:pStyle w:val="a8"/>
      </w:pPr>
      <w:r w:rsidRPr="00FF69E0">
        <w:rPr>
          <w:rFonts w:hint="eastAsia"/>
        </w:rPr>
        <w:t>（六）民族</w:t>
      </w:r>
    </w:p>
    <w:p w14:paraId="38EC4657" w14:textId="77777777" w:rsidR="001E6FF2" w:rsidRPr="00FF69E0" w:rsidRDefault="002F1EB8" w:rsidP="009D3674">
      <w:pPr>
        <w:ind w:left="945" w:firstLine="464"/>
        <w:rPr>
          <w:lang w:eastAsia="zh-TW"/>
        </w:rPr>
      </w:pPr>
      <w:r w:rsidRPr="00FF69E0">
        <w:rPr>
          <w:rFonts w:hint="eastAsia"/>
          <w:spacing w:val="-2"/>
          <w:lang w:eastAsia="zh-TW"/>
        </w:rPr>
        <w:t>克羅埃西亞人（</w:t>
      </w:r>
      <w:r w:rsidRPr="00FF69E0">
        <w:rPr>
          <w:spacing w:val="-2"/>
          <w:lang w:eastAsia="zh-TW"/>
        </w:rPr>
        <w:t>90.42%</w:t>
      </w:r>
      <w:r w:rsidRPr="00FF69E0">
        <w:rPr>
          <w:rFonts w:hint="eastAsia"/>
          <w:spacing w:val="-2"/>
          <w:lang w:eastAsia="zh-TW"/>
        </w:rPr>
        <w:t>）、塞爾維亞人（</w:t>
      </w:r>
      <w:r w:rsidRPr="00FF69E0">
        <w:rPr>
          <w:spacing w:val="-2"/>
          <w:lang w:eastAsia="zh-TW"/>
        </w:rPr>
        <w:t>4.36%</w:t>
      </w:r>
      <w:r w:rsidRPr="00FF69E0">
        <w:rPr>
          <w:rFonts w:hint="eastAsia"/>
          <w:spacing w:val="-2"/>
          <w:lang w:eastAsia="zh-TW"/>
        </w:rPr>
        <w:t>）、波</w:t>
      </w:r>
      <w:proofErr w:type="gramStart"/>
      <w:r w:rsidR="008C6C59" w:rsidRPr="00FF69E0">
        <w:rPr>
          <w:rFonts w:hint="eastAsia"/>
          <w:spacing w:val="-2"/>
          <w:lang w:eastAsia="zh-TW"/>
        </w:rPr>
        <w:t>赫</w:t>
      </w:r>
      <w:proofErr w:type="gramEnd"/>
      <w:r w:rsidRPr="00FF69E0">
        <w:rPr>
          <w:rFonts w:hint="eastAsia"/>
          <w:spacing w:val="-2"/>
          <w:lang w:eastAsia="zh-TW"/>
        </w:rPr>
        <w:t>人（</w:t>
      </w:r>
      <w:r w:rsidRPr="00FF69E0">
        <w:rPr>
          <w:spacing w:val="-2"/>
          <w:lang w:eastAsia="zh-TW"/>
        </w:rPr>
        <w:t>0.73%</w:t>
      </w:r>
      <w:r w:rsidRPr="00FF69E0">
        <w:rPr>
          <w:rFonts w:hint="eastAsia"/>
          <w:spacing w:val="-2"/>
          <w:lang w:eastAsia="zh-TW"/>
        </w:rPr>
        <w:t>）、義大利人（</w:t>
      </w:r>
      <w:r w:rsidRPr="00FF69E0">
        <w:rPr>
          <w:spacing w:val="-2"/>
          <w:lang w:eastAsia="zh-TW"/>
        </w:rPr>
        <w:t>0.4</w:t>
      </w:r>
      <w:r w:rsidRPr="00FF69E0">
        <w:rPr>
          <w:rFonts w:hint="eastAsia"/>
          <w:spacing w:val="-2"/>
          <w:lang w:eastAsia="zh-TW"/>
        </w:rPr>
        <w:t>2</w:t>
      </w:r>
      <w:r w:rsidRPr="00FF69E0">
        <w:rPr>
          <w:spacing w:val="-2"/>
          <w:lang w:eastAsia="zh-TW"/>
        </w:rPr>
        <w:t>%</w:t>
      </w:r>
      <w:r w:rsidRPr="00FF69E0">
        <w:rPr>
          <w:rFonts w:hint="eastAsia"/>
          <w:spacing w:val="-2"/>
          <w:lang w:eastAsia="zh-TW"/>
        </w:rPr>
        <w:t>）、阿爾巴尼亞人（</w:t>
      </w:r>
      <w:r w:rsidRPr="00FF69E0">
        <w:rPr>
          <w:spacing w:val="-2"/>
          <w:lang w:eastAsia="zh-TW"/>
        </w:rPr>
        <w:t>0.4</w:t>
      </w:r>
      <w:r w:rsidRPr="00FF69E0">
        <w:rPr>
          <w:rFonts w:hint="eastAsia"/>
          <w:spacing w:val="-2"/>
          <w:lang w:eastAsia="zh-TW"/>
        </w:rPr>
        <w:t>1</w:t>
      </w:r>
      <w:r w:rsidRPr="00FF69E0">
        <w:rPr>
          <w:spacing w:val="-2"/>
          <w:lang w:eastAsia="zh-TW"/>
        </w:rPr>
        <w:t>%</w:t>
      </w:r>
      <w:r w:rsidRPr="00FF69E0">
        <w:rPr>
          <w:rFonts w:hint="eastAsia"/>
          <w:spacing w:val="-2"/>
          <w:lang w:eastAsia="zh-TW"/>
        </w:rPr>
        <w:t>）、</w:t>
      </w:r>
      <w:r w:rsidR="008C6C59" w:rsidRPr="00FF69E0">
        <w:rPr>
          <w:rFonts w:hint="eastAsia"/>
          <w:spacing w:val="-2"/>
          <w:lang w:eastAsia="zh-TW"/>
        </w:rPr>
        <w:t>吉普賽</w:t>
      </w:r>
      <w:r w:rsidRPr="00FF69E0">
        <w:rPr>
          <w:rFonts w:hint="eastAsia"/>
          <w:spacing w:val="-2"/>
          <w:lang w:eastAsia="zh-TW"/>
        </w:rPr>
        <w:t>人（</w:t>
      </w:r>
      <w:r w:rsidRPr="00FF69E0">
        <w:rPr>
          <w:spacing w:val="-2"/>
          <w:lang w:eastAsia="zh-TW"/>
        </w:rPr>
        <w:t>0.4%</w:t>
      </w:r>
      <w:r w:rsidRPr="00FF69E0">
        <w:rPr>
          <w:rFonts w:hint="eastAsia"/>
          <w:spacing w:val="-2"/>
          <w:lang w:eastAsia="zh-TW"/>
        </w:rPr>
        <w:t>）、匈牙利人（</w:t>
      </w:r>
      <w:r w:rsidRPr="00FF69E0">
        <w:rPr>
          <w:spacing w:val="-2"/>
          <w:lang w:eastAsia="zh-TW"/>
        </w:rPr>
        <w:t>0.33%</w:t>
      </w:r>
      <w:r w:rsidRPr="00FF69E0">
        <w:rPr>
          <w:rFonts w:hint="eastAsia"/>
          <w:spacing w:val="-2"/>
          <w:lang w:eastAsia="zh-TW"/>
        </w:rPr>
        <w:t>）、斯洛維尼亞人（</w:t>
      </w:r>
      <w:r w:rsidRPr="00FF69E0">
        <w:rPr>
          <w:spacing w:val="-2"/>
          <w:lang w:eastAsia="zh-TW"/>
        </w:rPr>
        <w:t>0.25%</w:t>
      </w:r>
      <w:r w:rsidRPr="00FF69E0">
        <w:rPr>
          <w:rFonts w:hint="eastAsia"/>
          <w:spacing w:val="-2"/>
          <w:lang w:eastAsia="zh-TW"/>
        </w:rPr>
        <w:t>）、捷克人（</w:t>
      </w:r>
      <w:r w:rsidRPr="00FF69E0">
        <w:rPr>
          <w:spacing w:val="-2"/>
          <w:lang w:eastAsia="zh-TW"/>
        </w:rPr>
        <w:t>0.22%</w:t>
      </w:r>
      <w:r w:rsidRPr="00FF69E0">
        <w:rPr>
          <w:rFonts w:hint="eastAsia"/>
          <w:spacing w:val="-2"/>
          <w:lang w:eastAsia="zh-TW"/>
        </w:rPr>
        <w:t>）、蒙特內哥羅人（</w:t>
      </w:r>
      <w:r w:rsidRPr="00FF69E0">
        <w:rPr>
          <w:spacing w:val="-2"/>
          <w:lang w:eastAsia="zh-TW"/>
        </w:rPr>
        <w:t>0.11%</w:t>
      </w:r>
      <w:r w:rsidRPr="00FF69E0">
        <w:rPr>
          <w:rFonts w:hint="eastAsia"/>
          <w:spacing w:val="-2"/>
          <w:lang w:eastAsia="zh-TW"/>
        </w:rPr>
        <w:t>）、斯</w:t>
      </w:r>
      <w:proofErr w:type="gramStart"/>
      <w:r w:rsidRPr="00FF69E0">
        <w:rPr>
          <w:rFonts w:hint="eastAsia"/>
          <w:spacing w:val="-2"/>
          <w:lang w:eastAsia="zh-TW"/>
        </w:rPr>
        <w:t>洛</w:t>
      </w:r>
      <w:proofErr w:type="gramEnd"/>
      <w:r w:rsidRPr="00FF69E0">
        <w:rPr>
          <w:rFonts w:hint="eastAsia"/>
          <w:spacing w:val="-2"/>
          <w:lang w:eastAsia="zh-TW"/>
        </w:rPr>
        <w:t>伐克人（</w:t>
      </w:r>
      <w:r w:rsidRPr="00FF69E0">
        <w:rPr>
          <w:spacing w:val="-2"/>
          <w:lang w:eastAsia="zh-TW"/>
        </w:rPr>
        <w:t>0.11%</w:t>
      </w:r>
      <w:r w:rsidRPr="00FF69E0">
        <w:rPr>
          <w:rFonts w:hint="eastAsia"/>
          <w:spacing w:val="-2"/>
          <w:lang w:eastAsia="zh-TW"/>
        </w:rPr>
        <w:t>）</w:t>
      </w:r>
      <w:r w:rsidR="001E6FF2" w:rsidRPr="00FF69E0">
        <w:rPr>
          <w:rFonts w:hint="eastAsia"/>
          <w:lang w:eastAsia="zh-TW"/>
        </w:rPr>
        <w:t>。</w:t>
      </w:r>
    </w:p>
    <w:p w14:paraId="5B5341A2" w14:textId="77777777" w:rsidR="001E6FF2" w:rsidRPr="00FF69E0" w:rsidRDefault="001E6FF2" w:rsidP="00CF5ED5">
      <w:pPr>
        <w:pStyle w:val="a7"/>
        <w:spacing w:before="257" w:after="257"/>
      </w:pPr>
      <w:r w:rsidRPr="00FF69E0">
        <w:rPr>
          <w:rFonts w:hint="eastAsia"/>
        </w:rPr>
        <w:t>三、政治環境</w:t>
      </w:r>
    </w:p>
    <w:p w14:paraId="2409CF60" w14:textId="77777777" w:rsidR="001E6FF2" w:rsidRPr="00FF69E0" w:rsidRDefault="001E6FF2" w:rsidP="00CF5ED5">
      <w:pPr>
        <w:pStyle w:val="a8"/>
      </w:pPr>
      <w:r w:rsidRPr="00FF69E0">
        <w:rPr>
          <w:rFonts w:hint="eastAsia"/>
        </w:rPr>
        <w:t>（一）憲法</w:t>
      </w:r>
    </w:p>
    <w:p w14:paraId="27656274" w14:textId="77777777" w:rsidR="001E6FF2" w:rsidRPr="00FF69E0" w:rsidRDefault="002E4568" w:rsidP="002E4568">
      <w:pPr>
        <w:ind w:left="945" w:firstLine="504"/>
        <w:rPr>
          <w:lang w:eastAsia="zh-TW" w:bidi="he-IL"/>
        </w:rPr>
      </w:pPr>
      <w:r w:rsidRPr="00FF69E0">
        <w:rPr>
          <w:rFonts w:hint="eastAsia"/>
          <w:spacing w:val="8"/>
          <w:lang w:eastAsia="zh-TW" w:bidi="he-IL"/>
        </w:rPr>
        <w:t>1991</w:t>
      </w:r>
      <w:r w:rsidRPr="00FF69E0">
        <w:rPr>
          <w:rFonts w:hint="eastAsia"/>
          <w:spacing w:val="8"/>
          <w:lang w:eastAsia="zh-TW" w:bidi="he-IL"/>
        </w:rPr>
        <w:t>年</w:t>
      </w:r>
      <w:r w:rsidRPr="00FF69E0">
        <w:rPr>
          <w:rFonts w:hint="eastAsia"/>
          <w:spacing w:val="8"/>
          <w:lang w:eastAsia="zh-TW" w:bidi="he-IL"/>
        </w:rPr>
        <w:t>10</w:t>
      </w:r>
      <w:r w:rsidRPr="00FF69E0">
        <w:rPr>
          <w:rFonts w:hint="eastAsia"/>
          <w:spacing w:val="8"/>
          <w:lang w:eastAsia="zh-TW" w:bidi="he-IL"/>
        </w:rPr>
        <w:t>月</w:t>
      </w:r>
      <w:r w:rsidRPr="00FF69E0">
        <w:rPr>
          <w:rFonts w:hint="eastAsia"/>
          <w:spacing w:val="8"/>
          <w:lang w:eastAsia="zh-TW" w:bidi="he-IL"/>
        </w:rPr>
        <w:t>8</w:t>
      </w:r>
      <w:r w:rsidRPr="00FF69E0">
        <w:rPr>
          <w:rFonts w:hint="eastAsia"/>
          <w:spacing w:val="8"/>
          <w:lang w:eastAsia="zh-TW" w:bidi="he-IL"/>
        </w:rPr>
        <w:t>日，克羅埃西亞宣布獨立，</w:t>
      </w:r>
      <w:r w:rsidR="0047621F" w:rsidRPr="00FF69E0">
        <w:rPr>
          <w:rFonts w:hint="eastAsia"/>
          <w:spacing w:val="8"/>
          <w:lang w:eastAsia="zh-TW" w:bidi="he-IL"/>
        </w:rPr>
        <w:t>依據</w:t>
      </w:r>
      <w:r w:rsidR="001E6FF2" w:rsidRPr="00FF69E0">
        <w:rPr>
          <w:rFonts w:hint="eastAsia"/>
          <w:spacing w:val="8"/>
          <w:lang w:val="zh-TW" w:eastAsia="zh-TW" w:bidi="he-IL"/>
        </w:rPr>
        <w:t>克羅埃西亞共和國</w:t>
      </w:r>
      <w:r w:rsidR="001E6FF2" w:rsidRPr="00FF69E0">
        <w:rPr>
          <w:rFonts w:hint="eastAsia"/>
          <w:lang w:val="zh-TW" w:eastAsia="zh-TW" w:bidi="he-IL"/>
        </w:rPr>
        <w:t>憲法規定，總統任期</w:t>
      </w:r>
      <w:r w:rsidR="001E6FF2" w:rsidRPr="00FF69E0">
        <w:rPr>
          <w:lang w:eastAsia="zh-TW" w:bidi="he-IL"/>
        </w:rPr>
        <w:t>5</w:t>
      </w:r>
      <w:r w:rsidR="001E6FF2" w:rsidRPr="00FF69E0">
        <w:rPr>
          <w:rFonts w:hint="eastAsia"/>
          <w:lang w:val="zh-TW" w:eastAsia="zh-TW" w:bidi="he-IL"/>
        </w:rPr>
        <w:t>年，任期不得超過兩屆。</w:t>
      </w:r>
      <w:r w:rsidR="00026E84" w:rsidRPr="00FF69E0">
        <w:rPr>
          <w:rFonts w:hint="eastAsia"/>
          <w:lang w:eastAsia="zh-TW" w:bidi="he-IL"/>
        </w:rPr>
        <w:t>獨立之初，克國採用</w:t>
      </w:r>
      <w:r w:rsidR="00026E84" w:rsidRPr="00FF69E0">
        <w:rPr>
          <w:rFonts w:hint="eastAsia"/>
          <w:lang w:eastAsia="zh-TW" w:bidi="he-IL"/>
        </w:rPr>
        <w:t>1990</w:t>
      </w:r>
      <w:r w:rsidR="00026E84" w:rsidRPr="00FF69E0">
        <w:rPr>
          <w:rFonts w:hint="eastAsia"/>
          <w:lang w:eastAsia="zh-TW" w:bidi="he-IL"/>
        </w:rPr>
        <w:t>年版的憲法一段時間，</w:t>
      </w:r>
      <w:r w:rsidR="001E6FF2" w:rsidRPr="00FF69E0">
        <w:rPr>
          <w:lang w:eastAsia="zh-TW" w:bidi="he-IL"/>
        </w:rPr>
        <w:t>2001</w:t>
      </w:r>
      <w:r w:rsidR="001E6FF2" w:rsidRPr="00FF69E0">
        <w:rPr>
          <w:rFonts w:hint="eastAsia"/>
          <w:lang w:val="zh-TW" w:eastAsia="zh-TW" w:bidi="he-IL"/>
        </w:rPr>
        <w:t>年</w:t>
      </w:r>
      <w:r w:rsidR="001E6FF2" w:rsidRPr="00FF69E0">
        <w:rPr>
          <w:lang w:eastAsia="zh-TW" w:bidi="he-IL"/>
        </w:rPr>
        <w:t>3</w:t>
      </w:r>
      <w:r w:rsidR="001E6FF2" w:rsidRPr="00FF69E0">
        <w:rPr>
          <w:rFonts w:hint="eastAsia"/>
          <w:lang w:val="zh-TW" w:eastAsia="zh-TW" w:bidi="he-IL"/>
        </w:rPr>
        <w:t>月，克國議會再度修憲，決定</w:t>
      </w:r>
      <w:proofErr w:type="gramStart"/>
      <w:r w:rsidR="001E6FF2" w:rsidRPr="00FF69E0">
        <w:rPr>
          <w:rFonts w:hint="eastAsia"/>
          <w:lang w:val="zh-TW" w:eastAsia="zh-TW" w:bidi="he-IL"/>
        </w:rPr>
        <w:t>取消省院</w:t>
      </w:r>
      <w:proofErr w:type="gramEnd"/>
      <w:r w:rsidR="001E6FF2" w:rsidRPr="00FF69E0">
        <w:rPr>
          <w:rFonts w:hint="eastAsia"/>
          <w:lang w:eastAsia="zh-TW" w:bidi="he-IL"/>
        </w:rPr>
        <w:t>（</w:t>
      </w:r>
      <w:r w:rsidR="001E6FF2" w:rsidRPr="00FF69E0">
        <w:rPr>
          <w:lang w:eastAsia="zh-TW" w:bidi="he-IL"/>
        </w:rPr>
        <w:t>the Chamber of Counties</w:t>
      </w:r>
      <w:r w:rsidR="001E6FF2" w:rsidRPr="00FF69E0">
        <w:rPr>
          <w:rFonts w:hint="eastAsia"/>
          <w:lang w:eastAsia="zh-TW" w:bidi="he-IL"/>
        </w:rPr>
        <w:t>）</w:t>
      </w:r>
      <w:r w:rsidR="001E6FF2" w:rsidRPr="00FF69E0">
        <w:rPr>
          <w:rFonts w:hint="eastAsia"/>
          <w:lang w:val="zh-TW" w:eastAsia="zh-TW" w:bidi="he-IL"/>
        </w:rPr>
        <w:t>，改兩院制議會為一院制議會。</w:t>
      </w:r>
    </w:p>
    <w:p w14:paraId="777EC80A" w14:textId="77777777" w:rsidR="001E6FF2" w:rsidRPr="00FF69E0" w:rsidRDefault="001E6FF2" w:rsidP="00CF5ED5">
      <w:pPr>
        <w:pStyle w:val="a8"/>
      </w:pPr>
      <w:r w:rsidRPr="00FF69E0">
        <w:rPr>
          <w:rFonts w:hint="eastAsia"/>
        </w:rPr>
        <w:t>（二）政府類型</w:t>
      </w:r>
    </w:p>
    <w:p w14:paraId="55CD27E9" w14:textId="77777777" w:rsidR="001E6FF2" w:rsidRPr="00FF69E0" w:rsidRDefault="001E6FF2" w:rsidP="00AA631F">
      <w:pPr>
        <w:ind w:left="945" w:firstLine="472"/>
        <w:rPr>
          <w:lang w:eastAsia="zh-TW" w:bidi="he-IL"/>
        </w:rPr>
      </w:pPr>
      <w:r w:rsidRPr="00FF69E0">
        <w:rPr>
          <w:rFonts w:hint="eastAsia"/>
          <w:lang w:val="zh-TW" w:eastAsia="zh-TW" w:bidi="he-IL"/>
        </w:rPr>
        <w:t>行政、立法、司法三權分立。</w:t>
      </w:r>
    </w:p>
    <w:p w14:paraId="3A80EE49" w14:textId="77777777" w:rsidR="001E6FF2" w:rsidRPr="00FF69E0" w:rsidRDefault="001E6FF2" w:rsidP="00CF5ED5">
      <w:pPr>
        <w:pStyle w:val="a8"/>
      </w:pPr>
      <w:r w:rsidRPr="00FF69E0">
        <w:rPr>
          <w:rFonts w:hint="eastAsia"/>
        </w:rPr>
        <w:t>（三）立法機構</w:t>
      </w:r>
    </w:p>
    <w:p w14:paraId="7F423BC9" w14:textId="77777777" w:rsidR="001E6FF2" w:rsidRPr="00FF69E0" w:rsidRDefault="001E6FF2" w:rsidP="00AA631F">
      <w:pPr>
        <w:ind w:left="945" w:firstLine="472"/>
        <w:rPr>
          <w:lang w:eastAsia="zh-TW" w:bidi="he-IL"/>
        </w:rPr>
      </w:pPr>
      <w:r w:rsidRPr="00FF69E0">
        <w:rPr>
          <w:rFonts w:hint="eastAsia"/>
          <w:lang w:val="zh-TW" w:eastAsia="zh-TW" w:bidi="he-IL"/>
        </w:rPr>
        <w:t>單院制議會（眾議院），</w:t>
      </w:r>
      <w:r w:rsidR="00851E57" w:rsidRPr="00FF69E0">
        <w:rPr>
          <w:rFonts w:hint="eastAsia"/>
          <w:lang w:eastAsia="zh-TW" w:bidi="he-IL"/>
        </w:rPr>
        <w:t>151</w:t>
      </w:r>
      <w:r w:rsidRPr="00FF69E0">
        <w:rPr>
          <w:rFonts w:hint="eastAsia"/>
          <w:lang w:val="zh-TW" w:eastAsia="zh-TW" w:bidi="he-IL"/>
        </w:rPr>
        <w:t>席位，議員由人民選舉，任期一屆</w:t>
      </w:r>
      <w:r w:rsidRPr="00FF69E0">
        <w:rPr>
          <w:lang w:eastAsia="zh-TW" w:bidi="he-IL"/>
        </w:rPr>
        <w:t>4</w:t>
      </w:r>
      <w:r w:rsidRPr="00FF69E0">
        <w:rPr>
          <w:rFonts w:hint="eastAsia"/>
          <w:lang w:val="zh-TW" w:eastAsia="zh-TW" w:bidi="he-IL"/>
        </w:rPr>
        <w:t>年。</w:t>
      </w:r>
    </w:p>
    <w:p w14:paraId="2AFC82FC" w14:textId="77777777" w:rsidR="001E6FF2" w:rsidRPr="00FF69E0" w:rsidRDefault="001E6FF2" w:rsidP="00CF5ED5">
      <w:pPr>
        <w:pStyle w:val="a8"/>
      </w:pPr>
      <w:r w:rsidRPr="00FF69E0">
        <w:rPr>
          <w:rFonts w:hint="eastAsia"/>
        </w:rPr>
        <w:t>（四）總統</w:t>
      </w:r>
    </w:p>
    <w:p w14:paraId="3439C5DB" w14:textId="77777777" w:rsidR="001E6FF2" w:rsidRPr="00FF69E0" w:rsidRDefault="001E6FF2" w:rsidP="00AA631F">
      <w:pPr>
        <w:ind w:left="945" w:firstLine="472"/>
        <w:rPr>
          <w:lang w:eastAsia="zh-TW" w:bidi="he-IL"/>
        </w:rPr>
      </w:pPr>
      <w:r w:rsidRPr="00FF69E0">
        <w:rPr>
          <w:rFonts w:hint="eastAsia"/>
          <w:lang w:val="zh-TW" w:eastAsia="zh-TW" w:bidi="he-IL"/>
        </w:rPr>
        <w:t>由人民投票選舉，任期一屆</w:t>
      </w:r>
      <w:r w:rsidRPr="00FF69E0">
        <w:rPr>
          <w:lang w:eastAsia="zh-TW" w:bidi="he-IL"/>
        </w:rPr>
        <w:t>5</w:t>
      </w:r>
      <w:r w:rsidRPr="00FF69E0">
        <w:rPr>
          <w:rFonts w:hint="eastAsia"/>
          <w:lang w:val="zh-TW" w:eastAsia="zh-TW" w:bidi="he-IL"/>
        </w:rPr>
        <w:t>年。</w:t>
      </w:r>
      <w:r w:rsidRPr="00FF69E0">
        <w:rPr>
          <w:lang w:eastAsia="zh-TW" w:bidi="he-IL"/>
        </w:rPr>
        <w:t>Ivo Josipovi</w:t>
      </w:r>
      <w:r w:rsidRPr="00FF69E0">
        <w:rPr>
          <w:rFonts w:eastAsia="MS Mincho"/>
          <w:lang w:eastAsia="zh-TW" w:bidi="he-IL"/>
        </w:rPr>
        <w:t>ć</w:t>
      </w:r>
      <w:r w:rsidRPr="00FF69E0">
        <w:rPr>
          <w:rFonts w:hint="eastAsia"/>
          <w:lang w:val="zh-TW" w:eastAsia="zh-TW" w:bidi="he-IL"/>
        </w:rPr>
        <w:t>於</w:t>
      </w:r>
      <w:r w:rsidRPr="00FF69E0">
        <w:rPr>
          <w:lang w:eastAsia="zh-TW" w:bidi="he-IL"/>
        </w:rPr>
        <w:t>2010</w:t>
      </w:r>
      <w:r w:rsidRPr="00FF69E0">
        <w:rPr>
          <w:rFonts w:hint="eastAsia"/>
          <w:lang w:val="zh-TW" w:eastAsia="zh-TW" w:bidi="he-IL"/>
        </w:rPr>
        <w:t>年</w:t>
      </w:r>
      <w:r w:rsidRPr="00FF69E0">
        <w:rPr>
          <w:lang w:eastAsia="zh-TW" w:bidi="he-IL"/>
        </w:rPr>
        <w:t>2</w:t>
      </w:r>
      <w:r w:rsidRPr="00FF69E0">
        <w:rPr>
          <w:rFonts w:hint="eastAsia"/>
          <w:lang w:val="zh-TW" w:eastAsia="zh-TW" w:bidi="he-IL"/>
        </w:rPr>
        <w:t>月就職為總統。</w:t>
      </w:r>
      <w:r w:rsidRPr="00FF69E0">
        <w:rPr>
          <w:lang w:val="zh-TW" w:eastAsia="zh-TW" w:bidi="he-IL"/>
        </w:rPr>
        <w:t>2015</w:t>
      </w:r>
      <w:r w:rsidRPr="00FF69E0">
        <w:rPr>
          <w:rFonts w:hint="eastAsia"/>
          <w:lang w:val="zh-TW" w:eastAsia="zh-TW" w:bidi="he-IL"/>
        </w:rPr>
        <w:t>年</w:t>
      </w:r>
      <w:r w:rsidRPr="00FF69E0">
        <w:rPr>
          <w:lang w:val="zh-TW" w:eastAsia="zh-TW" w:bidi="he-IL"/>
        </w:rPr>
        <w:t>1</w:t>
      </w:r>
      <w:r w:rsidRPr="00FF69E0">
        <w:rPr>
          <w:rFonts w:hint="eastAsia"/>
          <w:lang w:val="zh-TW" w:eastAsia="zh-TW" w:bidi="he-IL"/>
        </w:rPr>
        <w:t>月克國總統選舉進行第</w:t>
      </w:r>
      <w:r w:rsidRPr="00FF69E0">
        <w:rPr>
          <w:lang w:val="zh-TW" w:eastAsia="zh-TW" w:bidi="he-IL"/>
        </w:rPr>
        <w:t>2</w:t>
      </w:r>
      <w:r w:rsidRPr="00FF69E0">
        <w:rPr>
          <w:rFonts w:hint="eastAsia"/>
          <w:lang w:val="zh-TW" w:eastAsia="zh-TW" w:bidi="he-IL"/>
        </w:rPr>
        <w:t>輪投票，</w:t>
      </w:r>
      <w:r w:rsidRPr="00FF69E0">
        <w:rPr>
          <w:lang w:val="zh-TW" w:eastAsia="zh-TW" w:bidi="he-IL"/>
        </w:rPr>
        <w:t>J</w:t>
      </w:r>
      <w:r w:rsidRPr="00FF69E0">
        <w:rPr>
          <w:rFonts w:hint="eastAsia"/>
          <w:lang w:val="zh-TW" w:eastAsia="zh-TW" w:bidi="he-IL"/>
        </w:rPr>
        <w:t>總統落敗，而由代表在野保守派參選的</w:t>
      </w:r>
      <w:proofErr w:type="gramStart"/>
      <w:r w:rsidR="000B42F2" w:rsidRPr="00FF69E0">
        <w:rPr>
          <w:rFonts w:hint="eastAsia"/>
          <w:lang w:eastAsia="zh-TW"/>
        </w:rPr>
        <w:t>（</w:t>
      </w:r>
      <w:proofErr w:type="gramEnd"/>
      <w:r w:rsidRPr="00FF69E0">
        <w:rPr>
          <w:lang w:val="zh-TW" w:eastAsia="zh-TW" w:bidi="he-IL"/>
        </w:rPr>
        <w:t>Kolinda Grabar-Kitarović</w:t>
      </w:r>
      <w:r w:rsidR="00D31167" w:rsidRPr="00FF69E0">
        <w:rPr>
          <w:rFonts w:hint="eastAsia"/>
          <w:lang w:val="zh-TW" w:eastAsia="zh-TW" w:bidi="he-IL"/>
        </w:rPr>
        <w:t>）</w:t>
      </w:r>
      <w:r w:rsidRPr="00FF69E0">
        <w:rPr>
          <w:rFonts w:hint="eastAsia"/>
          <w:lang w:val="zh-TW" w:eastAsia="zh-TW" w:bidi="he-IL"/>
        </w:rPr>
        <w:t>女士獲勝，成為克國史上第一位女性總統。</w:t>
      </w:r>
      <w:r w:rsidR="00A60CFF" w:rsidRPr="00FF69E0">
        <w:rPr>
          <w:rFonts w:hint="eastAsia"/>
          <w:lang w:val="zh-TW" w:eastAsia="zh-TW" w:bidi="he-IL"/>
        </w:rPr>
        <w:t>2019</w:t>
      </w:r>
      <w:r w:rsidR="00A60CFF" w:rsidRPr="00FF69E0">
        <w:rPr>
          <w:rFonts w:hint="eastAsia"/>
          <w:lang w:val="zh-TW" w:eastAsia="zh-TW" w:bidi="he-IL"/>
        </w:rPr>
        <w:t>年</w:t>
      </w:r>
      <w:r w:rsidR="00A60CFF" w:rsidRPr="00FF69E0">
        <w:rPr>
          <w:rFonts w:hint="eastAsia"/>
          <w:lang w:val="zh-TW" w:eastAsia="zh-TW" w:bidi="he-IL"/>
        </w:rPr>
        <w:t>12</w:t>
      </w:r>
      <w:r w:rsidR="00A60CFF" w:rsidRPr="00FF69E0">
        <w:rPr>
          <w:rFonts w:hint="eastAsia"/>
          <w:lang w:val="zh-TW" w:eastAsia="zh-TW" w:bidi="he-IL"/>
        </w:rPr>
        <w:t>月</w:t>
      </w:r>
      <w:r w:rsidR="00A60CFF" w:rsidRPr="00FF69E0">
        <w:rPr>
          <w:rFonts w:hint="eastAsia"/>
          <w:lang w:val="zh-TW" w:eastAsia="zh-TW" w:bidi="he-IL"/>
        </w:rPr>
        <w:t>22</w:t>
      </w:r>
      <w:r w:rsidR="00A60CFF" w:rsidRPr="00FF69E0">
        <w:rPr>
          <w:rFonts w:hint="eastAsia"/>
          <w:lang w:val="zh-TW" w:eastAsia="zh-TW" w:bidi="he-IL"/>
        </w:rPr>
        <w:t>日及</w:t>
      </w:r>
      <w:r w:rsidR="00A60CFF" w:rsidRPr="00FF69E0">
        <w:rPr>
          <w:rFonts w:hint="eastAsia"/>
          <w:lang w:val="zh-TW" w:eastAsia="zh-TW" w:bidi="he-IL"/>
        </w:rPr>
        <w:t>2020</w:t>
      </w:r>
      <w:r w:rsidR="00A60CFF" w:rsidRPr="00FF69E0">
        <w:rPr>
          <w:rFonts w:hint="eastAsia"/>
          <w:lang w:val="zh-TW" w:eastAsia="zh-TW" w:bidi="he-IL"/>
        </w:rPr>
        <w:t>年</w:t>
      </w:r>
      <w:r w:rsidR="00A60CFF" w:rsidRPr="00FF69E0">
        <w:rPr>
          <w:rFonts w:hint="eastAsia"/>
          <w:lang w:val="zh-TW" w:eastAsia="zh-TW" w:bidi="he-IL"/>
        </w:rPr>
        <w:t>1</w:t>
      </w:r>
      <w:r w:rsidR="00A60CFF" w:rsidRPr="00FF69E0">
        <w:rPr>
          <w:rFonts w:hint="eastAsia"/>
          <w:lang w:val="zh-TW" w:eastAsia="zh-TW" w:bidi="he-IL"/>
        </w:rPr>
        <w:t>月</w:t>
      </w:r>
      <w:r w:rsidR="00A60CFF" w:rsidRPr="00FF69E0">
        <w:rPr>
          <w:rFonts w:hint="eastAsia"/>
          <w:lang w:val="zh-TW" w:eastAsia="zh-TW" w:bidi="he-IL"/>
        </w:rPr>
        <w:t>5</w:t>
      </w:r>
      <w:r w:rsidR="00A60CFF" w:rsidRPr="00FF69E0">
        <w:rPr>
          <w:rFonts w:hint="eastAsia"/>
          <w:lang w:val="zh-TW" w:eastAsia="zh-TW" w:bidi="he-IL"/>
        </w:rPr>
        <w:t>日進行</w:t>
      </w:r>
      <w:r w:rsidR="00A60CFF" w:rsidRPr="00FF69E0">
        <w:rPr>
          <w:rFonts w:hint="eastAsia"/>
          <w:lang w:val="zh-TW" w:eastAsia="zh-TW" w:bidi="he-IL"/>
        </w:rPr>
        <w:t>2</w:t>
      </w:r>
      <w:r w:rsidR="00A60CFF" w:rsidRPr="00FF69E0">
        <w:rPr>
          <w:rFonts w:hint="eastAsia"/>
          <w:lang w:val="zh-TW" w:eastAsia="zh-TW" w:bidi="he-IL"/>
        </w:rPr>
        <w:t>輪總統大選投票後，代表克羅埃西亞社會民主黨（</w:t>
      </w:r>
      <w:r w:rsidR="00A60CFF" w:rsidRPr="00FF69E0">
        <w:rPr>
          <w:rFonts w:hint="eastAsia"/>
          <w:lang w:val="zh-TW" w:eastAsia="zh-TW" w:bidi="he-IL"/>
        </w:rPr>
        <w:t>Social Democratic Party of Croatia</w:t>
      </w:r>
      <w:r w:rsidR="002D2232" w:rsidRPr="00FF69E0">
        <w:rPr>
          <w:lang w:val="zh-TW" w:eastAsia="zh-TW" w:bidi="he-IL"/>
        </w:rPr>
        <w:t>, SDP</w:t>
      </w:r>
      <w:r w:rsidR="00A60CFF" w:rsidRPr="00FF69E0">
        <w:rPr>
          <w:rFonts w:hint="eastAsia"/>
          <w:lang w:val="zh-TW" w:eastAsia="zh-TW" w:bidi="he-IL"/>
        </w:rPr>
        <w:t>）前總理米蘭諾維奇</w:t>
      </w:r>
      <w:r w:rsidR="00F75196" w:rsidRPr="00FF69E0">
        <w:rPr>
          <w:rFonts w:hint="eastAsia"/>
          <w:lang w:val="zh-TW" w:eastAsia="zh-TW" w:bidi="he-IL"/>
        </w:rPr>
        <w:t>（</w:t>
      </w:r>
      <w:r w:rsidR="00A60CFF" w:rsidRPr="00FF69E0">
        <w:rPr>
          <w:rFonts w:hint="eastAsia"/>
          <w:lang w:val="zh-TW" w:eastAsia="zh-TW" w:bidi="he-IL"/>
        </w:rPr>
        <w:t>Zoran Milanovic</w:t>
      </w:r>
      <w:r w:rsidR="00F75196" w:rsidRPr="00FF69E0">
        <w:rPr>
          <w:rFonts w:hint="eastAsia"/>
          <w:lang w:val="zh-TW" w:eastAsia="zh-TW" w:bidi="he-IL"/>
        </w:rPr>
        <w:t>）</w:t>
      </w:r>
      <w:r w:rsidR="00A60CFF" w:rsidRPr="00FF69E0">
        <w:rPr>
          <w:rFonts w:hint="eastAsia"/>
          <w:lang w:val="zh-TW" w:eastAsia="zh-TW" w:bidi="he-IL"/>
        </w:rPr>
        <w:t>以</w:t>
      </w:r>
      <w:r w:rsidR="00A60CFF" w:rsidRPr="00FF69E0">
        <w:rPr>
          <w:rFonts w:hint="eastAsia"/>
          <w:lang w:val="zh-TW" w:eastAsia="zh-TW" w:bidi="he-IL"/>
        </w:rPr>
        <w:t>52.67</w:t>
      </w:r>
      <w:r w:rsidR="00F75196" w:rsidRPr="00FF69E0">
        <w:rPr>
          <w:rFonts w:hint="eastAsia"/>
          <w:lang w:val="zh-TW" w:eastAsia="zh-TW" w:bidi="he-IL"/>
        </w:rPr>
        <w:t>%</w:t>
      </w:r>
      <w:r w:rsidR="00A60CFF" w:rsidRPr="00FF69E0">
        <w:rPr>
          <w:rFonts w:hint="eastAsia"/>
          <w:lang w:val="zh-TW" w:eastAsia="zh-TW" w:bidi="he-IL"/>
        </w:rPr>
        <w:t>得票率當選新任總統。</w:t>
      </w:r>
    </w:p>
    <w:p w14:paraId="276820E7" w14:textId="77777777" w:rsidR="001E6FF2" w:rsidRPr="00FF69E0" w:rsidRDefault="001E6FF2" w:rsidP="00CF5ED5">
      <w:pPr>
        <w:pStyle w:val="a8"/>
      </w:pPr>
      <w:r w:rsidRPr="00FF69E0">
        <w:rPr>
          <w:rFonts w:hint="eastAsia"/>
        </w:rPr>
        <w:t>（五）內閣</w:t>
      </w:r>
    </w:p>
    <w:p w14:paraId="60C2F630" w14:textId="77777777" w:rsidR="00B159A7" w:rsidRPr="00FF69E0" w:rsidRDefault="001E6FF2" w:rsidP="00B159A7">
      <w:pPr>
        <w:ind w:left="945" w:firstLine="472"/>
        <w:rPr>
          <w:lang w:eastAsia="zh-TW" w:bidi="he-IL"/>
        </w:rPr>
      </w:pPr>
      <w:r w:rsidRPr="00FF69E0">
        <w:rPr>
          <w:rFonts w:hint="eastAsia"/>
          <w:lang w:val="zh-TW" w:eastAsia="zh-TW" w:bidi="he-IL"/>
        </w:rPr>
        <w:t>內閣總理由國家總統任命，內閣成員由內閣總理推薦任命，並由國家眾議院批准。</w:t>
      </w:r>
      <w:r w:rsidR="006C714C" w:rsidRPr="00FF69E0">
        <w:rPr>
          <w:rFonts w:hint="eastAsia"/>
          <w:lang w:val="zh-TW" w:eastAsia="zh-TW" w:bidi="he-IL"/>
        </w:rPr>
        <w:t>2020</w:t>
      </w:r>
      <w:r w:rsidR="006C714C" w:rsidRPr="00FF69E0">
        <w:rPr>
          <w:rFonts w:hint="eastAsia"/>
          <w:lang w:val="zh-TW" w:eastAsia="zh-TW" w:bidi="he-IL"/>
        </w:rPr>
        <w:t>年</w:t>
      </w:r>
      <w:r w:rsidR="006C714C" w:rsidRPr="00FF69E0">
        <w:rPr>
          <w:rFonts w:hint="eastAsia"/>
          <w:lang w:val="zh-TW" w:eastAsia="zh-TW" w:bidi="he-IL"/>
        </w:rPr>
        <w:t>7</w:t>
      </w:r>
      <w:r w:rsidR="006C714C" w:rsidRPr="00FF69E0">
        <w:rPr>
          <w:rFonts w:hint="eastAsia"/>
          <w:lang w:val="zh-TW" w:eastAsia="zh-TW" w:bidi="he-IL"/>
        </w:rPr>
        <w:t>月</w:t>
      </w:r>
      <w:r w:rsidR="006C714C" w:rsidRPr="00FF69E0">
        <w:rPr>
          <w:rFonts w:hint="eastAsia"/>
          <w:lang w:val="zh-TW" w:eastAsia="zh-TW" w:bidi="he-IL"/>
        </w:rPr>
        <w:t>5</w:t>
      </w:r>
      <w:r w:rsidR="006C714C" w:rsidRPr="00FF69E0">
        <w:rPr>
          <w:rFonts w:hint="eastAsia"/>
          <w:lang w:val="zh-TW" w:eastAsia="zh-TW" w:bidi="he-IL"/>
        </w:rPr>
        <w:t>日總理</w:t>
      </w:r>
      <w:r w:rsidR="006C714C" w:rsidRPr="00FF69E0">
        <w:rPr>
          <w:rFonts w:hint="eastAsia"/>
          <w:lang w:val="zh-TW" w:eastAsia="zh-TW" w:bidi="he-IL"/>
        </w:rPr>
        <w:t>Andrej Plenkovic</w:t>
      </w:r>
      <w:r w:rsidR="006C714C" w:rsidRPr="00FF69E0">
        <w:rPr>
          <w:rFonts w:hint="eastAsia"/>
          <w:lang w:val="zh-TW" w:eastAsia="zh-TW" w:bidi="he-IL"/>
        </w:rPr>
        <w:t>領導之「克羅埃西亞民主聯盟」（</w:t>
      </w:r>
      <w:r w:rsidR="006C714C" w:rsidRPr="00FF69E0">
        <w:rPr>
          <w:rFonts w:hint="eastAsia"/>
          <w:lang w:val="zh-TW" w:eastAsia="zh-TW" w:bidi="he-IL"/>
        </w:rPr>
        <w:t>HDZ</w:t>
      </w:r>
      <w:r w:rsidR="006C714C" w:rsidRPr="00FF69E0">
        <w:rPr>
          <w:rFonts w:hint="eastAsia"/>
          <w:lang w:val="zh-TW" w:eastAsia="zh-TW" w:bidi="he-IL"/>
        </w:rPr>
        <w:t>）於</w:t>
      </w:r>
      <w:r w:rsidR="006C714C" w:rsidRPr="00FF69E0">
        <w:rPr>
          <w:rFonts w:hint="eastAsia"/>
          <w:lang w:val="zh-TW" w:eastAsia="zh-TW" w:bidi="he-IL"/>
        </w:rPr>
        <w:t>7</w:t>
      </w:r>
      <w:r w:rsidR="006C714C" w:rsidRPr="00FF69E0">
        <w:rPr>
          <w:rFonts w:hint="eastAsia"/>
          <w:lang w:val="zh-TW" w:eastAsia="zh-TW" w:bidi="he-IL"/>
        </w:rPr>
        <w:t>月</w:t>
      </w:r>
      <w:r w:rsidR="006C714C" w:rsidRPr="00FF69E0">
        <w:rPr>
          <w:rFonts w:hint="eastAsia"/>
          <w:lang w:val="zh-TW" w:eastAsia="zh-TW" w:bidi="he-IL"/>
        </w:rPr>
        <w:t>5</w:t>
      </w:r>
      <w:r w:rsidR="006C714C" w:rsidRPr="00FF69E0">
        <w:rPr>
          <w:rFonts w:hint="eastAsia"/>
          <w:lang w:val="zh-TW" w:eastAsia="zh-TW" w:bidi="he-IL"/>
        </w:rPr>
        <w:t>日大選再次成為國會最大黨，</w:t>
      </w:r>
      <w:r w:rsidR="00094A06" w:rsidRPr="00FF69E0">
        <w:rPr>
          <w:rFonts w:hint="eastAsia"/>
          <w:lang w:val="zh-TW" w:eastAsia="zh-TW" w:bidi="he-IL"/>
        </w:rPr>
        <w:t>HDZ</w:t>
      </w:r>
      <w:r w:rsidR="00094A06" w:rsidRPr="00FF69E0">
        <w:rPr>
          <w:rFonts w:hint="eastAsia"/>
          <w:lang w:val="zh-TW" w:eastAsia="zh-TW" w:bidi="he-IL"/>
        </w:rPr>
        <w:t>及「</w:t>
      </w:r>
      <w:r w:rsidR="000E422A" w:rsidRPr="00FF69E0">
        <w:rPr>
          <w:rFonts w:hint="eastAsia"/>
          <w:lang w:val="zh-TW" w:eastAsia="zh-TW" w:bidi="he-IL"/>
        </w:rPr>
        <w:t>獨立民主</w:t>
      </w:r>
      <w:proofErr w:type="gramStart"/>
      <w:r w:rsidR="000E422A" w:rsidRPr="00FF69E0">
        <w:rPr>
          <w:rFonts w:hint="eastAsia"/>
          <w:lang w:val="zh-TW" w:eastAsia="zh-TW" w:bidi="he-IL"/>
        </w:rPr>
        <w:t>塞爾維亞族黨</w:t>
      </w:r>
      <w:proofErr w:type="gramEnd"/>
      <w:r w:rsidR="00094A06" w:rsidRPr="00FF69E0">
        <w:rPr>
          <w:rFonts w:hint="eastAsia"/>
          <w:lang w:val="zh-TW" w:eastAsia="zh-TW" w:bidi="he-IL"/>
        </w:rPr>
        <w:t>」（</w:t>
      </w:r>
      <w:r w:rsidR="000E422A" w:rsidRPr="00FF69E0">
        <w:rPr>
          <w:rFonts w:hint="eastAsia"/>
          <w:lang w:val="zh-TW" w:eastAsia="zh-TW" w:bidi="he-IL"/>
        </w:rPr>
        <w:t>SDSS</w:t>
      </w:r>
      <w:r w:rsidR="000E422A" w:rsidRPr="00FF69E0">
        <w:rPr>
          <w:rFonts w:hint="eastAsia"/>
          <w:lang w:val="zh-TW" w:eastAsia="zh-TW" w:bidi="he-IL"/>
        </w:rPr>
        <w:tab/>
      </w:r>
      <w:r w:rsidR="00094A06" w:rsidRPr="00FF69E0">
        <w:rPr>
          <w:rFonts w:hint="eastAsia"/>
          <w:lang w:val="zh-TW" w:eastAsia="zh-TW" w:bidi="he-IL"/>
        </w:rPr>
        <w:t>）聯合組閣，總理由</w:t>
      </w:r>
      <w:r w:rsidR="00094A06" w:rsidRPr="00FF69E0">
        <w:rPr>
          <w:rFonts w:hint="eastAsia"/>
          <w:lang w:val="zh-TW" w:eastAsia="zh-TW" w:bidi="he-IL"/>
        </w:rPr>
        <w:t>Andrej Plenkovic</w:t>
      </w:r>
      <w:r w:rsidR="00094A06" w:rsidRPr="00FF69E0">
        <w:rPr>
          <w:rFonts w:hint="eastAsia"/>
          <w:lang w:val="zh-TW" w:eastAsia="zh-TW" w:bidi="he-IL"/>
        </w:rPr>
        <w:t>連任。</w:t>
      </w:r>
      <w:r w:rsidR="006C714C" w:rsidRPr="00FF69E0">
        <w:rPr>
          <w:rFonts w:hint="eastAsia"/>
          <w:lang w:val="zh-TW" w:eastAsia="zh-TW" w:bidi="he-IL"/>
        </w:rPr>
        <w:t>施政優先推動：</w:t>
      </w:r>
      <w:r w:rsidR="009F2D64" w:rsidRPr="00FF69E0">
        <w:rPr>
          <w:rFonts w:hint="eastAsia"/>
          <w:lang w:val="zh-TW" w:eastAsia="zh-TW" w:bidi="he-IL"/>
        </w:rPr>
        <w:t>振興受</w:t>
      </w:r>
      <w:r w:rsidR="009D2ED6" w:rsidRPr="00FF69E0">
        <w:rPr>
          <w:rFonts w:hint="eastAsia"/>
          <w:lang w:val="zh-TW" w:eastAsia="zh-TW" w:bidi="he-IL"/>
        </w:rPr>
        <w:t>「嚴重特殊傳染性肺炎」（</w:t>
      </w:r>
      <w:r w:rsidR="009D2ED6" w:rsidRPr="00FF69E0">
        <w:rPr>
          <w:rFonts w:hint="eastAsia"/>
          <w:lang w:val="zh-TW" w:eastAsia="zh-TW" w:bidi="he-IL"/>
        </w:rPr>
        <w:t>COVID-19</w:t>
      </w:r>
      <w:r w:rsidR="009D2ED6" w:rsidRPr="00FF69E0">
        <w:rPr>
          <w:rFonts w:hint="eastAsia"/>
          <w:lang w:val="zh-TW" w:eastAsia="zh-TW" w:bidi="he-IL"/>
        </w:rPr>
        <w:t>）</w:t>
      </w:r>
      <w:proofErr w:type="gramStart"/>
      <w:r w:rsidR="009F2D64" w:rsidRPr="00FF69E0">
        <w:rPr>
          <w:rFonts w:hint="eastAsia"/>
          <w:lang w:val="zh-TW" w:eastAsia="zh-TW" w:bidi="he-IL"/>
        </w:rPr>
        <w:t>疫</w:t>
      </w:r>
      <w:proofErr w:type="gramEnd"/>
      <w:r w:rsidR="009F2D64" w:rsidRPr="00FF69E0">
        <w:rPr>
          <w:rFonts w:hint="eastAsia"/>
          <w:lang w:val="zh-TW" w:eastAsia="zh-TW" w:bidi="he-IL"/>
        </w:rPr>
        <w:t>情打擊之克國經濟、</w:t>
      </w:r>
      <w:r w:rsidR="006C714C" w:rsidRPr="00FF69E0">
        <w:rPr>
          <w:rFonts w:hint="eastAsia"/>
          <w:lang w:val="zh-TW" w:eastAsia="zh-TW" w:bidi="he-IL"/>
        </w:rPr>
        <w:t>中央政府部會數量及人事縮編，調降個人所得稅、營業利得稅（</w:t>
      </w:r>
      <w:r w:rsidR="006C714C" w:rsidRPr="00FF69E0">
        <w:rPr>
          <w:rFonts w:hint="eastAsia"/>
          <w:lang w:val="zh-TW" w:eastAsia="zh-TW" w:bidi="he-IL"/>
        </w:rPr>
        <w:t>Profit Tax</w:t>
      </w:r>
      <w:r w:rsidR="006C714C" w:rsidRPr="00FF69E0">
        <w:rPr>
          <w:rFonts w:hint="eastAsia"/>
          <w:lang w:val="zh-TW" w:eastAsia="zh-TW" w:bidi="he-IL"/>
        </w:rPr>
        <w:t>）及食品類加值營業稅（</w:t>
      </w:r>
      <w:r w:rsidR="006C714C" w:rsidRPr="00FF69E0">
        <w:rPr>
          <w:rFonts w:hint="eastAsia"/>
          <w:lang w:val="zh-TW" w:eastAsia="zh-TW" w:bidi="he-IL"/>
        </w:rPr>
        <w:t>VAT</w:t>
      </w:r>
      <w:r w:rsidR="006C714C" w:rsidRPr="00FF69E0">
        <w:rPr>
          <w:rFonts w:hint="eastAsia"/>
          <w:lang w:val="zh-TW" w:eastAsia="zh-TW" w:bidi="he-IL"/>
        </w:rPr>
        <w:t>）等。</w:t>
      </w:r>
    </w:p>
    <w:p w14:paraId="326B7916" w14:textId="77777777" w:rsidR="001E6FF2" w:rsidRPr="00FF69E0" w:rsidRDefault="001E6FF2" w:rsidP="00CF5ED5">
      <w:pPr>
        <w:pStyle w:val="a8"/>
      </w:pPr>
      <w:r w:rsidRPr="00FF69E0">
        <w:rPr>
          <w:rFonts w:hint="eastAsia"/>
        </w:rPr>
        <w:t>（六）法院</w:t>
      </w:r>
    </w:p>
    <w:p w14:paraId="60111F2D" w14:textId="77777777" w:rsidR="001E6FF2" w:rsidRPr="00FF69E0" w:rsidRDefault="001E6FF2" w:rsidP="00AA631F">
      <w:pPr>
        <w:ind w:left="945" w:firstLine="472"/>
        <w:rPr>
          <w:lang w:eastAsia="zh-TW" w:bidi="he-IL"/>
        </w:rPr>
      </w:pPr>
      <w:r w:rsidRPr="00FF69E0">
        <w:rPr>
          <w:rFonts w:hint="eastAsia"/>
          <w:lang w:val="zh-TW" w:eastAsia="zh-TW" w:bidi="he-IL"/>
        </w:rPr>
        <w:t>克國法院依據克國憲法、法律，以及國際條約或協定行使其職權。法官由國家司法委員會</w:t>
      </w:r>
      <w:r w:rsidRPr="00FF69E0">
        <w:rPr>
          <w:rFonts w:hint="eastAsia"/>
          <w:lang w:eastAsia="zh-TW" w:bidi="he-IL"/>
        </w:rPr>
        <w:t>（</w:t>
      </w:r>
      <w:r w:rsidRPr="00FF69E0">
        <w:rPr>
          <w:lang w:eastAsia="zh-TW" w:bidi="he-IL"/>
        </w:rPr>
        <w:t>the State Judicial Council</w:t>
      </w:r>
      <w:r w:rsidRPr="00FF69E0">
        <w:rPr>
          <w:rFonts w:hint="eastAsia"/>
          <w:lang w:eastAsia="zh-TW" w:bidi="he-IL"/>
        </w:rPr>
        <w:t>）</w:t>
      </w:r>
      <w:r w:rsidRPr="00FF69E0">
        <w:rPr>
          <w:rFonts w:hint="eastAsia"/>
          <w:lang w:val="zh-TW" w:eastAsia="zh-TW" w:bidi="he-IL"/>
        </w:rPr>
        <w:t>任命，初任</w:t>
      </w:r>
      <w:r w:rsidRPr="00FF69E0">
        <w:rPr>
          <w:lang w:eastAsia="zh-TW" w:bidi="he-IL"/>
        </w:rPr>
        <w:t>5</w:t>
      </w:r>
      <w:r w:rsidRPr="00FF69E0">
        <w:rPr>
          <w:rFonts w:hint="eastAsia"/>
          <w:lang w:val="zh-TW" w:eastAsia="zh-TW" w:bidi="he-IL"/>
        </w:rPr>
        <w:t>年期滿再獲任命者，則成為終身職</w:t>
      </w:r>
      <w:r w:rsidRPr="00FF69E0">
        <w:rPr>
          <w:rFonts w:hint="eastAsia"/>
          <w:lang w:eastAsia="zh-TW" w:bidi="he-IL"/>
        </w:rPr>
        <w:t>（</w:t>
      </w:r>
      <w:r w:rsidRPr="00FF69E0">
        <w:rPr>
          <w:rFonts w:hint="eastAsia"/>
          <w:lang w:val="zh-TW" w:eastAsia="zh-TW" w:bidi="he-IL"/>
        </w:rPr>
        <w:t>至</w:t>
      </w:r>
      <w:r w:rsidRPr="00FF69E0">
        <w:rPr>
          <w:lang w:eastAsia="zh-TW" w:bidi="he-IL"/>
        </w:rPr>
        <w:t>70</w:t>
      </w:r>
      <w:r w:rsidRPr="00FF69E0">
        <w:rPr>
          <w:rFonts w:hint="eastAsia"/>
          <w:lang w:val="zh-TW" w:eastAsia="zh-TW" w:bidi="he-IL"/>
        </w:rPr>
        <w:t>歲</w:t>
      </w:r>
      <w:r w:rsidRPr="00FF69E0">
        <w:rPr>
          <w:rFonts w:hint="eastAsia"/>
          <w:lang w:eastAsia="zh-TW" w:bidi="he-IL"/>
        </w:rPr>
        <w:t>）</w:t>
      </w:r>
      <w:r w:rsidRPr="00FF69E0">
        <w:rPr>
          <w:rFonts w:hint="eastAsia"/>
          <w:lang w:val="zh-TW" w:eastAsia="zh-TW" w:bidi="he-IL"/>
        </w:rPr>
        <w:t>。最高法院</w:t>
      </w:r>
      <w:r w:rsidRPr="00FF69E0">
        <w:rPr>
          <w:rFonts w:hint="eastAsia"/>
          <w:lang w:eastAsia="zh-TW" w:bidi="he-IL"/>
        </w:rPr>
        <w:t>（</w:t>
      </w:r>
      <w:r w:rsidRPr="00FF69E0">
        <w:rPr>
          <w:lang w:eastAsia="zh-TW" w:bidi="he-IL"/>
        </w:rPr>
        <w:t>the Supreme Court</w:t>
      </w:r>
      <w:r w:rsidRPr="00FF69E0">
        <w:rPr>
          <w:rFonts w:hint="eastAsia"/>
          <w:lang w:eastAsia="zh-TW" w:bidi="he-IL"/>
        </w:rPr>
        <w:t>）</w:t>
      </w:r>
      <w:r w:rsidRPr="00FF69E0">
        <w:rPr>
          <w:rFonts w:hint="eastAsia"/>
          <w:lang w:val="zh-TW" w:eastAsia="zh-TW" w:bidi="he-IL"/>
        </w:rPr>
        <w:t>為最高審級機關，其院長由總統</w:t>
      </w:r>
      <w:r w:rsidR="00014B94" w:rsidRPr="00FF69E0">
        <w:rPr>
          <w:rFonts w:hint="eastAsia"/>
          <w:lang w:val="zh-TW" w:eastAsia="zh-TW" w:bidi="he-IL"/>
        </w:rPr>
        <w:t>提</w:t>
      </w:r>
      <w:r w:rsidR="008644C7" w:rsidRPr="00FF69E0">
        <w:rPr>
          <w:rFonts w:hint="eastAsia"/>
          <w:lang w:val="zh-TW" w:eastAsia="zh-TW" w:bidi="he-IL"/>
        </w:rPr>
        <w:t>名</w:t>
      </w:r>
      <w:r w:rsidRPr="00FF69E0">
        <w:rPr>
          <w:rFonts w:hint="eastAsia"/>
          <w:lang w:val="zh-TW" w:eastAsia="zh-TW" w:bidi="he-IL"/>
        </w:rPr>
        <w:t>經國會</w:t>
      </w:r>
      <w:r w:rsidR="00014B94" w:rsidRPr="00FF69E0">
        <w:rPr>
          <w:rFonts w:hint="eastAsia"/>
          <w:lang w:val="zh-TW" w:eastAsia="zh-TW" w:bidi="he-IL"/>
        </w:rPr>
        <w:t>投票</w:t>
      </w:r>
      <w:r w:rsidR="008644C7" w:rsidRPr="00FF69E0">
        <w:rPr>
          <w:rFonts w:hint="eastAsia"/>
          <w:lang w:val="zh-TW" w:eastAsia="zh-TW" w:bidi="he-IL"/>
        </w:rPr>
        <w:t>通過</w:t>
      </w:r>
      <w:r w:rsidRPr="00FF69E0">
        <w:rPr>
          <w:rFonts w:hint="eastAsia"/>
          <w:lang w:val="zh-TW" w:eastAsia="zh-TW" w:bidi="he-IL"/>
        </w:rPr>
        <w:t>後任命。</w:t>
      </w:r>
    </w:p>
    <w:p w14:paraId="0BE5E78E" w14:textId="77777777" w:rsidR="001E6FF2" w:rsidRPr="00FF69E0" w:rsidRDefault="001E6FF2" w:rsidP="00AA631F">
      <w:pPr>
        <w:ind w:left="945" w:firstLine="472"/>
        <w:rPr>
          <w:lang w:eastAsia="zh-TW" w:bidi="he-IL"/>
        </w:rPr>
      </w:pPr>
      <w:r w:rsidRPr="00FF69E0">
        <w:rPr>
          <w:rFonts w:hint="eastAsia"/>
          <w:lang w:val="zh-TW" w:eastAsia="zh-TW" w:bidi="he-IL"/>
        </w:rPr>
        <w:t>克國另有</w:t>
      </w:r>
      <w:r w:rsidRPr="00FF69E0">
        <w:rPr>
          <w:lang w:eastAsia="zh-TW" w:bidi="he-IL"/>
        </w:rPr>
        <w:t>13</w:t>
      </w:r>
      <w:r w:rsidRPr="00FF69E0">
        <w:rPr>
          <w:rFonts w:hint="eastAsia"/>
          <w:lang w:val="zh-TW" w:eastAsia="zh-TW" w:bidi="he-IL"/>
        </w:rPr>
        <w:t>位大法官所組成的憲法法庭，裁決克國憲法相關疑義。大法官由國會議員從法務專業人士、法官、檢察官、律師、法學教授中</w:t>
      </w:r>
      <w:r w:rsidR="008C6C59" w:rsidRPr="00FF69E0">
        <w:rPr>
          <w:rFonts w:hint="eastAsia"/>
          <w:lang w:val="zh-TW" w:eastAsia="zh-TW" w:bidi="he-IL"/>
        </w:rPr>
        <w:t>投票</w:t>
      </w:r>
      <w:r w:rsidRPr="00FF69E0">
        <w:rPr>
          <w:rFonts w:hint="eastAsia"/>
          <w:lang w:val="zh-TW" w:eastAsia="zh-TW" w:bidi="he-IL"/>
        </w:rPr>
        <w:t>產生，每任</w:t>
      </w:r>
      <w:r w:rsidRPr="00FF69E0">
        <w:rPr>
          <w:lang w:eastAsia="zh-TW" w:bidi="he-IL"/>
        </w:rPr>
        <w:t>8</w:t>
      </w:r>
      <w:r w:rsidRPr="00FF69E0">
        <w:rPr>
          <w:rFonts w:hint="eastAsia"/>
          <w:lang w:val="zh-TW" w:eastAsia="zh-TW" w:bidi="he-IL"/>
        </w:rPr>
        <w:t>年。</w:t>
      </w:r>
    </w:p>
    <w:p w14:paraId="0DF0DCC6" w14:textId="77777777" w:rsidR="001E6FF2" w:rsidRPr="00FF69E0" w:rsidRDefault="001E6FF2" w:rsidP="00CF5ED5">
      <w:pPr>
        <w:pStyle w:val="a8"/>
      </w:pPr>
      <w:r w:rsidRPr="00FF69E0">
        <w:rPr>
          <w:rFonts w:hint="eastAsia"/>
        </w:rPr>
        <w:t>（七）政黨</w:t>
      </w:r>
    </w:p>
    <w:p w14:paraId="6C525585" w14:textId="77777777" w:rsidR="001E6FF2" w:rsidRPr="00FF69E0" w:rsidRDefault="001E6FF2" w:rsidP="00AA631F">
      <w:pPr>
        <w:ind w:left="945" w:firstLine="472"/>
        <w:rPr>
          <w:lang w:eastAsia="zh-TW" w:bidi="he-IL"/>
        </w:rPr>
      </w:pPr>
      <w:r w:rsidRPr="00FF69E0">
        <w:rPr>
          <w:rFonts w:hint="eastAsia"/>
          <w:lang w:val="zh-TW" w:eastAsia="zh-TW" w:bidi="he-IL"/>
        </w:rPr>
        <w:t>克羅埃西亞政黨林立，其中較主要的政黨如次：</w:t>
      </w:r>
    </w:p>
    <w:p w14:paraId="2DA7B4FF" w14:textId="77777777" w:rsidR="002E405C" w:rsidRPr="00FF69E0" w:rsidRDefault="001E6FF2" w:rsidP="00CF5ED5">
      <w:pPr>
        <w:pStyle w:val="af4"/>
        <w:ind w:left="1417" w:hanging="472"/>
        <w:rPr>
          <w:lang w:bidi="he-IL"/>
        </w:rPr>
      </w:pPr>
      <w:r w:rsidRPr="00FF69E0">
        <w:rPr>
          <w:rFonts w:hint="eastAsia"/>
          <w:lang w:bidi="he-IL"/>
        </w:rPr>
        <w:t>１、</w:t>
      </w:r>
      <w:r w:rsidR="002E405C" w:rsidRPr="00FF69E0">
        <w:rPr>
          <w:rFonts w:hint="eastAsia"/>
          <w:lang w:val="zh-TW" w:bidi="he-IL"/>
        </w:rPr>
        <w:t>克羅埃西亞民主聯盟</w:t>
      </w:r>
      <w:r w:rsidR="002E405C" w:rsidRPr="00FF69E0">
        <w:rPr>
          <w:rFonts w:hint="eastAsia"/>
          <w:lang w:bidi="he-IL"/>
        </w:rPr>
        <w:t>（</w:t>
      </w:r>
      <w:r w:rsidR="00385339" w:rsidRPr="00FF69E0">
        <w:rPr>
          <w:lang w:bidi="he-IL"/>
        </w:rPr>
        <w:t>Croatian Democratic Union</w:t>
      </w:r>
      <w:r w:rsidR="00385339" w:rsidRPr="00FF69E0">
        <w:rPr>
          <w:rFonts w:hint="eastAsia"/>
          <w:lang w:bidi="he-IL"/>
        </w:rPr>
        <w:t>,</w:t>
      </w:r>
      <w:r w:rsidR="00385339" w:rsidRPr="00FF69E0">
        <w:rPr>
          <w:lang w:bidi="he-IL"/>
        </w:rPr>
        <w:t xml:space="preserve"> HDZ</w:t>
      </w:r>
      <w:r w:rsidR="002E405C" w:rsidRPr="00FF69E0">
        <w:rPr>
          <w:rFonts w:hint="eastAsia"/>
          <w:lang w:bidi="he-IL"/>
        </w:rPr>
        <w:t>）：</w:t>
      </w:r>
      <w:r w:rsidR="002E405C" w:rsidRPr="00FF69E0">
        <w:rPr>
          <w:lang w:bidi="he-IL"/>
        </w:rPr>
        <w:t>1989</w:t>
      </w:r>
      <w:r w:rsidR="002E405C" w:rsidRPr="00FF69E0">
        <w:rPr>
          <w:rFonts w:hint="eastAsia"/>
          <w:lang w:val="zh-TW" w:bidi="he-IL"/>
        </w:rPr>
        <w:t>年</w:t>
      </w:r>
      <w:r w:rsidR="002E405C" w:rsidRPr="00FF69E0">
        <w:rPr>
          <w:lang w:bidi="he-IL"/>
        </w:rPr>
        <w:t>6</w:t>
      </w:r>
      <w:r w:rsidR="002E405C" w:rsidRPr="00FF69E0">
        <w:rPr>
          <w:rFonts w:hint="eastAsia"/>
          <w:lang w:val="zh-TW" w:bidi="he-IL"/>
        </w:rPr>
        <w:t>月</w:t>
      </w:r>
      <w:r w:rsidR="002E405C" w:rsidRPr="00FF69E0">
        <w:rPr>
          <w:lang w:bidi="he-IL"/>
        </w:rPr>
        <w:t>17</w:t>
      </w:r>
      <w:r w:rsidR="002E405C" w:rsidRPr="00FF69E0">
        <w:rPr>
          <w:rFonts w:hint="eastAsia"/>
          <w:lang w:val="zh-TW" w:bidi="he-IL"/>
        </w:rPr>
        <w:t>日成立。主張用民主方式</w:t>
      </w:r>
      <w:r w:rsidR="00FA293B" w:rsidRPr="00FF69E0">
        <w:rPr>
          <w:rFonts w:hint="eastAsia"/>
          <w:lang w:val="zh-TW" w:eastAsia="zh-TW" w:bidi="he-IL"/>
        </w:rPr>
        <w:t>，</w:t>
      </w:r>
      <w:r w:rsidR="002E405C" w:rsidRPr="00FF69E0">
        <w:rPr>
          <w:rFonts w:hint="eastAsia"/>
          <w:lang w:val="zh-TW" w:bidi="he-IL"/>
        </w:rPr>
        <w:t>聯合</w:t>
      </w:r>
      <w:r w:rsidR="006B1398" w:rsidRPr="00FF69E0">
        <w:rPr>
          <w:rFonts w:hint="eastAsia"/>
          <w:lang w:val="zh-TW" w:bidi="he-IL"/>
        </w:rPr>
        <w:t>在社會</w:t>
      </w:r>
      <w:r w:rsidR="006B1398" w:rsidRPr="00FF69E0">
        <w:rPr>
          <w:rFonts w:hint="eastAsia"/>
          <w:lang w:val="zh-TW" w:eastAsia="zh-TW" w:bidi="he-IL"/>
        </w:rPr>
        <w:t>及</w:t>
      </w:r>
      <w:r w:rsidR="002E405C" w:rsidRPr="00FF69E0">
        <w:rPr>
          <w:rFonts w:hint="eastAsia"/>
          <w:lang w:val="zh-TW" w:bidi="he-IL"/>
        </w:rPr>
        <w:t>政治活動中</w:t>
      </w:r>
      <w:r w:rsidR="006B1398" w:rsidRPr="00FF69E0">
        <w:rPr>
          <w:rFonts w:hint="eastAsia"/>
          <w:lang w:val="zh-TW" w:eastAsia="zh-TW" w:bidi="he-IL"/>
        </w:rPr>
        <w:t>認同</w:t>
      </w:r>
      <w:r w:rsidR="002E405C" w:rsidRPr="00FF69E0">
        <w:rPr>
          <w:rFonts w:hint="eastAsia"/>
          <w:lang w:val="zh-TW" w:bidi="he-IL"/>
        </w:rPr>
        <w:t>基督教文明</w:t>
      </w:r>
      <w:r w:rsidR="006B1398" w:rsidRPr="00FF69E0">
        <w:rPr>
          <w:rFonts w:hint="eastAsia"/>
          <w:lang w:val="zh-TW" w:eastAsia="zh-TW" w:bidi="he-IL"/>
        </w:rPr>
        <w:t>及</w:t>
      </w:r>
      <w:r w:rsidR="002E405C" w:rsidRPr="00FF69E0">
        <w:rPr>
          <w:rFonts w:hint="eastAsia"/>
          <w:lang w:val="zh-TW" w:bidi="he-IL"/>
        </w:rPr>
        <w:t>倫理道德普</w:t>
      </w:r>
      <w:r w:rsidR="00D34C15" w:rsidRPr="00FF69E0">
        <w:rPr>
          <w:rFonts w:hint="eastAsia"/>
          <w:lang w:val="zh-TW" w:bidi="he-IL"/>
        </w:rPr>
        <w:t>世</w:t>
      </w:r>
      <w:r w:rsidR="002E405C" w:rsidRPr="00FF69E0">
        <w:rPr>
          <w:rFonts w:hint="eastAsia"/>
          <w:lang w:val="zh-TW" w:bidi="he-IL"/>
        </w:rPr>
        <w:t>價值人士</w:t>
      </w:r>
      <w:r w:rsidR="002E405C" w:rsidRPr="00FF69E0">
        <w:rPr>
          <w:rFonts w:hint="eastAsia"/>
          <w:lang w:bidi="he-IL"/>
        </w:rPr>
        <w:t>，</w:t>
      </w:r>
      <w:r w:rsidR="002E405C" w:rsidRPr="00FF69E0">
        <w:rPr>
          <w:rFonts w:hint="eastAsia"/>
          <w:lang w:val="zh-TW" w:bidi="he-IL"/>
        </w:rPr>
        <w:t>實現克羅埃西亞精神</w:t>
      </w:r>
      <w:r w:rsidR="006B1398" w:rsidRPr="00FF69E0">
        <w:rPr>
          <w:rFonts w:hint="eastAsia"/>
          <w:lang w:val="zh-TW" w:eastAsia="zh-TW" w:bidi="he-IL"/>
        </w:rPr>
        <w:t>及</w:t>
      </w:r>
      <w:r w:rsidR="006B1398" w:rsidRPr="00FF69E0">
        <w:rPr>
          <w:rFonts w:hint="eastAsia"/>
          <w:lang w:val="zh-TW" w:bidi="he-IL"/>
        </w:rPr>
        <w:t>物質生活</w:t>
      </w:r>
      <w:r w:rsidR="002E405C" w:rsidRPr="00FF69E0">
        <w:rPr>
          <w:rFonts w:hint="eastAsia"/>
          <w:lang w:val="zh-TW" w:bidi="he-IL"/>
        </w:rPr>
        <w:t>全面復興</w:t>
      </w:r>
      <w:r w:rsidR="00FA293B" w:rsidRPr="00FF69E0">
        <w:rPr>
          <w:rFonts w:hint="eastAsia"/>
          <w:lang w:val="zh-TW" w:eastAsia="zh-TW" w:bidi="he-IL"/>
        </w:rPr>
        <w:t>，為中右翼政黨</w:t>
      </w:r>
      <w:r w:rsidR="006B1398" w:rsidRPr="00FF69E0">
        <w:rPr>
          <w:rFonts w:hint="eastAsia"/>
          <w:lang w:val="zh-TW" w:eastAsia="zh-TW" w:bidi="he-IL"/>
        </w:rPr>
        <w:t>及國會最大黨</w:t>
      </w:r>
      <w:r w:rsidR="002E405C" w:rsidRPr="00FF69E0">
        <w:rPr>
          <w:rFonts w:hint="eastAsia"/>
          <w:lang w:val="zh-TW" w:bidi="he-IL"/>
        </w:rPr>
        <w:t>。</w:t>
      </w:r>
    </w:p>
    <w:p w14:paraId="15D760D9" w14:textId="77777777" w:rsidR="001E6FF2" w:rsidRPr="00FF69E0" w:rsidRDefault="002E405C" w:rsidP="00CF5ED5">
      <w:pPr>
        <w:pStyle w:val="af4"/>
        <w:ind w:left="1417" w:hanging="472"/>
      </w:pPr>
      <w:r w:rsidRPr="00FF69E0">
        <w:rPr>
          <w:rFonts w:hint="eastAsia"/>
        </w:rPr>
        <w:t>２、</w:t>
      </w:r>
      <w:r w:rsidR="001E6FF2" w:rsidRPr="00FF69E0">
        <w:rPr>
          <w:rFonts w:hint="eastAsia"/>
          <w:lang w:val="zh-TW" w:bidi="he-IL"/>
        </w:rPr>
        <w:t>克羅埃西</w:t>
      </w:r>
      <w:r w:rsidR="001E6FF2" w:rsidRPr="00FF69E0">
        <w:rPr>
          <w:rFonts w:hint="eastAsia"/>
        </w:rPr>
        <w:t>亞社會民主黨（</w:t>
      </w:r>
      <w:r w:rsidR="00385339" w:rsidRPr="00FF69E0">
        <w:t>Social Democratic Party of Croatia</w:t>
      </w:r>
      <w:r w:rsidR="00385339" w:rsidRPr="00FF69E0">
        <w:rPr>
          <w:rFonts w:hint="eastAsia"/>
        </w:rPr>
        <w:t>, SDP</w:t>
      </w:r>
      <w:r w:rsidRPr="00FF69E0">
        <w:rPr>
          <w:rFonts w:hint="eastAsia"/>
        </w:rPr>
        <w:t>）</w:t>
      </w:r>
      <w:r w:rsidR="001E6FF2" w:rsidRPr="00FF69E0">
        <w:rPr>
          <w:rFonts w:hint="eastAsia"/>
        </w:rPr>
        <w:t>：</w:t>
      </w:r>
      <w:r w:rsidR="001E6FF2" w:rsidRPr="00FF69E0">
        <w:t>1990</w:t>
      </w:r>
      <w:r w:rsidR="001E6FF2" w:rsidRPr="00FF69E0">
        <w:rPr>
          <w:rFonts w:hint="eastAsia"/>
        </w:rPr>
        <w:t>年</w:t>
      </w:r>
      <w:r w:rsidR="001E6FF2" w:rsidRPr="00FF69E0">
        <w:t>11</w:t>
      </w:r>
      <w:r w:rsidR="001E6FF2" w:rsidRPr="00FF69E0">
        <w:rPr>
          <w:rFonts w:hint="eastAsia"/>
        </w:rPr>
        <w:t>月</w:t>
      </w:r>
      <w:r w:rsidR="001E6FF2" w:rsidRPr="00FF69E0">
        <w:t>3</w:t>
      </w:r>
      <w:r w:rsidR="00C231C3" w:rsidRPr="00FF69E0">
        <w:rPr>
          <w:rFonts w:hint="eastAsia"/>
        </w:rPr>
        <w:t>日成立，是克國最大的左翼</w:t>
      </w:r>
      <w:r w:rsidR="001E6FF2" w:rsidRPr="00FF69E0">
        <w:rPr>
          <w:rFonts w:hint="eastAsia"/>
        </w:rPr>
        <w:t>政黨。</w:t>
      </w:r>
      <w:r w:rsidR="00063311" w:rsidRPr="00FF69E0">
        <w:rPr>
          <w:rFonts w:hint="eastAsia"/>
          <w:lang w:eastAsia="zh-TW"/>
        </w:rPr>
        <w:t>2020</w:t>
      </w:r>
      <w:r w:rsidR="00063311" w:rsidRPr="00FF69E0">
        <w:rPr>
          <w:rFonts w:hint="eastAsia"/>
          <w:lang w:eastAsia="zh-TW"/>
        </w:rPr>
        <w:t>年</w:t>
      </w:r>
      <w:r w:rsidR="00063311" w:rsidRPr="00FF69E0">
        <w:rPr>
          <w:rFonts w:hint="eastAsia"/>
          <w:lang w:eastAsia="zh-TW"/>
        </w:rPr>
        <w:t>7</w:t>
      </w:r>
      <w:r w:rsidR="00063311" w:rsidRPr="00FF69E0">
        <w:rPr>
          <w:rFonts w:hint="eastAsia"/>
          <w:lang w:eastAsia="zh-TW"/>
        </w:rPr>
        <w:t>月大選後，</w:t>
      </w:r>
      <w:r w:rsidR="00063311" w:rsidRPr="00FF69E0">
        <w:rPr>
          <w:rFonts w:hint="eastAsia"/>
          <w:lang w:eastAsia="zh-TW"/>
        </w:rPr>
        <w:t>SDP</w:t>
      </w:r>
      <w:r w:rsidR="009D3BE7" w:rsidRPr="00FF69E0">
        <w:rPr>
          <w:rFonts w:hint="eastAsia"/>
          <w:lang w:eastAsia="zh-TW"/>
        </w:rPr>
        <w:t>主導</w:t>
      </w:r>
      <w:r w:rsidR="00063311" w:rsidRPr="00FF69E0">
        <w:rPr>
          <w:rFonts w:hint="eastAsia"/>
          <w:lang w:eastAsia="zh-TW"/>
        </w:rPr>
        <w:t>「重啟聯盟」</w:t>
      </w:r>
      <w:r w:rsidR="009D2ED6" w:rsidRPr="00FF69E0">
        <w:rPr>
          <w:rFonts w:hint="eastAsia"/>
          <w:lang w:eastAsia="zh-TW"/>
        </w:rPr>
        <w:t>（</w:t>
      </w:r>
      <w:r w:rsidR="009D3BE7" w:rsidRPr="00FF69E0">
        <w:rPr>
          <w:rFonts w:hint="eastAsia"/>
          <w:lang w:eastAsia="zh-TW"/>
        </w:rPr>
        <w:t>聯合克羅埃西亞農民黨、公民自由聯盟、伊斯特拉民主議會等政黨</w:t>
      </w:r>
      <w:r w:rsidR="009D2ED6" w:rsidRPr="00FF69E0">
        <w:rPr>
          <w:rFonts w:hint="eastAsia"/>
          <w:lang w:eastAsia="zh-TW"/>
        </w:rPr>
        <w:t>）</w:t>
      </w:r>
      <w:r w:rsidR="0014749D" w:rsidRPr="00FF69E0">
        <w:rPr>
          <w:rFonts w:hint="eastAsia"/>
          <w:lang w:eastAsia="zh-TW"/>
        </w:rPr>
        <w:t>，</w:t>
      </w:r>
      <w:r w:rsidR="009D3BE7" w:rsidRPr="00FF69E0">
        <w:rPr>
          <w:rFonts w:hint="eastAsia"/>
          <w:lang w:eastAsia="zh-TW"/>
        </w:rPr>
        <w:t>為</w:t>
      </w:r>
      <w:r w:rsidR="008C2FCB" w:rsidRPr="00FF69E0">
        <w:rPr>
          <w:rFonts w:hint="eastAsia"/>
          <w:lang w:eastAsia="zh-TW"/>
        </w:rPr>
        <w:t>國會</w:t>
      </w:r>
      <w:r w:rsidR="0014749D" w:rsidRPr="00FF69E0">
        <w:rPr>
          <w:rFonts w:hint="eastAsia"/>
          <w:lang w:eastAsia="zh-TW"/>
        </w:rPr>
        <w:t>在野領袖</w:t>
      </w:r>
      <w:r w:rsidR="008C2FCB" w:rsidRPr="00FF69E0">
        <w:rPr>
          <w:rFonts w:hint="eastAsia"/>
          <w:lang w:eastAsia="zh-TW"/>
        </w:rPr>
        <w:t>。</w:t>
      </w:r>
    </w:p>
    <w:p w14:paraId="02AB1FE1" w14:textId="77777777" w:rsidR="00967E9B" w:rsidRPr="00FF69E0" w:rsidRDefault="00967E9B" w:rsidP="00CF5ED5">
      <w:pPr>
        <w:pStyle w:val="af4"/>
        <w:ind w:left="1417" w:hanging="472"/>
      </w:pPr>
      <w:r w:rsidRPr="00FF69E0">
        <w:rPr>
          <w:rFonts w:hint="eastAsia"/>
        </w:rPr>
        <w:t>３、</w:t>
      </w:r>
      <w:r w:rsidR="00EF47A7" w:rsidRPr="00FF69E0">
        <w:rPr>
          <w:rFonts w:hint="eastAsia"/>
          <w:lang w:eastAsia="zh-TW"/>
        </w:rPr>
        <w:t>國土運動</w:t>
      </w:r>
      <w:r w:rsidR="009D2ED6" w:rsidRPr="00FF69E0">
        <w:rPr>
          <w:rFonts w:hint="eastAsia"/>
          <w:lang w:eastAsia="zh-TW"/>
        </w:rPr>
        <w:t>（</w:t>
      </w:r>
      <w:r w:rsidR="00EF47A7" w:rsidRPr="00FF69E0">
        <w:rPr>
          <w:lang w:eastAsia="zh-TW"/>
        </w:rPr>
        <w:t>Homeland Movement</w:t>
      </w:r>
      <w:r w:rsidR="009D2ED6" w:rsidRPr="00FF69E0">
        <w:rPr>
          <w:rFonts w:hint="eastAsia"/>
          <w:lang w:eastAsia="zh-TW"/>
        </w:rPr>
        <w:t>）</w:t>
      </w:r>
      <w:r w:rsidR="00EF47A7" w:rsidRPr="00FF69E0">
        <w:rPr>
          <w:rFonts w:hint="eastAsia"/>
          <w:lang w:eastAsia="zh-TW"/>
        </w:rPr>
        <w:t>：</w:t>
      </w:r>
      <w:r w:rsidR="00EF47A7" w:rsidRPr="00FF69E0">
        <w:rPr>
          <w:rFonts w:hint="eastAsia"/>
          <w:lang w:eastAsia="zh-TW"/>
        </w:rPr>
        <w:t>2020</w:t>
      </w:r>
      <w:r w:rsidR="00EF47A7" w:rsidRPr="00FF69E0">
        <w:rPr>
          <w:rFonts w:hint="eastAsia"/>
          <w:lang w:eastAsia="zh-TW"/>
        </w:rPr>
        <w:t>年</w:t>
      </w:r>
      <w:r w:rsidR="00EF47A7" w:rsidRPr="00FF69E0">
        <w:rPr>
          <w:rFonts w:hint="eastAsia"/>
          <w:lang w:eastAsia="zh-TW"/>
        </w:rPr>
        <w:t>2</w:t>
      </w:r>
      <w:r w:rsidR="00EF47A7" w:rsidRPr="00FF69E0">
        <w:rPr>
          <w:rFonts w:hint="eastAsia"/>
          <w:lang w:eastAsia="zh-TW"/>
        </w:rPr>
        <w:t>月</w:t>
      </w:r>
      <w:r w:rsidR="00EF47A7" w:rsidRPr="00FF69E0">
        <w:rPr>
          <w:rFonts w:hint="eastAsia"/>
          <w:lang w:eastAsia="zh-TW"/>
        </w:rPr>
        <w:t>29</w:t>
      </w:r>
      <w:r w:rsidR="00EF47A7" w:rsidRPr="00FF69E0">
        <w:rPr>
          <w:rFonts w:hint="eastAsia"/>
          <w:lang w:eastAsia="zh-TW"/>
        </w:rPr>
        <w:t>日成立，為右翼保守及民粹主義政黨，於</w:t>
      </w:r>
      <w:r w:rsidR="00EF47A7" w:rsidRPr="00FF69E0">
        <w:rPr>
          <w:rFonts w:hint="eastAsia"/>
          <w:lang w:eastAsia="zh-TW"/>
        </w:rPr>
        <w:t>2020</w:t>
      </w:r>
      <w:r w:rsidR="00EF47A7" w:rsidRPr="00FF69E0">
        <w:rPr>
          <w:rFonts w:hint="eastAsia"/>
          <w:lang w:eastAsia="zh-TW"/>
        </w:rPr>
        <w:t>年</w:t>
      </w:r>
      <w:r w:rsidR="00EF47A7" w:rsidRPr="00FF69E0">
        <w:rPr>
          <w:rFonts w:hint="eastAsia"/>
          <w:lang w:eastAsia="zh-TW"/>
        </w:rPr>
        <w:t>7</w:t>
      </w:r>
      <w:r w:rsidR="00EF47A7" w:rsidRPr="00FF69E0">
        <w:rPr>
          <w:rFonts w:hint="eastAsia"/>
          <w:lang w:eastAsia="zh-TW"/>
        </w:rPr>
        <w:t>月國會選舉拿下</w:t>
      </w:r>
      <w:r w:rsidR="008F754A" w:rsidRPr="00FF69E0">
        <w:rPr>
          <w:rFonts w:hint="eastAsia"/>
          <w:lang w:eastAsia="zh-TW"/>
        </w:rPr>
        <w:t>9</w:t>
      </w:r>
      <w:r w:rsidR="00EF47A7" w:rsidRPr="00FF69E0">
        <w:rPr>
          <w:rFonts w:hint="eastAsia"/>
          <w:lang w:eastAsia="zh-TW"/>
        </w:rPr>
        <w:t>席。</w:t>
      </w:r>
    </w:p>
    <w:p w14:paraId="79F2B34E" w14:textId="77777777" w:rsidR="00EF47A7" w:rsidRPr="00FF69E0" w:rsidRDefault="001C39B0" w:rsidP="00CF5ED5">
      <w:pPr>
        <w:pStyle w:val="af4"/>
        <w:ind w:left="1417" w:hanging="472"/>
        <w:rPr>
          <w:lang w:eastAsia="zh-TW"/>
        </w:rPr>
      </w:pPr>
      <w:r w:rsidRPr="00FF69E0">
        <w:rPr>
          <w:rFonts w:hint="eastAsia"/>
        </w:rPr>
        <w:t>４、</w:t>
      </w:r>
      <w:r w:rsidR="00EF47A7" w:rsidRPr="00FF69E0">
        <w:rPr>
          <w:rFonts w:hint="eastAsia"/>
        </w:rPr>
        <w:t>橋黨（</w:t>
      </w:r>
      <w:r w:rsidR="00EF47A7" w:rsidRPr="00FF69E0">
        <w:t>Bridge of Independent Lists, Most</w:t>
      </w:r>
      <w:r w:rsidR="00EF47A7" w:rsidRPr="00FF69E0">
        <w:rPr>
          <w:rFonts w:hint="eastAsia"/>
        </w:rPr>
        <w:t>）：</w:t>
      </w:r>
      <w:r w:rsidR="00EF47A7" w:rsidRPr="00FF69E0">
        <w:rPr>
          <w:rFonts w:hint="eastAsia"/>
        </w:rPr>
        <w:t>2012</w:t>
      </w:r>
      <w:r w:rsidR="00EF47A7" w:rsidRPr="00FF69E0">
        <w:rPr>
          <w:rFonts w:hint="eastAsia"/>
        </w:rPr>
        <w:t>年</w:t>
      </w:r>
      <w:r w:rsidR="00EF47A7" w:rsidRPr="00FF69E0">
        <w:rPr>
          <w:rFonts w:hint="eastAsia"/>
        </w:rPr>
        <w:t>11</w:t>
      </w:r>
      <w:r w:rsidR="00EF47A7" w:rsidRPr="00FF69E0">
        <w:rPr>
          <w:rFonts w:hint="eastAsia"/>
        </w:rPr>
        <w:t>月</w:t>
      </w:r>
      <w:r w:rsidR="00EF47A7" w:rsidRPr="00FF69E0">
        <w:rPr>
          <w:rFonts w:hint="eastAsia"/>
        </w:rPr>
        <w:t>17</w:t>
      </w:r>
      <w:r w:rsidR="00EF47A7" w:rsidRPr="00FF69E0">
        <w:rPr>
          <w:rFonts w:hint="eastAsia"/>
        </w:rPr>
        <w:t>日成立，主張自由經濟。</w:t>
      </w:r>
    </w:p>
    <w:p w14:paraId="6ED5BCDC" w14:textId="77777777" w:rsidR="00714628" w:rsidRPr="00FF69E0" w:rsidRDefault="000B42F2" w:rsidP="00714628">
      <w:pPr>
        <w:pStyle w:val="af4"/>
        <w:ind w:left="1417" w:hanging="472"/>
      </w:pPr>
      <w:r w:rsidRPr="00FF69E0">
        <w:rPr>
          <w:rFonts w:hint="eastAsia"/>
        </w:rPr>
        <w:t>５</w:t>
      </w:r>
      <w:r w:rsidR="001E6FF2" w:rsidRPr="00FF69E0">
        <w:rPr>
          <w:rFonts w:hint="eastAsia"/>
        </w:rPr>
        <w:t>、</w:t>
      </w:r>
      <w:r w:rsidR="00714628" w:rsidRPr="00FF69E0">
        <w:rPr>
          <w:rFonts w:hint="eastAsia"/>
          <w:lang w:eastAsia="zh-TW"/>
        </w:rPr>
        <w:t>綠社盟</w:t>
      </w:r>
      <w:r w:rsidR="009D2ED6" w:rsidRPr="00FF69E0">
        <w:rPr>
          <w:rFonts w:hint="eastAsia"/>
          <w:lang w:eastAsia="zh-TW"/>
        </w:rPr>
        <w:t>（</w:t>
      </w:r>
      <w:r w:rsidR="00714628" w:rsidRPr="00FF69E0">
        <w:rPr>
          <w:lang w:eastAsia="zh-TW"/>
        </w:rPr>
        <w:t xml:space="preserve">We Can! </w:t>
      </w:r>
      <w:proofErr w:type="gramStart"/>
      <w:r w:rsidR="00714628" w:rsidRPr="00FF69E0">
        <w:rPr>
          <w:lang w:eastAsia="zh-TW"/>
        </w:rPr>
        <w:t>–</w:t>
      </w:r>
      <w:proofErr w:type="gramEnd"/>
      <w:r w:rsidR="00714628" w:rsidRPr="00FF69E0">
        <w:rPr>
          <w:lang w:eastAsia="zh-TW"/>
        </w:rPr>
        <w:t xml:space="preserve"> Political Platform</w:t>
      </w:r>
      <w:proofErr w:type="gramStart"/>
      <w:r w:rsidR="009D2ED6" w:rsidRPr="00FF69E0">
        <w:rPr>
          <w:rFonts w:hint="eastAsia"/>
          <w:lang w:eastAsia="zh-TW"/>
        </w:rPr>
        <w:t>）</w:t>
      </w:r>
      <w:proofErr w:type="gramEnd"/>
      <w:r w:rsidR="00714628" w:rsidRPr="00FF69E0">
        <w:rPr>
          <w:rFonts w:hint="eastAsia"/>
          <w:lang w:eastAsia="zh-TW"/>
        </w:rPr>
        <w:t>：</w:t>
      </w:r>
      <w:r w:rsidR="00714628" w:rsidRPr="00FF69E0">
        <w:rPr>
          <w:rFonts w:hint="eastAsia"/>
          <w:lang w:eastAsia="zh-TW"/>
        </w:rPr>
        <w:t>2019</w:t>
      </w:r>
      <w:r w:rsidR="00714628" w:rsidRPr="00FF69E0">
        <w:rPr>
          <w:rFonts w:hint="eastAsia"/>
          <w:lang w:eastAsia="zh-TW"/>
        </w:rPr>
        <w:t>年</w:t>
      </w:r>
      <w:r w:rsidR="00714628" w:rsidRPr="00FF69E0">
        <w:rPr>
          <w:rFonts w:hint="eastAsia"/>
          <w:lang w:eastAsia="zh-TW"/>
        </w:rPr>
        <w:t>2</w:t>
      </w:r>
      <w:r w:rsidR="00714628" w:rsidRPr="00FF69E0">
        <w:rPr>
          <w:rFonts w:hint="eastAsia"/>
          <w:lang w:eastAsia="zh-TW"/>
        </w:rPr>
        <w:t>月</w:t>
      </w:r>
      <w:r w:rsidR="00714628" w:rsidRPr="00FF69E0">
        <w:rPr>
          <w:rFonts w:hint="eastAsia"/>
          <w:lang w:eastAsia="zh-TW"/>
        </w:rPr>
        <w:t>10</w:t>
      </w:r>
      <w:r w:rsidR="00714628" w:rsidRPr="00FF69E0">
        <w:rPr>
          <w:rFonts w:hint="eastAsia"/>
          <w:lang w:eastAsia="zh-TW"/>
        </w:rPr>
        <w:t>日成立，為提倡環保暨社會進步之政黨，由環保及左翼運動人士組成，於</w:t>
      </w:r>
      <w:r w:rsidR="00714628" w:rsidRPr="00FF69E0">
        <w:rPr>
          <w:rFonts w:hint="eastAsia"/>
          <w:lang w:eastAsia="zh-TW"/>
        </w:rPr>
        <w:t>2020</w:t>
      </w:r>
      <w:r w:rsidR="00714628" w:rsidRPr="00FF69E0">
        <w:rPr>
          <w:rFonts w:hint="eastAsia"/>
          <w:lang w:eastAsia="zh-TW"/>
        </w:rPr>
        <w:t>年</w:t>
      </w:r>
      <w:r w:rsidR="00714628" w:rsidRPr="00FF69E0">
        <w:rPr>
          <w:rFonts w:hint="eastAsia"/>
          <w:lang w:eastAsia="zh-TW"/>
        </w:rPr>
        <w:t>7</w:t>
      </w:r>
      <w:r w:rsidR="00714628" w:rsidRPr="00FF69E0">
        <w:rPr>
          <w:rFonts w:hint="eastAsia"/>
          <w:lang w:eastAsia="zh-TW"/>
        </w:rPr>
        <w:t>月國會選舉拿下</w:t>
      </w:r>
      <w:r w:rsidR="008F754A" w:rsidRPr="00FF69E0">
        <w:rPr>
          <w:rFonts w:hint="eastAsia"/>
          <w:lang w:eastAsia="zh-TW"/>
        </w:rPr>
        <w:t>4</w:t>
      </w:r>
      <w:r w:rsidR="00714628" w:rsidRPr="00FF69E0">
        <w:rPr>
          <w:rFonts w:hint="eastAsia"/>
          <w:lang w:eastAsia="zh-TW"/>
        </w:rPr>
        <w:t>席。</w:t>
      </w:r>
    </w:p>
    <w:p w14:paraId="18BB28B4" w14:textId="77777777" w:rsidR="00F667BC" w:rsidRPr="00FF69E0" w:rsidRDefault="00F667BC" w:rsidP="00CF5ED5">
      <w:pPr>
        <w:pStyle w:val="af4"/>
        <w:ind w:left="1417" w:hanging="472"/>
      </w:pPr>
      <w:r w:rsidRPr="00FF69E0">
        <w:rPr>
          <w:rFonts w:hint="eastAsia"/>
          <w:szCs w:val="26"/>
          <w:lang w:bidi="he-IL"/>
        </w:rPr>
        <w:t>６</w:t>
      </w:r>
      <w:r w:rsidRPr="00FF69E0">
        <w:rPr>
          <w:rFonts w:hint="eastAsia"/>
          <w:szCs w:val="26"/>
          <w:lang w:val="zh-TW" w:bidi="he-IL"/>
        </w:rPr>
        <w:t>、</w:t>
      </w:r>
      <w:r w:rsidR="000E422A" w:rsidRPr="00FF69E0">
        <w:rPr>
          <w:rFonts w:hint="eastAsia"/>
          <w:lang w:val="zh-TW" w:eastAsia="zh-TW" w:bidi="he-IL"/>
        </w:rPr>
        <w:t>獨立民主塞爾維亞族黨</w:t>
      </w:r>
      <w:r w:rsidR="000E422A" w:rsidRPr="00FF69E0">
        <w:rPr>
          <w:rFonts w:hint="eastAsia"/>
          <w:lang w:eastAsia="zh-TW" w:bidi="he-IL"/>
        </w:rPr>
        <w:t>（</w:t>
      </w:r>
      <w:r w:rsidR="000E422A" w:rsidRPr="00FF69E0">
        <w:rPr>
          <w:lang w:eastAsia="zh-TW" w:bidi="he-IL"/>
        </w:rPr>
        <w:t>Independent Democratic Serb Party</w:t>
      </w:r>
      <w:r w:rsidR="000E422A" w:rsidRPr="00FF69E0">
        <w:rPr>
          <w:rFonts w:hint="eastAsia"/>
          <w:lang w:eastAsia="zh-TW" w:bidi="he-IL"/>
        </w:rPr>
        <w:t>, SDSS</w:t>
      </w:r>
      <w:r w:rsidR="000E422A" w:rsidRPr="00FF69E0">
        <w:rPr>
          <w:rFonts w:hint="eastAsia"/>
          <w:lang w:eastAsia="zh-TW" w:bidi="he-IL"/>
        </w:rPr>
        <w:t>）：</w:t>
      </w:r>
      <w:r w:rsidR="000E422A" w:rsidRPr="00FF69E0">
        <w:rPr>
          <w:rFonts w:hint="eastAsia"/>
          <w:lang w:eastAsia="zh-TW" w:bidi="he-IL"/>
        </w:rPr>
        <w:t>1997</w:t>
      </w:r>
      <w:r w:rsidR="000E422A" w:rsidRPr="00FF69E0">
        <w:rPr>
          <w:rFonts w:hint="eastAsia"/>
          <w:lang w:eastAsia="zh-TW" w:bidi="he-IL"/>
        </w:rPr>
        <w:t>年</w:t>
      </w:r>
      <w:r w:rsidR="000E422A" w:rsidRPr="00FF69E0">
        <w:rPr>
          <w:rFonts w:hint="eastAsia"/>
          <w:lang w:eastAsia="zh-TW" w:bidi="he-IL"/>
        </w:rPr>
        <w:t>3</w:t>
      </w:r>
      <w:r w:rsidR="000E422A" w:rsidRPr="00FF69E0">
        <w:rPr>
          <w:rFonts w:hint="eastAsia"/>
          <w:lang w:eastAsia="zh-TW" w:bidi="he-IL"/>
        </w:rPr>
        <w:t>月</w:t>
      </w:r>
      <w:r w:rsidR="000E422A" w:rsidRPr="00FF69E0">
        <w:rPr>
          <w:rFonts w:hint="eastAsia"/>
          <w:lang w:eastAsia="zh-TW" w:bidi="he-IL"/>
        </w:rPr>
        <w:t>5</w:t>
      </w:r>
      <w:r w:rsidR="000E422A" w:rsidRPr="00FF69E0">
        <w:rPr>
          <w:rFonts w:hint="eastAsia"/>
          <w:lang w:eastAsia="zh-TW" w:bidi="he-IL"/>
        </w:rPr>
        <w:t>日成立，</w:t>
      </w:r>
      <w:r w:rsidR="000E422A" w:rsidRPr="00FF69E0">
        <w:rPr>
          <w:rFonts w:hint="eastAsia"/>
          <w:lang w:eastAsia="zh-TW"/>
        </w:rPr>
        <w:t>於</w:t>
      </w:r>
      <w:r w:rsidR="000E422A" w:rsidRPr="00FF69E0">
        <w:rPr>
          <w:rFonts w:hint="eastAsia"/>
          <w:lang w:eastAsia="zh-TW"/>
        </w:rPr>
        <w:t>2020</w:t>
      </w:r>
      <w:r w:rsidR="000E422A" w:rsidRPr="00FF69E0">
        <w:rPr>
          <w:rFonts w:hint="eastAsia"/>
          <w:lang w:eastAsia="zh-TW"/>
        </w:rPr>
        <w:t>年</w:t>
      </w:r>
      <w:r w:rsidR="000E422A" w:rsidRPr="00FF69E0">
        <w:rPr>
          <w:rFonts w:hint="eastAsia"/>
          <w:lang w:eastAsia="zh-TW"/>
        </w:rPr>
        <w:t>7</w:t>
      </w:r>
      <w:r w:rsidR="000E422A" w:rsidRPr="00FF69E0">
        <w:rPr>
          <w:rFonts w:hint="eastAsia"/>
          <w:lang w:eastAsia="zh-TW"/>
        </w:rPr>
        <w:t>月國會選舉拿下</w:t>
      </w:r>
      <w:r w:rsidR="008F754A" w:rsidRPr="00FF69E0">
        <w:rPr>
          <w:rFonts w:hint="eastAsia"/>
          <w:lang w:eastAsia="zh-TW"/>
        </w:rPr>
        <w:t>3</w:t>
      </w:r>
      <w:r w:rsidR="000E422A" w:rsidRPr="00FF69E0">
        <w:rPr>
          <w:rFonts w:hint="eastAsia"/>
          <w:lang w:eastAsia="zh-TW"/>
        </w:rPr>
        <w:t>席，並與最大黨</w:t>
      </w:r>
      <w:r w:rsidR="000E422A" w:rsidRPr="00FF69E0">
        <w:rPr>
          <w:rFonts w:hint="eastAsia"/>
          <w:lang w:eastAsia="zh-TW"/>
        </w:rPr>
        <w:t>HDZ</w:t>
      </w:r>
      <w:r w:rsidR="000E422A" w:rsidRPr="00FF69E0">
        <w:rPr>
          <w:rFonts w:hint="eastAsia"/>
          <w:lang w:eastAsia="zh-TW"/>
        </w:rPr>
        <w:t>聯合組閣。</w:t>
      </w:r>
    </w:p>
    <w:p w14:paraId="5F1540B4" w14:textId="77777777" w:rsidR="007106D7" w:rsidRPr="00FF69E0" w:rsidRDefault="00F75196" w:rsidP="00CF5ED5">
      <w:pPr>
        <w:pStyle w:val="af4"/>
        <w:ind w:left="1417" w:hanging="472"/>
        <w:rPr>
          <w:lang w:eastAsia="zh-TW"/>
        </w:rPr>
      </w:pPr>
      <w:r w:rsidRPr="00FF69E0">
        <w:rPr>
          <w:rFonts w:hint="eastAsia"/>
          <w:szCs w:val="26"/>
          <w:lang w:bidi="he-IL"/>
        </w:rPr>
        <w:t>７</w:t>
      </w:r>
      <w:r w:rsidR="007106D7" w:rsidRPr="00FF69E0">
        <w:rPr>
          <w:rFonts w:hint="eastAsia"/>
          <w:szCs w:val="26"/>
          <w:lang w:val="zh-TW" w:bidi="he-IL"/>
        </w:rPr>
        <w:t>、</w:t>
      </w:r>
      <w:r w:rsidR="00191E15" w:rsidRPr="00FF69E0">
        <w:rPr>
          <w:rFonts w:hint="eastAsia"/>
          <w:szCs w:val="26"/>
          <w:lang w:val="zh-TW" w:bidi="he-IL"/>
        </w:rPr>
        <w:t>公民自由聯盟</w:t>
      </w:r>
      <w:r w:rsidRPr="00FF69E0">
        <w:rPr>
          <w:rFonts w:hint="eastAsia"/>
        </w:rPr>
        <w:t>（</w:t>
      </w:r>
      <w:r w:rsidR="007106D7" w:rsidRPr="00FF69E0">
        <w:t>Civic Liberal Alliance</w:t>
      </w:r>
      <w:r w:rsidR="00191E15" w:rsidRPr="00FF69E0">
        <w:rPr>
          <w:rFonts w:hint="eastAsia"/>
        </w:rPr>
        <w:t>, GLAS</w:t>
      </w:r>
      <w:r w:rsidRPr="00FF69E0">
        <w:rPr>
          <w:rFonts w:hint="eastAsia"/>
        </w:rPr>
        <w:t>）</w:t>
      </w:r>
      <w:r w:rsidR="00191E15" w:rsidRPr="00FF69E0">
        <w:rPr>
          <w:rFonts w:hint="eastAsia"/>
        </w:rPr>
        <w:t>：</w:t>
      </w:r>
      <w:r w:rsidR="00C227B0" w:rsidRPr="00FF69E0">
        <w:rPr>
          <w:rFonts w:hint="eastAsia"/>
        </w:rPr>
        <w:t>是由克羅埃西亞人民黨</w:t>
      </w:r>
      <w:r w:rsidRPr="00FF69E0">
        <w:rPr>
          <w:rFonts w:hint="eastAsia"/>
        </w:rPr>
        <w:t>（</w:t>
      </w:r>
      <w:r w:rsidR="00C227B0" w:rsidRPr="00FF69E0">
        <w:rPr>
          <w:rFonts w:hint="eastAsia"/>
        </w:rPr>
        <w:t>HNS</w:t>
      </w:r>
      <w:r w:rsidRPr="00FF69E0">
        <w:rPr>
          <w:rFonts w:hint="eastAsia"/>
        </w:rPr>
        <w:t>）</w:t>
      </w:r>
      <w:r w:rsidR="00C227B0" w:rsidRPr="00FF69E0">
        <w:rPr>
          <w:rFonts w:hint="eastAsia"/>
        </w:rPr>
        <w:t>前議員</w:t>
      </w:r>
      <w:r w:rsidR="00C227B0" w:rsidRPr="00FF69E0">
        <w:t>Anka Mrak Taritaš</w:t>
      </w:r>
      <w:r w:rsidR="00C227B0" w:rsidRPr="00FF69E0">
        <w:rPr>
          <w:rFonts w:hint="eastAsia"/>
        </w:rPr>
        <w:t>於</w:t>
      </w:r>
      <w:r w:rsidR="00C227B0" w:rsidRPr="00FF69E0">
        <w:rPr>
          <w:rFonts w:hint="eastAsia"/>
        </w:rPr>
        <w:t>2017</w:t>
      </w:r>
      <w:r w:rsidR="00C227B0" w:rsidRPr="00FF69E0">
        <w:rPr>
          <w:rFonts w:hint="eastAsia"/>
        </w:rPr>
        <w:t>年</w:t>
      </w:r>
      <w:r w:rsidR="00C227B0" w:rsidRPr="00FF69E0">
        <w:rPr>
          <w:rFonts w:hint="eastAsia"/>
        </w:rPr>
        <w:t>7</w:t>
      </w:r>
      <w:r w:rsidR="00C227B0" w:rsidRPr="00FF69E0">
        <w:rPr>
          <w:rFonts w:hint="eastAsia"/>
        </w:rPr>
        <w:t>月</w:t>
      </w:r>
      <w:r w:rsidR="00C227B0" w:rsidRPr="00FF69E0">
        <w:rPr>
          <w:rFonts w:hint="eastAsia"/>
        </w:rPr>
        <w:t>9</w:t>
      </w:r>
      <w:r w:rsidR="00C227B0" w:rsidRPr="00FF69E0">
        <w:rPr>
          <w:rFonts w:hint="eastAsia"/>
        </w:rPr>
        <w:t>日成立，中間偏左。</w:t>
      </w:r>
    </w:p>
    <w:p w14:paraId="4D6025E3" w14:textId="77777777" w:rsidR="000E422A" w:rsidRPr="00FF69E0" w:rsidRDefault="00576993" w:rsidP="00CF5ED5">
      <w:pPr>
        <w:pStyle w:val="af4"/>
        <w:ind w:left="1417" w:hanging="472"/>
        <w:rPr>
          <w:lang w:eastAsia="zh-TW"/>
        </w:rPr>
      </w:pPr>
      <w:r w:rsidRPr="00FF69E0">
        <w:rPr>
          <w:rFonts w:hint="eastAsia"/>
          <w:szCs w:val="26"/>
          <w:lang w:eastAsia="zh-TW" w:bidi="he-IL"/>
        </w:rPr>
        <w:t>８</w:t>
      </w:r>
      <w:r w:rsidR="000E422A" w:rsidRPr="00FF69E0">
        <w:rPr>
          <w:rFonts w:hint="eastAsia"/>
          <w:szCs w:val="26"/>
          <w:lang w:bidi="he-IL"/>
        </w:rPr>
        <w:t>、克羅埃西亞農民黨（</w:t>
      </w:r>
      <w:r w:rsidR="000E422A" w:rsidRPr="00FF69E0">
        <w:rPr>
          <w:szCs w:val="26"/>
          <w:lang w:bidi="he-IL"/>
        </w:rPr>
        <w:t>Croatian Peasant Party, HSS</w:t>
      </w:r>
      <w:r w:rsidR="000E422A" w:rsidRPr="00FF69E0">
        <w:rPr>
          <w:rFonts w:hint="eastAsia"/>
          <w:szCs w:val="26"/>
          <w:lang w:bidi="he-IL"/>
        </w:rPr>
        <w:t>）：</w:t>
      </w:r>
      <w:r w:rsidR="000E422A" w:rsidRPr="00FF69E0">
        <w:rPr>
          <w:szCs w:val="26"/>
          <w:lang w:bidi="he-IL"/>
        </w:rPr>
        <w:t>19</w:t>
      </w:r>
      <w:r w:rsidR="000E422A" w:rsidRPr="00FF69E0">
        <w:rPr>
          <w:rFonts w:hint="eastAsia"/>
          <w:szCs w:val="26"/>
          <w:lang w:eastAsia="zh-TW" w:bidi="he-IL"/>
        </w:rPr>
        <w:t>04</w:t>
      </w:r>
      <w:r w:rsidR="000E422A" w:rsidRPr="00FF69E0">
        <w:rPr>
          <w:rFonts w:hint="eastAsia"/>
          <w:szCs w:val="26"/>
          <w:lang w:bidi="he-IL"/>
        </w:rPr>
        <w:t>年</w:t>
      </w:r>
      <w:r w:rsidR="000E422A" w:rsidRPr="00FF69E0">
        <w:rPr>
          <w:szCs w:val="26"/>
          <w:lang w:bidi="he-IL"/>
        </w:rPr>
        <w:t>12</w:t>
      </w:r>
      <w:r w:rsidR="000E422A" w:rsidRPr="00FF69E0">
        <w:rPr>
          <w:rFonts w:hint="eastAsia"/>
          <w:szCs w:val="26"/>
          <w:lang w:bidi="he-IL"/>
        </w:rPr>
        <w:t>月</w:t>
      </w:r>
      <w:r w:rsidR="000E422A" w:rsidRPr="00FF69E0">
        <w:rPr>
          <w:rFonts w:hint="eastAsia"/>
          <w:szCs w:val="26"/>
          <w:lang w:eastAsia="zh-TW" w:bidi="he-IL"/>
        </w:rPr>
        <w:t>22</w:t>
      </w:r>
      <w:r w:rsidR="000E422A" w:rsidRPr="00FF69E0">
        <w:rPr>
          <w:rFonts w:hint="eastAsia"/>
          <w:szCs w:val="26"/>
          <w:lang w:bidi="he-IL"/>
        </w:rPr>
        <w:t>日成立。主張在人性、民主、法制、和平、社會公正和保護人類生存等原則基礎上，依靠社會各階層，特別是農民，建設自由獨立自主國家。</w:t>
      </w:r>
    </w:p>
    <w:p w14:paraId="7C9A4FE6" w14:textId="77777777" w:rsidR="00EF47A7" w:rsidRPr="00FF69E0" w:rsidRDefault="00EF47A7" w:rsidP="00CF5ED5">
      <w:pPr>
        <w:pStyle w:val="af4"/>
        <w:ind w:left="1417" w:hanging="472"/>
        <w:rPr>
          <w:lang w:eastAsia="zh-TW"/>
        </w:rPr>
      </w:pPr>
    </w:p>
    <w:p w14:paraId="46F833F9" w14:textId="77777777" w:rsidR="001E6FF2" w:rsidRPr="00FF69E0" w:rsidRDefault="001E6FF2" w:rsidP="00CF5ED5">
      <w:pPr>
        <w:pStyle w:val="af4"/>
        <w:ind w:left="1417" w:hanging="472"/>
        <w:rPr>
          <w:lang w:bidi="he-IL"/>
        </w:rPr>
      </w:pPr>
    </w:p>
    <w:p w14:paraId="3AEEB664" w14:textId="77777777" w:rsidR="000E422A" w:rsidRPr="00FF69E0" w:rsidRDefault="000E422A">
      <w:pPr>
        <w:widowControl/>
        <w:overflowPunct/>
        <w:autoSpaceDE/>
        <w:autoSpaceDN/>
        <w:ind w:firstLineChars="0" w:firstLine="0"/>
        <w:jc w:val="left"/>
        <w:rPr>
          <w:lang w:bidi="he-IL"/>
        </w:rPr>
      </w:pPr>
    </w:p>
    <w:p w14:paraId="72D7F97C" w14:textId="77777777" w:rsidR="00576993" w:rsidRPr="00FF69E0" w:rsidRDefault="00576993" w:rsidP="00576993">
      <w:pPr>
        <w:ind w:left="472" w:firstLineChars="0" w:firstLine="0"/>
        <w:sectPr w:rsidR="00576993" w:rsidRPr="00FF69E0" w:rsidSect="00624358">
          <w:headerReference w:type="even" r:id="rId17"/>
          <w:headerReference w:type="default" r:id="rId18"/>
          <w:footerReference w:type="even" r:id="rId19"/>
          <w:footerReference w:type="default" r:id="rId20"/>
          <w:pgSz w:w="11906" w:h="16838" w:code="9"/>
          <w:pgMar w:top="2268" w:right="1701" w:bottom="1701" w:left="1701" w:header="1134" w:footer="851" w:gutter="0"/>
          <w:pgNumType w:start="1"/>
          <w:cols w:space="425"/>
          <w:docGrid w:type="linesAndChars" w:linePitch="514" w:charSpace="-774"/>
        </w:sectPr>
      </w:pPr>
    </w:p>
    <w:p w14:paraId="628AFE1C" w14:textId="77777777" w:rsidR="001E6FF2" w:rsidRPr="00FF69E0" w:rsidRDefault="001E6FF2" w:rsidP="00CF5ED5">
      <w:pPr>
        <w:pStyle w:val="a5"/>
        <w:spacing w:before="514" w:after="771"/>
        <w:rPr>
          <w:lang w:bidi="he-IL"/>
        </w:rPr>
      </w:pPr>
      <w:bookmarkStart w:id="2" w:name="_Toc78241383"/>
      <w:r w:rsidRPr="00FF69E0">
        <w:rPr>
          <w:rFonts w:hint="eastAsia"/>
          <w:lang w:val="zh-TW" w:bidi="he-IL"/>
        </w:rPr>
        <w:t>第貳章　經濟環境</w:t>
      </w:r>
      <w:bookmarkEnd w:id="2"/>
    </w:p>
    <w:p w14:paraId="09435FF4" w14:textId="77777777" w:rsidR="001E6FF2" w:rsidRPr="00FF69E0" w:rsidRDefault="001E6FF2" w:rsidP="00CF5ED5">
      <w:pPr>
        <w:pStyle w:val="a7"/>
        <w:spacing w:before="257" w:after="257"/>
        <w:rPr>
          <w:lang w:bidi="he-IL"/>
        </w:rPr>
      </w:pPr>
      <w:r w:rsidRPr="00FF69E0">
        <w:rPr>
          <w:rFonts w:hint="eastAsia"/>
          <w:lang w:val="zh-TW" w:bidi="he-IL"/>
        </w:rPr>
        <w:t>一、經濟概況</w:t>
      </w:r>
    </w:p>
    <w:p w14:paraId="78C4B6B4" w14:textId="77777777" w:rsidR="001E6FF2" w:rsidRPr="00FF69E0" w:rsidRDefault="001E6FF2" w:rsidP="00CF5ED5">
      <w:pPr>
        <w:pStyle w:val="a8"/>
      </w:pPr>
      <w:r w:rsidRPr="00FF69E0">
        <w:rPr>
          <w:rFonts w:hint="eastAsia"/>
        </w:rPr>
        <w:t>（一）現況</w:t>
      </w:r>
    </w:p>
    <w:p w14:paraId="2DA217E5" w14:textId="77777777" w:rsidR="00BB1F7B" w:rsidRPr="00FF69E0" w:rsidRDefault="00BB1F7B" w:rsidP="00BB1F7B">
      <w:pPr>
        <w:ind w:left="945" w:firstLine="472"/>
        <w:rPr>
          <w:lang w:eastAsia="zh-TW"/>
        </w:rPr>
      </w:pPr>
      <w:r w:rsidRPr="00FF69E0">
        <w:rPr>
          <w:rFonts w:hint="eastAsia"/>
          <w:lang w:eastAsia="zh-TW"/>
        </w:rPr>
        <w:t>克國係前「南斯拉夫聯邦」一員，後因南斯拉夫共產政權瓦解，於</w:t>
      </w:r>
      <w:r w:rsidRPr="00FF69E0">
        <w:rPr>
          <w:lang w:eastAsia="zh-TW"/>
        </w:rPr>
        <w:t>199</w:t>
      </w:r>
      <w:r w:rsidRPr="00FF69E0">
        <w:rPr>
          <w:rFonts w:hint="eastAsia"/>
          <w:lang w:eastAsia="zh-TW"/>
        </w:rPr>
        <w:t>1</w:t>
      </w:r>
      <w:r w:rsidRPr="00FF69E0">
        <w:rPr>
          <w:rFonts w:hint="eastAsia"/>
          <w:lang w:eastAsia="zh-TW"/>
        </w:rPr>
        <w:t>年年底獨立，克國</w:t>
      </w:r>
      <w:r w:rsidRPr="00FF69E0">
        <w:rPr>
          <w:lang w:eastAsia="zh-TW"/>
        </w:rPr>
        <w:t>1991</w:t>
      </w:r>
      <w:r w:rsidR="00C32523" w:rsidRPr="00FF69E0">
        <w:rPr>
          <w:rFonts w:hint="eastAsia"/>
          <w:lang w:eastAsia="zh-TW"/>
        </w:rPr>
        <w:t>年</w:t>
      </w:r>
      <w:r w:rsidRPr="00FF69E0">
        <w:rPr>
          <w:rFonts w:hint="eastAsia"/>
          <w:lang w:eastAsia="zh-TW"/>
        </w:rPr>
        <w:t>至</w:t>
      </w:r>
      <w:r w:rsidRPr="00FF69E0">
        <w:rPr>
          <w:lang w:eastAsia="zh-TW"/>
        </w:rPr>
        <w:t>1995</w:t>
      </w:r>
      <w:r w:rsidRPr="00FF69E0">
        <w:rPr>
          <w:rFonts w:hint="eastAsia"/>
          <w:lang w:eastAsia="zh-TW"/>
        </w:rPr>
        <w:t>年間發生內戰，經濟成長率大幅衰退。自</w:t>
      </w:r>
      <w:r w:rsidRPr="00FF69E0">
        <w:rPr>
          <w:lang w:eastAsia="zh-TW"/>
        </w:rPr>
        <w:t>2000</w:t>
      </w:r>
      <w:r w:rsidRPr="00FF69E0">
        <w:rPr>
          <w:rFonts w:hint="eastAsia"/>
          <w:lang w:eastAsia="zh-TW"/>
        </w:rPr>
        <w:t>年起克國經濟逐漸改善，</w:t>
      </w:r>
      <w:r w:rsidRPr="00FF69E0">
        <w:rPr>
          <w:lang w:eastAsia="zh-TW"/>
        </w:rPr>
        <w:t>2000</w:t>
      </w:r>
      <w:r w:rsidR="00C32523" w:rsidRPr="00FF69E0">
        <w:rPr>
          <w:rFonts w:hint="eastAsia"/>
          <w:lang w:eastAsia="zh-TW"/>
        </w:rPr>
        <w:t>年</w:t>
      </w:r>
      <w:r w:rsidRPr="00FF69E0">
        <w:rPr>
          <w:rFonts w:hint="eastAsia"/>
          <w:lang w:eastAsia="zh-TW"/>
        </w:rPr>
        <w:t>至</w:t>
      </w:r>
      <w:r w:rsidRPr="00FF69E0">
        <w:rPr>
          <w:lang w:eastAsia="zh-TW"/>
        </w:rPr>
        <w:t>2007</w:t>
      </w:r>
      <w:r w:rsidRPr="00FF69E0">
        <w:rPr>
          <w:rFonts w:hint="eastAsia"/>
          <w:lang w:eastAsia="zh-TW"/>
        </w:rPr>
        <w:t>年之間經濟成長率介於</w:t>
      </w:r>
      <w:r w:rsidRPr="00FF69E0">
        <w:rPr>
          <w:lang w:eastAsia="zh-TW"/>
        </w:rPr>
        <w:t>4%~6%</w:t>
      </w:r>
      <w:r w:rsidRPr="00FF69E0">
        <w:rPr>
          <w:rFonts w:hint="eastAsia"/>
          <w:lang w:eastAsia="zh-TW"/>
        </w:rPr>
        <w:t>。</w:t>
      </w:r>
      <w:proofErr w:type="gramStart"/>
      <w:r w:rsidRPr="00FF69E0">
        <w:rPr>
          <w:rFonts w:hint="eastAsia"/>
          <w:lang w:eastAsia="zh-TW"/>
        </w:rPr>
        <w:t>惟</w:t>
      </w:r>
      <w:proofErr w:type="gramEnd"/>
      <w:r w:rsidRPr="00FF69E0">
        <w:rPr>
          <w:lang w:eastAsia="zh-TW"/>
        </w:rPr>
        <w:t>2008</w:t>
      </w:r>
      <w:r w:rsidRPr="00FF69E0">
        <w:rPr>
          <w:rFonts w:hint="eastAsia"/>
          <w:lang w:eastAsia="zh-TW"/>
        </w:rPr>
        <w:t>年受金融風暴影響，經濟成長率降為</w:t>
      </w:r>
      <w:r w:rsidRPr="00FF69E0">
        <w:rPr>
          <w:lang w:eastAsia="zh-TW"/>
        </w:rPr>
        <w:t>2.1%</w:t>
      </w:r>
      <w:r w:rsidRPr="00FF69E0">
        <w:rPr>
          <w:rFonts w:hint="eastAsia"/>
          <w:lang w:eastAsia="zh-TW"/>
        </w:rPr>
        <w:t>，</w:t>
      </w:r>
      <w:r w:rsidRPr="00FF69E0">
        <w:rPr>
          <w:lang w:eastAsia="zh-TW"/>
        </w:rPr>
        <w:t>2009</w:t>
      </w:r>
      <w:r w:rsidRPr="00FF69E0">
        <w:rPr>
          <w:rFonts w:hint="eastAsia"/>
          <w:lang w:eastAsia="zh-TW"/>
        </w:rPr>
        <w:t>年經濟成長率衰退</w:t>
      </w:r>
      <w:r w:rsidRPr="00FF69E0">
        <w:rPr>
          <w:lang w:eastAsia="zh-TW"/>
        </w:rPr>
        <w:t>6.9%</w:t>
      </w:r>
      <w:r w:rsidRPr="00FF69E0">
        <w:rPr>
          <w:rFonts w:hint="eastAsia"/>
          <w:lang w:eastAsia="zh-TW"/>
        </w:rPr>
        <w:t>，</w:t>
      </w:r>
      <w:r w:rsidRPr="00FF69E0">
        <w:rPr>
          <w:lang w:eastAsia="zh-TW"/>
        </w:rPr>
        <w:t>2010</w:t>
      </w:r>
      <w:r w:rsidRPr="00FF69E0">
        <w:rPr>
          <w:rFonts w:hint="eastAsia"/>
          <w:lang w:eastAsia="zh-TW"/>
        </w:rPr>
        <w:t>年衰退</w:t>
      </w:r>
      <w:r w:rsidRPr="00FF69E0">
        <w:rPr>
          <w:lang w:eastAsia="zh-TW"/>
        </w:rPr>
        <w:t>1.4%</w:t>
      </w:r>
      <w:r w:rsidRPr="00FF69E0">
        <w:rPr>
          <w:rFonts w:hint="eastAsia"/>
          <w:lang w:eastAsia="zh-TW"/>
        </w:rPr>
        <w:t>，</w:t>
      </w:r>
      <w:r w:rsidRPr="00FF69E0">
        <w:rPr>
          <w:lang w:eastAsia="zh-TW"/>
        </w:rPr>
        <w:t>2011</w:t>
      </w:r>
      <w:r w:rsidRPr="00FF69E0">
        <w:rPr>
          <w:rFonts w:hint="eastAsia"/>
          <w:lang w:eastAsia="zh-TW"/>
        </w:rPr>
        <w:t>年則停滯零成長，</w:t>
      </w:r>
      <w:r w:rsidRPr="00FF69E0">
        <w:rPr>
          <w:lang w:eastAsia="zh-TW"/>
        </w:rPr>
        <w:t>2012</w:t>
      </w:r>
      <w:r w:rsidRPr="00FF69E0">
        <w:rPr>
          <w:rFonts w:hint="eastAsia"/>
          <w:lang w:eastAsia="zh-TW"/>
        </w:rPr>
        <w:t>年國內需求和投資不振，經濟成長率衰退</w:t>
      </w:r>
      <w:r w:rsidRPr="00FF69E0">
        <w:rPr>
          <w:lang w:eastAsia="zh-TW"/>
        </w:rPr>
        <w:t>2%</w:t>
      </w:r>
      <w:r w:rsidRPr="00FF69E0">
        <w:rPr>
          <w:rFonts w:hint="eastAsia"/>
          <w:lang w:eastAsia="zh-TW"/>
        </w:rPr>
        <w:t>，並至</w:t>
      </w:r>
      <w:r w:rsidRPr="00FF69E0">
        <w:rPr>
          <w:rFonts w:hint="eastAsia"/>
          <w:lang w:eastAsia="zh-TW"/>
        </w:rPr>
        <w:t>2014</w:t>
      </w:r>
      <w:r w:rsidRPr="00FF69E0">
        <w:rPr>
          <w:rFonts w:hint="eastAsia"/>
          <w:lang w:eastAsia="zh-TW"/>
        </w:rPr>
        <w:t>年連續</w:t>
      </w:r>
      <w:r w:rsidRPr="00FF69E0">
        <w:rPr>
          <w:rFonts w:hint="eastAsia"/>
          <w:lang w:eastAsia="zh-TW"/>
        </w:rPr>
        <w:t>3</w:t>
      </w:r>
      <w:r w:rsidRPr="00FF69E0">
        <w:rPr>
          <w:rFonts w:hint="eastAsia"/>
          <w:lang w:eastAsia="zh-TW"/>
        </w:rPr>
        <w:t>年負成長。克國雖於</w:t>
      </w:r>
      <w:r w:rsidRPr="00FF69E0">
        <w:rPr>
          <w:lang w:eastAsia="zh-TW"/>
        </w:rPr>
        <w:t>2013</w:t>
      </w:r>
      <w:r w:rsidRPr="00FF69E0">
        <w:rPr>
          <w:rFonts w:hint="eastAsia"/>
          <w:lang w:eastAsia="zh-TW"/>
        </w:rPr>
        <w:t>年</w:t>
      </w:r>
      <w:r w:rsidRPr="00FF69E0">
        <w:rPr>
          <w:lang w:eastAsia="zh-TW"/>
        </w:rPr>
        <w:t>7</w:t>
      </w:r>
      <w:r w:rsidRPr="00FF69E0">
        <w:rPr>
          <w:rFonts w:hint="eastAsia"/>
          <w:lang w:eastAsia="zh-TW"/>
        </w:rPr>
        <w:t>月</w:t>
      </w:r>
      <w:r w:rsidRPr="00FF69E0">
        <w:rPr>
          <w:lang w:eastAsia="zh-TW"/>
        </w:rPr>
        <w:t>1</w:t>
      </w:r>
      <w:r w:rsidRPr="00FF69E0">
        <w:rPr>
          <w:rFonts w:hint="eastAsia"/>
          <w:lang w:eastAsia="zh-TW"/>
        </w:rPr>
        <w:t>日加入歐盟</w:t>
      </w:r>
      <w:r w:rsidR="00D34C15" w:rsidRPr="00FF69E0">
        <w:rPr>
          <w:rFonts w:hint="eastAsia"/>
          <w:lang w:eastAsia="zh-TW"/>
        </w:rPr>
        <w:t>，成為歐盟第</w:t>
      </w:r>
      <w:r w:rsidR="00D34C15" w:rsidRPr="00FF69E0">
        <w:rPr>
          <w:rFonts w:hint="eastAsia"/>
          <w:lang w:eastAsia="zh-TW"/>
        </w:rPr>
        <w:t>28</w:t>
      </w:r>
      <w:r w:rsidR="00D34C15" w:rsidRPr="00FF69E0">
        <w:rPr>
          <w:rFonts w:hint="eastAsia"/>
          <w:lang w:eastAsia="zh-TW"/>
        </w:rPr>
        <w:t>個會員國</w:t>
      </w:r>
      <w:r w:rsidR="00F75196" w:rsidRPr="00FF69E0">
        <w:rPr>
          <w:rFonts w:hint="eastAsia"/>
          <w:lang w:eastAsia="zh-TW"/>
        </w:rPr>
        <w:t>（</w:t>
      </w:r>
      <w:r w:rsidR="00D34C15" w:rsidRPr="00FF69E0">
        <w:rPr>
          <w:rFonts w:hint="eastAsia"/>
          <w:lang w:eastAsia="zh-TW"/>
        </w:rPr>
        <w:t>英國脫歐後，歐盟共</w:t>
      </w:r>
      <w:r w:rsidR="00D34C15" w:rsidRPr="00FF69E0">
        <w:rPr>
          <w:rFonts w:hint="eastAsia"/>
          <w:lang w:eastAsia="zh-TW"/>
        </w:rPr>
        <w:t>27</w:t>
      </w:r>
      <w:r w:rsidR="00D34C15" w:rsidRPr="00FF69E0">
        <w:rPr>
          <w:rFonts w:hint="eastAsia"/>
          <w:lang w:eastAsia="zh-TW"/>
        </w:rPr>
        <w:t>個會員國</w:t>
      </w:r>
      <w:r w:rsidR="00F75196" w:rsidRPr="00FF69E0">
        <w:rPr>
          <w:rFonts w:hint="eastAsia"/>
          <w:lang w:eastAsia="zh-TW"/>
        </w:rPr>
        <w:t>）</w:t>
      </w:r>
      <w:r w:rsidR="00D34C15" w:rsidRPr="00FF69E0">
        <w:rPr>
          <w:rFonts w:hint="eastAsia"/>
          <w:lang w:eastAsia="zh-TW"/>
        </w:rPr>
        <w:t>，然而克國相對劣勢之經營環境，限制克國獲取資金的能力（大部分歐盟基金均附加相當嚴格的條件）。倘若</w:t>
      </w:r>
      <w:proofErr w:type="gramStart"/>
      <w:r w:rsidR="00D34C15" w:rsidRPr="00FF69E0">
        <w:rPr>
          <w:rFonts w:hint="eastAsia"/>
          <w:lang w:eastAsia="zh-TW"/>
        </w:rPr>
        <w:t>克國盼經濟</w:t>
      </w:r>
      <w:proofErr w:type="gramEnd"/>
      <w:r w:rsidR="00D34C15" w:rsidRPr="00FF69E0">
        <w:rPr>
          <w:rFonts w:hint="eastAsia"/>
          <w:lang w:eastAsia="zh-TW"/>
        </w:rPr>
        <w:t>能快速成長（包括獲得歐盟較高比率之補助金），即須對政府結構和經營環境進行改革。國際貨幣基金</w:t>
      </w:r>
      <w:r w:rsidR="00F75196" w:rsidRPr="00FF69E0">
        <w:rPr>
          <w:rFonts w:hint="eastAsia"/>
          <w:lang w:eastAsia="zh-TW"/>
        </w:rPr>
        <w:t>（</w:t>
      </w:r>
      <w:r w:rsidR="00D34C15" w:rsidRPr="00FF69E0">
        <w:rPr>
          <w:rFonts w:hint="eastAsia"/>
          <w:lang w:eastAsia="zh-TW"/>
        </w:rPr>
        <w:t>IMF</w:t>
      </w:r>
      <w:r w:rsidR="00F75196" w:rsidRPr="00FF69E0">
        <w:rPr>
          <w:rFonts w:hint="eastAsia"/>
          <w:lang w:eastAsia="zh-TW"/>
        </w:rPr>
        <w:t>）</w:t>
      </w:r>
      <w:r w:rsidR="00D34C15" w:rsidRPr="00FF69E0">
        <w:rPr>
          <w:rFonts w:hint="eastAsia"/>
          <w:lang w:eastAsia="zh-TW"/>
        </w:rPr>
        <w:t>曾讚揚克國財政情況及</w:t>
      </w:r>
      <w:proofErr w:type="gramStart"/>
      <w:r w:rsidR="00D34C15" w:rsidRPr="00FF69E0">
        <w:rPr>
          <w:rFonts w:hint="eastAsia"/>
          <w:lang w:eastAsia="zh-TW"/>
        </w:rPr>
        <w:t>樽</w:t>
      </w:r>
      <w:proofErr w:type="gramEnd"/>
      <w:r w:rsidR="00D34C15" w:rsidRPr="00FF69E0">
        <w:rPr>
          <w:rFonts w:hint="eastAsia"/>
          <w:lang w:eastAsia="zh-TW"/>
        </w:rPr>
        <w:t>節政策，</w:t>
      </w:r>
      <w:proofErr w:type="gramStart"/>
      <w:r w:rsidR="00D34C15" w:rsidRPr="00FF69E0">
        <w:rPr>
          <w:rFonts w:hint="eastAsia"/>
          <w:lang w:eastAsia="zh-TW"/>
        </w:rPr>
        <w:t>建議需續削減</w:t>
      </w:r>
      <w:proofErr w:type="gramEnd"/>
      <w:r w:rsidR="00D34C15" w:rsidRPr="00FF69E0">
        <w:rPr>
          <w:rFonts w:hint="eastAsia"/>
          <w:lang w:eastAsia="zh-TW"/>
        </w:rPr>
        <w:t>社會福利、放寬勞動市場及國企民營化。</w:t>
      </w:r>
    </w:p>
    <w:p w14:paraId="3E7B7373" w14:textId="77777777" w:rsidR="0087470C" w:rsidRPr="00FF69E0" w:rsidRDefault="00C174E4" w:rsidP="008C1EC5">
      <w:pPr>
        <w:ind w:left="945" w:firstLine="472"/>
        <w:rPr>
          <w:lang w:eastAsia="zh-TW"/>
        </w:rPr>
      </w:pPr>
      <w:r w:rsidRPr="00FF69E0">
        <w:rPr>
          <w:rFonts w:hint="eastAsia"/>
          <w:lang w:eastAsia="zh-TW"/>
        </w:rPr>
        <w:t>克國於</w:t>
      </w:r>
      <w:r w:rsidRPr="00FF69E0">
        <w:rPr>
          <w:rFonts w:hint="eastAsia"/>
          <w:lang w:eastAsia="zh-TW"/>
        </w:rPr>
        <w:t>2015</w:t>
      </w:r>
      <w:r w:rsidRPr="00FF69E0">
        <w:rPr>
          <w:rFonts w:hint="eastAsia"/>
          <w:lang w:eastAsia="zh-TW"/>
        </w:rPr>
        <w:t>年脫離多年經濟衰退之泥沼，經濟成長</w:t>
      </w:r>
      <w:r w:rsidRPr="00FF69E0">
        <w:rPr>
          <w:rFonts w:hint="eastAsia"/>
          <w:lang w:eastAsia="zh-TW"/>
        </w:rPr>
        <w:t>2.4%</w:t>
      </w:r>
      <w:r w:rsidRPr="00FF69E0">
        <w:rPr>
          <w:rFonts w:hint="eastAsia"/>
          <w:lang w:eastAsia="zh-TW"/>
        </w:rPr>
        <w:t>，並至</w:t>
      </w:r>
      <w:r w:rsidRPr="00FF69E0">
        <w:rPr>
          <w:rFonts w:hint="eastAsia"/>
          <w:lang w:eastAsia="zh-TW"/>
        </w:rPr>
        <w:t>2019</w:t>
      </w:r>
      <w:r w:rsidRPr="00FF69E0">
        <w:rPr>
          <w:rFonts w:hint="eastAsia"/>
          <w:lang w:eastAsia="zh-TW"/>
        </w:rPr>
        <w:t>年持續成長</w:t>
      </w:r>
      <w:r w:rsidR="00D00C8A" w:rsidRPr="00FF69E0">
        <w:rPr>
          <w:rFonts w:hint="eastAsia"/>
          <w:lang w:eastAsia="zh-TW"/>
        </w:rPr>
        <w:t>；</w:t>
      </w:r>
      <w:proofErr w:type="gramStart"/>
      <w:r w:rsidRPr="00FF69E0">
        <w:rPr>
          <w:rFonts w:hint="eastAsia"/>
          <w:lang w:eastAsia="zh-TW"/>
        </w:rPr>
        <w:t>惟</w:t>
      </w:r>
      <w:proofErr w:type="gramEnd"/>
      <w:r w:rsidRPr="00FF69E0">
        <w:rPr>
          <w:rFonts w:hint="eastAsia"/>
          <w:lang w:eastAsia="zh-TW"/>
        </w:rPr>
        <w:t>2020</w:t>
      </w:r>
      <w:r w:rsidRPr="00FF69E0">
        <w:rPr>
          <w:rFonts w:hint="eastAsia"/>
          <w:lang w:eastAsia="zh-TW"/>
        </w:rPr>
        <w:t>年</w:t>
      </w:r>
      <w:r w:rsidR="00171EE5" w:rsidRPr="00FF69E0">
        <w:rPr>
          <w:rFonts w:hint="eastAsia"/>
          <w:lang w:eastAsia="zh-TW"/>
        </w:rPr>
        <w:t>「嚴重特殊傳染性肺炎」</w:t>
      </w:r>
      <w:r w:rsidR="00C73F3B" w:rsidRPr="00FF69E0">
        <w:rPr>
          <w:rFonts w:hint="eastAsia"/>
          <w:lang w:eastAsia="zh-TW"/>
        </w:rPr>
        <w:t>（</w:t>
      </w:r>
      <w:r w:rsidR="00171EE5" w:rsidRPr="00FF69E0">
        <w:rPr>
          <w:rFonts w:hint="eastAsia"/>
          <w:lang w:eastAsia="zh-TW"/>
        </w:rPr>
        <w:t>COVID-19</w:t>
      </w:r>
      <w:r w:rsidR="00171EE5" w:rsidRPr="00FF69E0">
        <w:rPr>
          <w:rFonts w:hint="eastAsia"/>
          <w:lang w:eastAsia="zh-TW"/>
        </w:rPr>
        <w:t>）</w:t>
      </w:r>
      <w:proofErr w:type="gramStart"/>
      <w:r w:rsidRPr="00FF69E0">
        <w:rPr>
          <w:rFonts w:hint="eastAsia"/>
          <w:lang w:eastAsia="zh-TW"/>
        </w:rPr>
        <w:t>疫</w:t>
      </w:r>
      <w:proofErr w:type="gramEnd"/>
      <w:r w:rsidRPr="00FF69E0">
        <w:rPr>
          <w:rFonts w:hint="eastAsia"/>
          <w:lang w:eastAsia="zh-TW"/>
        </w:rPr>
        <w:t>情爆發，受到防疫限制措施及各國邊境管制之負面影響，經濟衰退</w:t>
      </w:r>
      <w:r w:rsidRPr="00FF69E0">
        <w:rPr>
          <w:rFonts w:hint="eastAsia"/>
          <w:lang w:eastAsia="zh-TW"/>
        </w:rPr>
        <w:t>8</w:t>
      </w:r>
      <w:r w:rsidR="00D00C8A" w:rsidRPr="00FF69E0">
        <w:rPr>
          <w:rFonts w:hint="eastAsia"/>
          <w:lang w:eastAsia="zh-TW"/>
        </w:rPr>
        <w:t>.4</w:t>
      </w:r>
      <w:r w:rsidRPr="00FF69E0">
        <w:rPr>
          <w:rFonts w:hint="eastAsia"/>
          <w:lang w:eastAsia="zh-TW"/>
        </w:rPr>
        <w:t>%</w:t>
      </w:r>
      <w:r w:rsidRPr="00FF69E0">
        <w:rPr>
          <w:rFonts w:hint="eastAsia"/>
          <w:lang w:eastAsia="zh-TW"/>
        </w:rPr>
        <w:t>。</w:t>
      </w:r>
      <w:r w:rsidRPr="00FF69E0">
        <w:rPr>
          <w:rFonts w:hint="eastAsia"/>
          <w:lang w:eastAsia="zh-TW"/>
        </w:rPr>
        <w:t>2021</w:t>
      </w:r>
      <w:r w:rsidRPr="00FF69E0">
        <w:rPr>
          <w:rFonts w:hint="eastAsia"/>
          <w:lang w:eastAsia="zh-TW"/>
        </w:rPr>
        <w:t>年</w:t>
      </w:r>
      <w:r w:rsidR="00F85762" w:rsidRPr="00FF69E0">
        <w:rPr>
          <w:rFonts w:hint="eastAsia"/>
          <w:lang w:eastAsia="zh-TW"/>
        </w:rPr>
        <w:t>克國</w:t>
      </w:r>
      <w:r w:rsidRPr="00FF69E0">
        <w:rPr>
          <w:rFonts w:hint="eastAsia"/>
          <w:lang w:eastAsia="zh-TW"/>
        </w:rPr>
        <w:t>經濟成長</w:t>
      </w:r>
      <w:r w:rsidRPr="00FF69E0">
        <w:rPr>
          <w:rFonts w:hint="eastAsia"/>
          <w:lang w:eastAsia="zh-TW"/>
        </w:rPr>
        <w:t>10.5%</w:t>
      </w:r>
      <w:r w:rsidRPr="00FF69E0">
        <w:rPr>
          <w:rFonts w:hint="eastAsia"/>
          <w:lang w:eastAsia="zh-TW"/>
        </w:rPr>
        <w:t>，已回復至</w:t>
      </w:r>
      <w:proofErr w:type="gramStart"/>
      <w:r w:rsidRPr="00FF69E0">
        <w:rPr>
          <w:rFonts w:hint="eastAsia"/>
          <w:lang w:eastAsia="zh-TW"/>
        </w:rPr>
        <w:t>疫情前</w:t>
      </w:r>
      <w:proofErr w:type="gramEnd"/>
      <w:r w:rsidRPr="00FF69E0">
        <w:rPr>
          <w:rFonts w:hint="eastAsia"/>
          <w:lang w:eastAsia="zh-TW"/>
        </w:rPr>
        <w:t>水平。</w:t>
      </w:r>
    </w:p>
    <w:p w14:paraId="2108D2A7" w14:textId="77777777" w:rsidR="000F19D0" w:rsidRPr="00FF69E0" w:rsidRDefault="008C1EC5" w:rsidP="008C1EC5">
      <w:pPr>
        <w:ind w:left="945" w:firstLine="472"/>
        <w:rPr>
          <w:lang w:eastAsia="zh-TW"/>
        </w:rPr>
      </w:pPr>
      <w:r w:rsidRPr="00FF69E0">
        <w:rPr>
          <w:rFonts w:hint="eastAsia"/>
          <w:lang w:eastAsia="zh-TW"/>
        </w:rPr>
        <w:t>2022</w:t>
      </w:r>
      <w:r w:rsidR="0087470C" w:rsidRPr="00FF69E0">
        <w:rPr>
          <w:rFonts w:hint="eastAsia"/>
          <w:lang w:eastAsia="zh-TW"/>
        </w:rPr>
        <w:t>年</w:t>
      </w:r>
      <w:proofErr w:type="gramStart"/>
      <w:r w:rsidR="003F0A10" w:rsidRPr="00FF69E0">
        <w:rPr>
          <w:rFonts w:hint="eastAsia"/>
          <w:lang w:eastAsia="zh-TW"/>
        </w:rPr>
        <w:t>上半年</w:t>
      </w:r>
      <w:r w:rsidR="0087470C" w:rsidRPr="00FF69E0">
        <w:rPr>
          <w:rFonts w:hint="eastAsia"/>
          <w:lang w:eastAsia="zh-TW"/>
        </w:rPr>
        <w:t>克國</w:t>
      </w:r>
      <w:proofErr w:type="gramEnd"/>
      <w:r w:rsidR="0087470C" w:rsidRPr="00FF69E0">
        <w:rPr>
          <w:rFonts w:hint="eastAsia"/>
          <w:lang w:eastAsia="zh-TW"/>
        </w:rPr>
        <w:t>經濟各方面仍有</w:t>
      </w:r>
      <w:r w:rsidRPr="00FF69E0">
        <w:rPr>
          <w:rFonts w:hint="eastAsia"/>
          <w:lang w:eastAsia="zh-TW"/>
        </w:rPr>
        <w:t>強勁表現</w:t>
      </w:r>
      <w:r w:rsidR="003F0A10" w:rsidRPr="00FF69E0">
        <w:rPr>
          <w:rFonts w:hint="eastAsia"/>
          <w:lang w:eastAsia="zh-TW"/>
        </w:rPr>
        <w:t>，惟</w:t>
      </w:r>
      <w:r w:rsidR="0087470C" w:rsidRPr="00FF69E0">
        <w:rPr>
          <w:rFonts w:hint="eastAsia"/>
          <w:lang w:eastAsia="zh-TW"/>
        </w:rPr>
        <w:t>自下半年起克國經濟</w:t>
      </w:r>
      <w:r w:rsidR="003F0A10" w:rsidRPr="00FF69E0">
        <w:rPr>
          <w:rFonts w:hint="eastAsia"/>
          <w:lang w:eastAsia="zh-TW"/>
        </w:rPr>
        <w:t>開始面臨</w:t>
      </w:r>
      <w:r w:rsidRPr="00FF69E0">
        <w:rPr>
          <w:rFonts w:hint="eastAsia"/>
          <w:lang w:eastAsia="zh-TW"/>
        </w:rPr>
        <w:t>創紀錄高通</w:t>
      </w:r>
      <w:r w:rsidR="003F0A10" w:rsidRPr="00FF69E0">
        <w:rPr>
          <w:rFonts w:hint="eastAsia"/>
          <w:lang w:eastAsia="zh-TW"/>
        </w:rPr>
        <w:t>膨</w:t>
      </w:r>
      <w:r w:rsidRPr="00FF69E0">
        <w:rPr>
          <w:rFonts w:hint="eastAsia"/>
          <w:lang w:eastAsia="zh-TW"/>
        </w:rPr>
        <w:t>、供應方瓶頸</w:t>
      </w:r>
      <w:r w:rsidR="003F0A10" w:rsidRPr="00FF69E0">
        <w:rPr>
          <w:rFonts w:hint="eastAsia"/>
          <w:lang w:eastAsia="zh-TW"/>
        </w:rPr>
        <w:t>、企業與</w:t>
      </w:r>
      <w:r w:rsidRPr="00FF69E0">
        <w:rPr>
          <w:rFonts w:hint="eastAsia"/>
          <w:lang w:eastAsia="zh-TW"/>
        </w:rPr>
        <w:t>家庭融資條件收緊</w:t>
      </w:r>
      <w:r w:rsidR="003F0A10" w:rsidRPr="00FF69E0">
        <w:rPr>
          <w:rFonts w:hint="eastAsia"/>
          <w:lang w:eastAsia="zh-TW"/>
        </w:rPr>
        <w:t>等嚴峻挑戰</w:t>
      </w:r>
      <w:r w:rsidRPr="00FF69E0">
        <w:rPr>
          <w:rFonts w:hint="eastAsia"/>
          <w:lang w:eastAsia="zh-TW"/>
        </w:rPr>
        <w:t>。能源價格</w:t>
      </w:r>
      <w:r w:rsidR="003F0A10" w:rsidRPr="00FF69E0">
        <w:rPr>
          <w:rFonts w:hint="eastAsia"/>
          <w:lang w:eastAsia="zh-TW"/>
        </w:rPr>
        <w:t>高漲推高商品及</w:t>
      </w:r>
      <w:r w:rsidRPr="00FF69E0">
        <w:rPr>
          <w:rFonts w:hint="eastAsia"/>
          <w:lang w:eastAsia="zh-TW"/>
        </w:rPr>
        <w:t>服務</w:t>
      </w:r>
      <w:r w:rsidR="003F0A10" w:rsidRPr="00FF69E0">
        <w:rPr>
          <w:rFonts w:hint="eastAsia"/>
          <w:lang w:eastAsia="zh-TW"/>
        </w:rPr>
        <w:t>價格進而影響家庭</w:t>
      </w:r>
      <w:r w:rsidRPr="00FF69E0">
        <w:rPr>
          <w:rFonts w:hint="eastAsia"/>
          <w:lang w:eastAsia="zh-TW"/>
        </w:rPr>
        <w:t>購買力，</w:t>
      </w:r>
      <w:r w:rsidR="003F0A10" w:rsidRPr="00FF69E0">
        <w:rPr>
          <w:rFonts w:hint="eastAsia"/>
          <w:lang w:eastAsia="zh-TW"/>
        </w:rPr>
        <w:t>而高通膨率已超過</w:t>
      </w:r>
      <w:r w:rsidRPr="00FF69E0">
        <w:rPr>
          <w:rFonts w:hint="eastAsia"/>
          <w:lang w:eastAsia="zh-TW"/>
        </w:rPr>
        <w:t>工資增長。</w:t>
      </w:r>
      <w:r w:rsidR="003F0A10" w:rsidRPr="00FF69E0">
        <w:rPr>
          <w:rFonts w:hint="eastAsia"/>
          <w:lang w:eastAsia="zh-TW"/>
        </w:rPr>
        <w:t>雖然購買力下降</w:t>
      </w:r>
      <w:r w:rsidRPr="00FF69E0">
        <w:rPr>
          <w:rFonts w:hint="eastAsia"/>
          <w:lang w:eastAsia="zh-TW"/>
        </w:rPr>
        <w:t>，在</w:t>
      </w:r>
      <w:r w:rsidR="003F0A10" w:rsidRPr="00FF69E0">
        <w:rPr>
          <w:rFonts w:hint="eastAsia"/>
          <w:lang w:eastAsia="zh-TW"/>
        </w:rPr>
        <w:t>高水位</w:t>
      </w:r>
      <w:r w:rsidRPr="00FF69E0">
        <w:rPr>
          <w:rFonts w:hint="eastAsia"/>
          <w:lang w:eastAsia="zh-TW"/>
        </w:rPr>
        <w:t>家庭儲蓄率支持下，</w:t>
      </w:r>
      <w:r w:rsidR="003F0A10" w:rsidRPr="00FF69E0">
        <w:rPr>
          <w:rFonts w:hint="eastAsia"/>
          <w:lang w:eastAsia="zh-TW"/>
        </w:rPr>
        <w:t>民間</w:t>
      </w:r>
      <w:r w:rsidRPr="00FF69E0">
        <w:rPr>
          <w:rFonts w:hint="eastAsia"/>
          <w:lang w:eastAsia="zh-TW"/>
        </w:rPr>
        <w:t>消費仍然是</w:t>
      </w:r>
      <w:r w:rsidR="003F0A10" w:rsidRPr="00FF69E0">
        <w:rPr>
          <w:rFonts w:hint="eastAsia"/>
          <w:lang w:eastAsia="zh-TW"/>
        </w:rPr>
        <w:t>經濟成長</w:t>
      </w:r>
      <w:r w:rsidRPr="00FF69E0">
        <w:rPr>
          <w:rFonts w:hint="eastAsia"/>
          <w:lang w:eastAsia="zh-TW"/>
        </w:rPr>
        <w:t>主要貢獻者。</w:t>
      </w:r>
      <w:r w:rsidR="003F0A10" w:rsidRPr="00FF69E0">
        <w:rPr>
          <w:rFonts w:hint="eastAsia"/>
          <w:lang w:eastAsia="zh-TW"/>
        </w:rPr>
        <w:t>2</w:t>
      </w:r>
      <w:r w:rsidR="003F0A10" w:rsidRPr="00FF69E0">
        <w:rPr>
          <w:lang w:eastAsia="zh-TW"/>
        </w:rPr>
        <w:t>022</w:t>
      </w:r>
      <w:r w:rsidR="003F0A10" w:rsidRPr="00FF69E0">
        <w:rPr>
          <w:rFonts w:hint="eastAsia"/>
          <w:lang w:eastAsia="zh-TW"/>
        </w:rPr>
        <w:t>年克國商品及服務出口創下歷史性佳績，惟因進口成長更為</w:t>
      </w:r>
      <w:r w:rsidRPr="00FF69E0">
        <w:rPr>
          <w:rFonts w:hint="eastAsia"/>
          <w:lang w:eastAsia="zh-TW"/>
        </w:rPr>
        <w:t>強勁</w:t>
      </w:r>
      <w:r w:rsidR="00B05FFB" w:rsidRPr="00FF69E0">
        <w:rPr>
          <w:rFonts w:hint="eastAsia"/>
          <w:lang w:eastAsia="zh-TW"/>
        </w:rPr>
        <w:t>（能源進口成本高漲）而</w:t>
      </w:r>
      <w:r w:rsidRPr="00FF69E0">
        <w:rPr>
          <w:rFonts w:hint="eastAsia"/>
          <w:lang w:eastAsia="zh-TW"/>
        </w:rPr>
        <w:t>抵消</w:t>
      </w:r>
      <w:r w:rsidR="00B05FFB" w:rsidRPr="00FF69E0">
        <w:rPr>
          <w:rFonts w:hint="eastAsia"/>
          <w:lang w:eastAsia="zh-TW"/>
        </w:rPr>
        <w:t>經濟成長動能</w:t>
      </w:r>
      <w:r w:rsidRPr="00FF69E0">
        <w:rPr>
          <w:rFonts w:hint="eastAsia"/>
          <w:lang w:eastAsia="zh-TW"/>
        </w:rPr>
        <w:t>。</w:t>
      </w:r>
      <w:r w:rsidR="0087470C" w:rsidRPr="00FF69E0">
        <w:rPr>
          <w:rFonts w:hint="eastAsia"/>
          <w:lang w:eastAsia="zh-TW"/>
        </w:rPr>
        <w:t>2022</w:t>
      </w:r>
      <w:r w:rsidR="0087470C" w:rsidRPr="00FF69E0">
        <w:rPr>
          <w:rFonts w:hint="eastAsia"/>
          <w:lang w:eastAsia="zh-TW"/>
        </w:rPr>
        <w:t>年克國</w:t>
      </w:r>
      <w:r w:rsidR="0087470C" w:rsidRPr="00FF69E0">
        <w:rPr>
          <w:lang w:eastAsia="zh-TW"/>
        </w:rPr>
        <w:t>GDP</w:t>
      </w:r>
      <w:r w:rsidR="0087470C" w:rsidRPr="00FF69E0">
        <w:rPr>
          <w:rFonts w:hint="eastAsia"/>
          <w:lang w:eastAsia="zh-TW"/>
        </w:rPr>
        <w:t>實質成長</w:t>
      </w:r>
      <w:r w:rsidR="0087470C" w:rsidRPr="00FF69E0">
        <w:rPr>
          <w:rFonts w:hint="eastAsia"/>
          <w:lang w:eastAsia="zh-TW"/>
        </w:rPr>
        <w:t>6.2%</w:t>
      </w:r>
      <w:r w:rsidR="00B05FFB" w:rsidRPr="00FF69E0">
        <w:rPr>
          <w:rFonts w:hint="eastAsia"/>
          <w:lang w:eastAsia="zh-TW"/>
        </w:rPr>
        <w:t>。</w:t>
      </w:r>
    </w:p>
    <w:p w14:paraId="6A861C45" w14:textId="77777777" w:rsidR="00BB1F7B" w:rsidRPr="00FF69E0" w:rsidRDefault="00BB1F7B" w:rsidP="00CF5ED5">
      <w:pPr>
        <w:pStyle w:val="a8"/>
      </w:pPr>
      <w:r w:rsidRPr="00FF69E0">
        <w:rPr>
          <w:rFonts w:hint="eastAsia"/>
        </w:rPr>
        <w:t>（二）進出口總額</w:t>
      </w:r>
    </w:p>
    <w:tbl>
      <w:tblPr>
        <w:tblW w:w="4432" w:type="pct"/>
        <w:tblInd w:w="9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1063"/>
        <w:gridCol w:w="2175"/>
        <w:gridCol w:w="2175"/>
        <w:gridCol w:w="2175"/>
      </w:tblGrid>
      <w:tr w:rsidR="00FF69E0" w:rsidRPr="00FF69E0" w14:paraId="2D44DEE0" w14:textId="77777777" w:rsidTr="000B58CB">
        <w:trPr>
          <w:trHeight w:val="595"/>
        </w:trPr>
        <w:tc>
          <w:tcPr>
            <w:tcW w:w="700" w:type="pct"/>
            <w:tcBorders>
              <w:top w:val="single" w:sz="12" w:space="0" w:color="auto"/>
            </w:tcBorders>
            <w:vAlign w:val="center"/>
          </w:tcPr>
          <w:p w14:paraId="35F76779" w14:textId="77777777" w:rsidR="00BB1F7B" w:rsidRPr="00FF69E0" w:rsidRDefault="00BB1F7B" w:rsidP="00576993">
            <w:pPr>
              <w:pStyle w:val="afd"/>
              <w:snapToGrid w:val="0"/>
            </w:pPr>
          </w:p>
        </w:tc>
        <w:tc>
          <w:tcPr>
            <w:tcW w:w="1433" w:type="pct"/>
            <w:tcBorders>
              <w:top w:val="single" w:sz="12" w:space="0" w:color="auto"/>
            </w:tcBorders>
            <w:vAlign w:val="center"/>
          </w:tcPr>
          <w:p w14:paraId="6F494FB7" w14:textId="77777777" w:rsidR="00BB1F7B" w:rsidRPr="00FF69E0" w:rsidRDefault="00BB1F7B" w:rsidP="00576993">
            <w:pPr>
              <w:pStyle w:val="afd"/>
              <w:snapToGrid w:val="0"/>
            </w:pPr>
            <w:r w:rsidRPr="00FF69E0">
              <w:rPr>
                <w:rFonts w:hint="eastAsia"/>
              </w:rPr>
              <w:t>出口</w:t>
            </w:r>
          </w:p>
        </w:tc>
        <w:tc>
          <w:tcPr>
            <w:tcW w:w="1433" w:type="pct"/>
            <w:tcBorders>
              <w:top w:val="single" w:sz="12" w:space="0" w:color="auto"/>
            </w:tcBorders>
            <w:vAlign w:val="center"/>
          </w:tcPr>
          <w:p w14:paraId="6A84199C" w14:textId="77777777" w:rsidR="00BB1F7B" w:rsidRPr="00FF69E0" w:rsidRDefault="00BB1F7B" w:rsidP="00576993">
            <w:pPr>
              <w:pStyle w:val="afd"/>
              <w:snapToGrid w:val="0"/>
            </w:pPr>
            <w:r w:rsidRPr="00FF69E0">
              <w:rPr>
                <w:rFonts w:hint="eastAsia"/>
              </w:rPr>
              <w:t>進口</w:t>
            </w:r>
          </w:p>
        </w:tc>
        <w:tc>
          <w:tcPr>
            <w:tcW w:w="1433" w:type="pct"/>
            <w:tcBorders>
              <w:top w:val="single" w:sz="12" w:space="0" w:color="auto"/>
            </w:tcBorders>
            <w:vAlign w:val="center"/>
          </w:tcPr>
          <w:p w14:paraId="68D778DF" w14:textId="77777777" w:rsidR="00BB1F7B" w:rsidRPr="00FF69E0" w:rsidRDefault="00BB1F7B" w:rsidP="00576993">
            <w:pPr>
              <w:pStyle w:val="afd"/>
              <w:snapToGrid w:val="0"/>
            </w:pPr>
            <w:r w:rsidRPr="00FF69E0">
              <w:rPr>
                <w:rFonts w:hint="eastAsia"/>
              </w:rPr>
              <w:t>出口</w:t>
            </w:r>
            <w:r w:rsidRPr="00FF69E0">
              <w:rPr>
                <w:rFonts w:hint="eastAsia"/>
              </w:rPr>
              <w:t>+</w:t>
            </w:r>
            <w:r w:rsidRPr="00FF69E0">
              <w:rPr>
                <w:rFonts w:hint="eastAsia"/>
              </w:rPr>
              <w:t>進口</w:t>
            </w:r>
          </w:p>
        </w:tc>
      </w:tr>
      <w:tr w:rsidR="00FF69E0" w:rsidRPr="00FF69E0" w14:paraId="7141914C" w14:textId="77777777" w:rsidTr="000B58CB">
        <w:trPr>
          <w:trHeight w:val="595"/>
        </w:trPr>
        <w:tc>
          <w:tcPr>
            <w:tcW w:w="700" w:type="pct"/>
            <w:vAlign w:val="center"/>
          </w:tcPr>
          <w:p w14:paraId="46270560" w14:textId="77777777" w:rsidR="00BB1F7B" w:rsidRPr="00FF69E0" w:rsidRDefault="000F19D0" w:rsidP="00576993">
            <w:pPr>
              <w:pStyle w:val="afd"/>
              <w:snapToGrid w:val="0"/>
            </w:pPr>
            <w:r w:rsidRPr="00FF69E0">
              <w:rPr>
                <w:rFonts w:hint="eastAsia"/>
              </w:rPr>
              <w:t>2020</w:t>
            </w:r>
          </w:p>
        </w:tc>
        <w:tc>
          <w:tcPr>
            <w:tcW w:w="1433" w:type="pct"/>
            <w:vAlign w:val="center"/>
          </w:tcPr>
          <w:p w14:paraId="62061116" w14:textId="77777777" w:rsidR="00BB1F7B" w:rsidRPr="00FF69E0" w:rsidRDefault="000F19D0" w:rsidP="00576993">
            <w:pPr>
              <w:pStyle w:val="afd"/>
              <w:snapToGrid w:val="0"/>
            </w:pPr>
            <w:r w:rsidRPr="00FF69E0">
              <w:t>US$1</w:t>
            </w:r>
            <w:r w:rsidRPr="00FF69E0">
              <w:rPr>
                <w:rFonts w:hint="eastAsia"/>
              </w:rPr>
              <w:t>69.65</w:t>
            </w:r>
            <w:r w:rsidRPr="00FF69E0">
              <w:rPr>
                <w:rFonts w:hint="eastAsia"/>
              </w:rPr>
              <w:t>億</w:t>
            </w:r>
          </w:p>
        </w:tc>
        <w:tc>
          <w:tcPr>
            <w:tcW w:w="1433" w:type="pct"/>
            <w:vAlign w:val="center"/>
          </w:tcPr>
          <w:p w14:paraId="1DCA5156" w14:textId="77777777" w:rsidR="00BB1F7B" w:rsidRPr="00FF69E0" w:rsidRDefault="000F19D0" w:rsidP="00576993">
            <w:pPr>
              <w:pStyle w:val="afd"/>
              <w:snapToGrid w:val="0"/>
            </w:pPr>
            <w:r w:rsidRPr="00FF69E0">
              <w:t>US$2</w:t>
            </w:r>
            <w:r w:rsidRPr="00FF69E0">
              <w:rPr>
                <w:rFonts w:hint="eastAsia"/>
              </w:rPr>
              <w:t>59.87</w:t>
            </w:r>
            <w:r w:rsidRPr="00FF69E0">
              <w:rPr>
                <w:rFonts w:hint="eastAsia"/>
              </w:rPr>
              <w:t>億</w:t>
            </w:r>
          </w:p>
        </w:tc>
        <w:tc>
          <w:tcPr>
            <w:tcW w:w="1433" w:type="pct"/>
            <w:vAlign w:val="center"/>
          </w:tcPr>
          <w:p w14:paraId="759F09A2" w14:textId="77777777" w:rsidR="00BB1F7B" w:rsidRPr="00FF69E0" w:rsidRDefault="000F19D0" w:rsidP="00576993">
            <w:pPr>
              <w:pStyle w:val="afd"/>
              <w:snapToGrid w:val="0"/>
            </w:pPr>
            <w:r w:rsidRPr="00FF69E0">
              <w:t>US$</w:t>
            </w:r>
            <w:r w:rsidRPr="00FF69E0">
              <w:rPr>
                <w:rFonts w:hint="eastAsia"/>
              </w:rPr>
              <w:t xml:space="preserve"> </w:t>
            </w:r>
            <w:r w:rsidRPr="00FF69E0">
              <w:t>4</w:t>
            </w:r>
            <w:r w:rsidRPr="00FF69E0">
              <w:rPr>
                <w:rFonts w:hint="eastAsia"/>
              </w:rPr>
              <w:t>29.52</w:t>
            </w:r>
            <w:r w:rsidRPr="00FF69E0">
              <w:rPr>
                <w:rFonts w:hint="eastAsia"/>
              </w:rPr>
              <w:t>億</w:t>
            </w:r>
          </w:p>
        </w:tc>
      </w:tr>
      <w:tr w:rsidR="00FF69E0" w:rsidRPr="00FF69E0" w14:paraId="5D92C2E1" w14:textId="77777777" w:rsidTr="000B58CB">
        <w:trPr>
          <w:trHeight w:val="595"/>
        </w:trPr>
        <w:tc>
          <w:tcPr>
            <w:tcW w:w="700" w:type="pct"/>
            <w:vAlign w:val="center"/>
          </w:tcPr>
          <w:p w14:paraId="7B6FFDC7" w14:textId="77777777" w:rsidR="00C174E4" w:rsidRPr="00FF69E0" w:rsidRDefault="00C174E4" w:rsidP="00C174E4">
            <w:pPr>
              <w:pStyle w:val="afd"/>
              <w:snapToGrid w:val="0"/>
            </w:pPr>
            <w:r w:rsidRPr="00FF69E0">
              <w:rPr>
                <w:rFonts w:hint="eastAsia"/>
              </w:rPr>
              <w:t>202</w:t>
            </w:r>
            <w:r w:rsidRPr="00FF69E0">
              <w:t>1</w:t>
            </w:r>
          </w:p>
        </w:tc>
        <w:tc>
          <w:tcPr>
            <w:tcW w:w="1433" w:type="pct"/>
            <w:vAlign w:val="center"/>
          </w:tcPr>
          <w:p w14:paraId="1267AE29" w14:textId="77777777" w:rsidR="00C174E4" w:rsidRPr="00FF69E0" w:rsidRDefault="00C174E4" w:rsidP="00C174E4">
            <w:pPr>
              <w:pStyle w:val="afd"/>
              <w:snapToGrid w:val="0"/>
            </w:pPr>
            <w:r w:rsidRPr="00FF69E0">
              <w:t>US$</w:t>
            </w:r>
            <w:r w:rsidR="001375E6" w:rsidRPr="00FF69E0">
              <w:t>226.74</w:t>
            </w:r>
            <w:r w:rsidRPr="00FF69E0">
              <w:rPr>
                <w:rFonts w:hint="eastAsia"/>
              </w:rPr>
              <w:t>億</w:t>
            </w:r>
          </w:p>
        </w:tc>
        <w:tc>
          <w:tcPr>
            <w:tcW w:w="1433" w:type="pct"/>
            <w:vAlign w:val="center"/>
          </w:tcPr>
          <w:p w14:paraId="2E911FE8" w14:textId="77777777" w:rsidR="00C174E4" w:rsidRPr="00FF69E0" w:rsidRDefault="00C174E4" w:rsidP="001375E6">
            <w:pPr>
              <w:pStyle w:val="afd"/>
              <w:snapToGrid w:val="0"/>
            </w:pPr>
            <w:r w:rsidRPr="00FF69E0">
              <w:t>US$</w:t>
            </w:r>
            <w:r w:rsidR="001375E6" w:rsidRPr="00FF69E0">
              <w:t>336.4</w:t>
            </w:r>
            <w:r w:rsidRPr="00FF69E0">
              <w:rPr>
                <w:rFonts w:hint="eastAsia"/>
              </w:rPr>
              <w:t>7</w:t>
            </w:r>
            <w:r w:rsidRPr="00FF69E0">
              <w:rPr>
                <w:rFonts w:hint="eastAsia"/>
              </w:rPr>
              <w:t>億</w:t>
            </w:r>
          </w:p>
        </w:tc>
        <w:tc>
          <w:tcPr>
            <w:tcW w:w="1433" w:type="pct"/>
            <w:vAlign w:val="center"/>
          </w:tcPr>
          <w:p w14:paraId="1081C5ED" w14:textId="77777777" w:rsidR="00C174E4" w:rsidRPr="00FF69E0" w:rsidRDefault="00C174E4" w:rsidP="001375E6">
            <w:pPr>
              <w:pStyle w:val="afd"/>
              <w:snapToGrid w:val="0"/>
            </w:pPr>
            <w:r w:rsidRPr="00FF69E0">
              <w:t>US$</w:t>
            </w:r>
            <w:r w:rsidR="001375E6" w:rsidRPr="00FF69E0">
              <w:t>563.21</w:t>
            </w:r>
            <w:r w:rsidRPr="00FF69E0">
              <w:rPr>
                <w:rFonts w:hint="eastAsia"/>
              </w:rPr>
              <w:t>億</w:t>
            </w:r>
          </w:p>
        </w:tc>
      </w:tr>
      <w:tr w:rsidR="00FF69E0" w:rsidRPr="00FF69E0" w14:paraId="7219BC34" w14:textId="77777777" w:rsidTr="000B58CB">
        <w:trPr>
          <w:trHeight w:val="595"/>
        </w:trPr>
        <w:tc>
          <w:tcPr>
            <w:tcW w:w="700" w:type="pct"/>
            <w:tcBorders>
              <w:bottom w:val="single" w:sz="12" w:space="0" w:color="auto"/>
            </w:tcBorders>
            <w:vAlign w:val="center"/>
          </w:tcPr>
          <w:p w14:paraId="624B0AE7" w14:textId="77777777" w:rsidR="002100CB" w:rsidRPr="00FF69E0" w:rsidRDefault="002100CB" w:rsidP="002100CB">
            <w:pPr>
              <w:pStyle w:val="afd"/>
              <w:snapToGrid w:val="0"/>
            </w:pPr>
            <w:r w:rsidRPr="00FF69E0">
              <w:rPr>
                <w:rFonts w:hint="eastAsia"/>
              </w:rPr>
              <w:t>2022</w:t>
            </w:r>
          </w:p>
        </w:tc>
        <w:tc>
          <w:tcPr>
            <w:tcW w:w="1433" w:type="pct"/>
            <w:tcBorders>
              <w:bottom w:val="single" w:sz="12" w:space="0" w:color="auto"/>
            </w:tcBorders>
            <w:vAlign w:val="center"/>
          </w:tcPr>
          <w:p w14:paraId="73EE1F99" w14:textId="77777777" w:rsidR="002100CB" w:rsidRPr="00FF69E0" w:rsidRDefault="002100CB" w:rsidP="004D407C">
            <w:pPr>
              <w:pStyle w:val="afd"/>
              <w:snapToGrid w:val="0"/>
            </w:pPr>
            <w:r w:rsidRPr="00FF69E0">
              <w:t>US$</w:t>
            </w:r>
            <w:r w:rsidR="004D407C" w:rsidRPr="00FF69E0">
              <w:t>239.63</w:t>
            </w:r>
            <w:r w:rsidRPr="00FF69E0">
              <w:rPr>
                <w:rFonts w:hint="eastAsia"/>
              </w:rPr>
              <w:t>億</w:t>
            </w:r>
          </w:p>
        </w:tc>
        <w:tc>
          <w:tcPr>
            <w:tcW w:w="1433" w:type="pct"/>
            <w:tcBorders>
              <w:bottom w:val="single" w:sz="12" w:space="0" w:color="auto"/>
            </w:tcBorders>
            <w:vAlign w:val="center"/>
          </w:tcPr>
          <w:p w14:paraId="113F2F10" w14:textId="77777777" w:rsidR="002100CB" w:rsidRPr="00FF69E0" w:rsidRDefault="002100CB" w:rsidP="004D407C">
            <w:pPr>
              <w:pStyle w:val="afd"/>
              <w:snapToGrid w:val="0"/>
            </w:pPr>
            <w:r w:rsidRPr="00FF69E0">
              <w:t>US$</w:t>
            </w:r>
            <w:r w:rsidR="004D407C" w:rsidRPr="00FF69E0">
              <w:t>415.70</w:t>
            </w:r>
            <w:r w:rsidRPr="00FF69E0">
              <w:rPr>
                <w:rFonts w:hint="eastAsia"/>
              </w:rPr>
              <w:t>億</w:t>
            </w:r>
          </w:p>
        </w:tc>
        <w:tc>
          <w:tcPr>
            <w:tcW w:w="1433" w:type="pct"/>
            <w:tcBorders>
              <w:bottom w:val="single" w:sz="12" w:space="0" w:color="auto"/>
            </w:tcBorders>
            <w:vAlign w:val="center"/>
          </w:tcPr>
          <w:p w14:paraId="3FFD43AB" w14:textId="1D19E9EE" w:rsidR="002100CB" w:rsidRPr="00FF69E0" w:rsidRDefault="002100CB" w:rsidP="00BB043E">
            <w:pPr>
              <w:pStyle w:val="afd"/>
              <w:snapToGrid w:val="0"/>
            </w:pPr>
            <w:r w:rsidRPr="00FF69E0">
              <w:t>US$</w:t>
            </w:r>
            <w:r w:rsidRPr="00FF69E0">
              <w:rPr>
                <w:rFonts w:hint="eastAsia"/>
              </w:rPr>
              <w:t xml:space="preserve"> </w:t>
            </w:r>
            <w:r w:rsidR="004D407C" w:rsidRPr="00FF69E0">
              <w:t>655</w:t>
            </w:r>
            <w:r w:rsidR="00BB043E" w:rsidRPr="00FF69E0">
              <w:rPr>
                <w:rFonts w:hint="eastAsia"/>
              </w:rPr>
              <w:t>.</w:t>
            </w:r>
            <w:r w:rsidR="004D407C" w:rsidRPr="00FF69E0">
              <w:t>33</w:t>
            </w:r>
            <w:r w:rsidRPr="00FF69E0">
              <w:rPr>
                <w:rFonts w:hint="eastAsia"/>
              </w:rPr>
              <w:t>億</w:t>
            </w:r>
          </w:p>
        </w:tc>
      </w:tr>
    </w:tbl>
    <w:p w14:paraId="605602DC" w14:textId="77777777" w:rsidR="00BB1F7B" w:rsidRPr="00FF69E0" w:rsidRDefault="00BB1F7B" w:rsidP="00CF5ED5">
      <w:pPr>
        <w:pStyle w:val="a8"/>
      </w:pPr>
      <w:r w:rsidRPr="00FF69E0">
        <w:rPr>
          <w:rFonts w:hint="eastAsia"/>
        </w:rPr>
        <w:t>（三）出口</w:t>
      </w:r>
    </w:p>
    <w:p w14:paraId="5EB8A862" w14:textId="77777777" w:rsidR="00BB1F7B" w:rsidRPr="00FF69E0" w:rsidRDefault="00BB1F7B" w:rsidP="00BB1F7B">
      <w:pPr>
        <w:ind w:left="945" w:firstLine="472"/>
        <w:rPr>
          <w:lang w:eastAsia="zh-TW"/>
        </w:rPr>
      </w:pPr>
      <w:r w:rsidRPr="00FF69E0">
        <w:rPr>
          <w:lang w:eastAsia="zh-TW"/>
        </w:rPr>
        <w:t>20</w:t>
      </w:r>
      <w:r w:rsidR="00341E06" w:rsidRPr="00FF69E0">
        <w:rPr>
          <w:rFonts w:hint="eastAsia"/>
          <w:lang w:eastAsia="zh-TW"/>
        </w:rPr>
        <w:t>2</w:t>
      </w:r>
      <w:r w:rsidR="00341E06" w:rsidRPr="00FF69E0">
        <w:rPr>
          <w:lang w:eastAsia="zh-TW"/>
        </w:rPr>
        <w:t>1</w:t>
      </w:r>
      <w:r w:rsidRPr="00FF69E0">
        <w:rPr>
          <w:rFonts w:hint="eastAsia"/>
          <w:lang w:eastAsia="zh-TW"/>
        </w:rPr>
        <w:t>年克羅埃西亞前五大出口目的國為</w:t>
      </w:r>
      <w:r w:rsidR="00D00C8A" w:rsidRPr="00FF69E0">
        <w:rPr>
          <w:rFonts w:hint="eastAsia"/>
          <w:lang w:eastAsia="zh-TW"/>
        </w:rPr>
        <w:t>：</w:t>
      </w:r>
      <w:r w:rsidR="007107B8" w:rsidRPr="00FF69E0">
        <w:rPr>
          <w:rFonts w:hint="eastAsia"/>
          <w:lang w:eastAsia="zh-TW"/>
        </w:rPr>
        <w:t>義大利（</w:t>
      </w:r>
      <w:r w:rsidR="007107B8" w:rsidRPr="00FF69E0">
        <w:rPr>
          <w:rFonts w:hint="eastAsia"/>
          <w:lang w:eastAsia="zh-TW"/>
        </w:rPr>
        <w:t>12.</w:t>
      </w:r>
      <w:r w:rsidR="007107B8" w:rsidRPr="00FF69E0">
        <w:rPr>
          <w:lang w:eastAsia="zh-TW"/>
        </w:rPr>
        <w:t>1</w:t>
      </w:r>
      <w:r w:rsidR="007107B8" w:rsidRPr="00FF69E0">
        <w:rPr>
          <w:rFonts w:hint="eastAsia"/>
          <w:lang w:eastAsia="zh-TW"/>
        </w:rPr>
        <w:t>%</w:t>
      </w:r>
      <w:r w:rsidR="007107B8" w:rsidRPr="00FF69E0">
        <w:rPr>
          <w:rFonts w:hint="eastAsia"/>
          <w:lang w:eastAsia="zh-TW"/>
        </w:rPr>
        <w:t>）、</w:t>
      </w:r>
      <w:r w:rsidR="00341E06" w:rsidRPr="00FF69E0">
        <w:rPr>
          <w:rFonts w:hint="eastAsia"/>
          <w:lang w:eastAsia="zh-TW"/>
        </w:rPr>
        <w:t>斯洛維尼亞（</w:t>
      </w:r>
      <w:r w:rsidR="00341E06" w:rsidRPr="00FF69E0">
        <w:rPr>
          <w:rFonts w:hint="eastAsia"/>
          <w:lang w:eastAsia="zh-TW"/>
        </w:rPr>
        <w:t>1</w:t>
      </w:r>
      <w:r w:rsidR="007107B8" w:rsidRPr="00FF69E0">
        <w:rPr>
          <w:lang w:eastAsia="zh-TW"/>
        </w:rPr>
        <w:t>1.5</w:t>
      </w:r>
      <w:r w:rsidR="00341E06" w:rsidRPr="00FF69E0">
        <w:rPr>
          <w:rFonts w:hint="eastAsia"/>
          <w:lang w:eastAsia="zh-TW"/>
        </w:rPr>
        <w:t>%</w:t>
      </w:r>
      <w:r w:rsidR="00341E06" w:rsidRPr="00FF69E0">
        <w:rPr>
          <w:rFonts w:hint="eastAsia"/>
          <w:lang w:eastAsia="zh-TW"/>
        </w:rPr>
        <w:t>）、</w:t>
      </w:r>
      <w:r w:rsidR="007107B8" w:rsidRPr="00FF69E0">
        <w:rPr>
          <w:rFonts w:hint="eastAsia"/>
          <w:lang w:eastAsia="zh-TW"/>
        </w:rPr>
        <w:t>匈牙利（</w:t>
      </w:r>
      <w:r w:rsidR="007107B8" w:rsidRPr="00FF69E0">
        <w:rPr>
          <w:lang w:eastAsia="zh-TW"/>
        </w:rPr>
        <w:t>11.3</w:t>
      </w:r>
      <w:r w:rsidR="007107B8" w:rsidRPr="00FF69E0">
        <w:rPr>
          <w:rFonts w:hint="eastAsia"/>
          <w:lang w:eastAsia="zh-TW"/>
        </w:rPr>
        <w:t>%</w:t>
      </w:r>
      <w:r w:rsidR="007107B8" w:rsidRPr="00FF69E0">
        <w:rPr>
          <w:rFonts w:hint="eastAsia"/>
          <w:lang w:eastAsia="zh-TW"/>
        </w:rPr>
        <w:t>）、</w:t>
      </w:r>
      <w:r w:rsidR="00341E06" w:rsidRPr="00FF69E0">
        <w:rPr>
          <w:rFonts w:hint="eastAsia"/>
          <w:lang w:eastAsia="zh-TW"/>
        </w:rPr>
        <w:t>德國（</w:t>
      </w:r>
      <w:r w:rsidR="00341E06" w:rsidRPr="00FF69E0">
        <w:rPr>
          <w:rFonts w:hint="eastAsia"/>
          <w:lang w:eastAsia="zh-TW"/>
        </w:rPr>
        <w:t>11.</w:t>
      </w:r>
      <w:r w:rsidR="007107B8" w:rsidRPr="00FF69E0">
        <w:rPr>
          <w:lang w:eastAsia="zh-TW"/>
        </w:rPr>
        <w:t>0</w:t>
      </w:r>
      <w:r w:rsidR="00341E06" w:rsidRPr="00FF69E0">
        <w:rPr>
          <w:rFonts w:hint="eastAsia"/>
          <w:lang w:eastAsia="zh-TW"/>
        </w:rPr>
        <w:t>%</w:t>
      </w:r>
      <w:r w:rsidR="00341E06" w:rsidRPr="00FF69E0">
        <w:rPr>
          <w:rFonts w:hint="eastAsia"/>
          <w:lang w:eastAsia="zh-TW"/>
        </w:rPr>
        <w:t>）、</w:t>
      </w:r>
      <w:r w:rsidR="008C32B2" w:rsidRPr="00FF69E0">
        <w:rPr>
          <w:rFonts w:hint="eastAsia"/>
          <w:lang w:eastAsia="zh-TW"/>
        </w:rPr>
        <w:t>波士尼亞</w:t>
      </w:r>
      <w:r w:rsidR="008C32B2" w:rsidRPr="00FF69E0">
        <w:rPr>
          <w:rFonts w:hint="eastAsia"/>
          <w:lang w:eastAsia="zh-TW"/>
        </w:rPr>
        <w:t xml:space="preserve"> </w:t>
      </w:r>
      <w:r w:rsidR="008C32B2" w:rsidRPr="00FF69E0">
        <w:rPr>
          <w:rFonts w:hint="eastAsia"/>
          <w:lang w:eastAsia="zh-TW"/>
        </w:rPr>
        <w:t>赫塞哥維納</w:t>
      </w:r>
      <w:r w:rsidR="00341E06" w:rsidRPr="00FF69E0">
        <w:rPr>
          <w:rFonts w:hint="eastAsia"/>
          <w:lang w:eastAsia="zh-TW"/>
        </w:rPr>
        <w:t>（</w:t>
      </w:r>
      <w:r w:rsidR="007107B8" w:rsidRPr="00FF69E0">
        <w:rPr>
          <w:lang w:eastAsia="zh-TW"/>
        </w:rPr>
        <w:t>10.4</w:t>
      </w:r>
      <w:r w:rsidR="00341E06" w:rsidRPr="00FF69E0">
        <w:rPr>
          <w:rFonts w:hint="eastAsia"/>
          <w:lang w:eastAsia="zh-TW"/>
        </w:rPr>
        <w:t>%</w:t>
      </w:r>
      <w:r w:rsidR="00341E06" w:rsidRPr="00FF69E0">
        <w:rPr>
          <w:rFonts w:hint="eastAsia"/>
          <w:lang w:eastAsia="zh-TW"/>
        </w:rPr>
        <w:t>）</w:t>
      </w:r>
      <w:r w:rsidRPr="00FF69E0">
        <w:rPr>
          <w:rFonts w:hint="eastAsia"/>
          <w:lang w:eastAsia="zh-TW"/>
        </w:rPr>
        <w:t>，主要出口產品集中在</w:t>
      </w:r>
      <w:r w:rsidR="00897441" w:rsidRPr="00FF69E0">
        <w:rPr>
          <w:rFonts w:hint="eastAsia"/>
          <w:lang w:eastAsia="zh-TW"/>
        </w:rPr>
        <w:t>電機與設備及其零件、礦物燃料</w:t>
      </w:r>
      <w:r w:rsidR="00897441" w:rsidRPr="00FF69E0">
        <w:rPr>
          <w:rFonts w:hint="eastAsia"/>
          <w:lang w:eastAsia="zh-TW"/>
        </w:rPr>
        <w:t>/</w:t>
      </w:r>
      <w:r w:rsidR="00897441" w:rsidRPr="00FF69E0">
        <w:rPr>
          <w:rFonts w:hint="eastAsia"/>
          <w:lang w:eastAsia="zh-TW"/>
        </w:rPr>
        <w:t>礦油及其蒸餾產品、機器及機械用具、醫藥品、木</w:t>
      </w:r>
      <w:r w:rsidR="00D00C8A" w:rsidRPr="00FF69E0">
        <w:rPr>
          <w:rFonts w:hint="eastAsia"/>
          <w:lang w:eastAsia="zh-TW"/>
        </w:rPr>
        <w:t>材</w:t>
      </w:r>
      <w:r w:rsidR="00897441" w:rsidRPr="00FF69E0">
        <w:rPr>
          <w:rFonts w:hint="eastAsia"/>
          <w:lang w:eastAsia="zh-TW"/>
        </w:rPr>
        <w:t>及木製品</w:t>
      </w:r>
      <w:r w:rsidRPr="00FF69E0">
        <w:rPr>
          <w:rFonts w:hint="eastAsia"/>
          <w:lang w:eastAsia="zh-TW"/>
        </w:rPr>
        <w:t>等。</w:t>
      </w:r>
    </w:p>
    <w:p w14:paraId="6D20981B" w14:textId="77777777" w:rsidR="00BB1F7B" w:rsidRPr="00FF69E0" w:rsidRDefault="00BB1F7B" w:rsidP="00CF5ED5">
      <w:pPr>
        <w:pStyle w:val="a8"/>
      </w:pPr>
      <w:r w:rsidRPr="00FF69E0">
        <w:rPr>
          <w:rFonts w:hint="eastAsia"/>
        </w:rPr>
        <w:t>（四）進口</w:t>
      </w:r>
    </w:p>
    <w:p w14:paraId="16784237" w14:textId="77777777" w:rsidR="00BB1F7B" w:rsidRPr="00FF69E0" w:rsidRDefault="00BB1F7B" w:rsidP="00C227B0">
      <w:pPr>
        <w:ind w:left="945" w:firstLine="472"/>
        <w:rPr>
          <w:lang w:eastAsia="zh-TW"/>
        </w:rPr>
      </w:pPr>
      <w:r w:rsidRPr="00FF69E0">
        <w:rPr>
          <w:lang w:eastAsia="zh-TW"/>
        </w:rPr>
        <w:t>20</w:t>
      </w:r>
      <w:r w:rsidR="00341E06" w:rsidRPr="00FF69E0">
        <w:rPr>
          <w:rFonts w:hint="eastAsia"/>
          <w:lang w:eastAsia="zh-TW"/>
        </w:rPr>
        <w:t>2</w:t>
      </w:r>
      <w:r w:rsidR="00341E06" w:rsidRPr="00FF69E0">
        <w:rPr>
          <w:lang w:eastAsia="zh-TW"/>
        </w:rPr>
        <w:t>1</w:t>
      </w:r>
      <w:r w:rsidRPr="00FF69E0">
        <w:rPr>
          <w:rFonts w:hint="eastAsia"/>
          <w:lang w:eastAsia="zh-TW"/>
        </w:rPr>
        <w:t>年克羅埃西亞前五大</w:t>
      </w:r>
      <w:r w:rsidR="00C227B0" w:rsidRPr="00FF69E0">
        <w:rPr>
          <w:rFonts w:hint="eastAsia"/>
          <w:lang w:eastAsia="zh-TW"/>
        </w:rPr>
        <w:t>進口來源</w:t>
      </w:r>
      <w:r w:rsidRPr="00FF69E0">
        <w:rPr>
          <w:rFonts w:hint="eastAsia"/>
          <w:lang w:eastAsia="zh-TW"/>
        </w:rPr>
        <w:t>國為</w:t>
      </w:r>
      <w:r w:rsidR="00D00C8A" w:rsidRPr="00FF69E0">
        <w:rPr>
          <w:rFonts w:hint="eastAsia"/>
          <w:lang w:eastAsia="zh-TW"/>
        </w:rPr>
        <w:t>：</w:t>
      </w:r>
      <w:r w:rsidR="00897441" w:rsidRPr="00FF69E0">
        <w:rPr>
          <w:lang w:eastAsia="zh-TW"/>
        </w:rPr>
        <w:t>德國</w:t>
      </w:r>
      <w:r w:rsidR="00897441" w:rsidRPr="00FF69E0">
        <w:rPr>
          <w:rFonts w:hint="eastAsia"/>
          <w:lang w:eastAsia="zh-TW"/>
        </w:rPr>
        <w:t>（</w:t>
      </w:r>
      <w:r w:rsidR="00EF62BC" w:rsidRPr="00FF69E0">
        <w:rPr>
          <w:lang w:eastAsia="zh-TW"/>
        </w:rPr>
        <w:t>10.1</w:t>
      </w:r>
      <w:r w:rsidR="00341E06" w:rsidRPr="00FF69E0">
        <w:rPr>
          <w:rFonts w:hint="eastAsia"/>
          <w:lang w:eastAsia="zh-TW"/>
        </w:rPr>
        <w:t>%</w:t>
      </w:r>
      <w:r w:rsidR="00341E06" w:rsidRPr="00FF69E0">
        <w:rPr>
          <w:rFonts w:hint="eastAsia"/>
          <w:lang w:eastAsia="zh-TW"/>
        </w:rPr>
        <w:t>）</w:t>
      </w:r>
      <w:r w:rsidR="00341E06" w:rsidRPr="00FF69E0">
        <w:rPr>
          <w:lang w:eastAsia="zh-TW"/>
        </w:rPr>
        <w:t>、義大利</w:t>
      </w:r>
      <w:r w:rsidR="00341E06" w:rsidRPr="00FF69E0">
        <w:rPr>
          <w:rFonts w:hint="eastAsia"/>
          <w:lang w:eastAsia="zh-TW"/>
        </w:rPr>
        <w:t>（</w:t>
      </w:r>
      <w:r w:rsidR="00EF62BC" w:rsidRPr="00FF69E0">
        <w:rPr>
          <w:lang w:eastAsia="zh-TW"/>
        </w:rPr>
        <w:t>8.6</w:t>
      </w:r>
      <w:r w:rsidR="00341E06" w:rsidRPr="00FF69E0">
        <w:rPr>
          <w:rFonts w:hint="eastAsia"/>
          <w:lang w:eastAsia="zh-TW"/>
        </w:rPr>
        <w:t>%</w:t>
      </w:r>
      <w:r w:rsidR="00341E06" w:rsidRPr="00FF69E0">
        <w:rPr>
          <w:rFonts w:hint="eastAsia"/>
          <w:lang w:eastAsia="zh-TW"/>
        </w:rPr>
        <w:t>）、斯洛維尼亞（</w:t>
      </w:r>
      <w:r w:rsidR="00EF62BC" w:rsidRPr="00FF69E0">
        <w:rPr>
          <w:lang w:eastAsia="zh-TW"/>
        </w:rPr>
        <w:t>7.4</w:t>
      </w:r>
      <w:r w:rsidR="00341E06" w:rsidRPr="00FF69E0">
        <w:rPr>
          <w:rFonts w:hint="eastAsia"/>
          <w:lang w:eastAsia="zh-TW"/>
        </w:rPr>
        <w:t>%</w:t>
      </w:r>
      <w:r w:rsidR="00341E06" w:rsidRPr="00FF69E0">
        <w:rPr>
          <w:rFonts w:hint="eastAsia"/>
          <w:lang w:eastAsia="zh-TW"/>
        </w:rPr>
        <w:t>）、匈牙利（</w:t>
      </w:r>
      <w:r w:rsidR="00EF62BC" w:rsidRPr="00FF69E0">
        <w:rPr>
          <w:lang w:eastAsia="zh-TW"/>
        </w:rPr>
        <w:t>5.0</w:t>
      </w:r>
      <w:r w:rsidR="00341E06" w:rsidRPr="00FF69E0">
        <w:rPr>
          <w:rFonts w:hint="eastAsia"/>
          <w:lang w:eastAsia="zh-TW"/>
        </w:rPr>
        <w:t>%</w:t>
      </w:r>
      <w:r w:rsidR="00341E06" w:rsidRPr="00FF69E0">
        <w:rPr>
          <w:rFonts w:hint="eastAsia"/>
          <w:lang w:eastAsia="zh-TW"/>
        </w:rPr>
        <w:t>）、奧地利（</w:t>
      </w:r>
      <w:r w:rsidR="00EF62BC" w:rsidRPr="00FF69E0">
        <w:rPr>
          <w:lang w:eastAsia="zh-TW"/>
        </w:rPr>
        <w:t>4.2</w:t>
      </w:r>
      <w:r w:rsidR="00341E06" w:rsidRPr="00FF69E0">
        <w:rPr>
          <w:rFonts w:hint="eastAsia"/>
          <w:lang w:eastAsia="zh-TW"/>
        </w:rPr>
        <w:t>%</w:t>
      </w:r>
      <w:r w:rsidR="00341E06" w:rsidRPr="00FF69E0">
        <w:rPr>
          <w:rFonts w:hint="eastAsia"/>
          <w:lang w:eastAsia="zh-TW"/>
        </w:rPr>
        <w:t>）</w:t>
      </w:r>
      <w:r w:rsidR="00C227B0" w:rsidRPr="00FF69E0">
        <w:rPr>
          <w:rFonts w:hint="eastAsia"/>
          <w:lang w:eastAsia="zh-TW"/>
        </w:rPr>
        <w:t>，主要進口產品集中在</w:t>
      </w:r>
      <w:r w:rsidR="00897441" w:rsidRPr="00FF69E0">
        <w:rPr>
          <w:rFonts w:hint="eastAsia"/>
          <w:lang w:eastAsia="zh-TW"/>
        </w:rPr>
        <w:t>機器及機械用具、電機與設備及其零件、礦物燃料</w:t>
      </w:r>
      <w:r w:rsidR="00897441" w:rsidRPr="00FF69E0">
        <w:rPr>
          <w:rFonts w:hint="eastAsia"/>
          <w:lang w:eastAsia="zh-TW"/>
        </w:rPr>
        <w:t>/</w:t>
      </w:r>
      <w:r w:rsidR="00897441" w:rsidRPr="00FF69E0">
        <w:rPr>
          <w:rFonts w:hint="eastAsia"/>
          <w:lang w:eastAsia="zh-TW"/>
        </w:rPr>
        <w:t>礦油及其蒸餾產品、醫藥品、車輛及其零附件</w:t>
      </w:r>
      <w:r w:rsidRPr="00FF69E0">
        <w:rPr>
          <w:rFonts w:hint="eastAsia"/>
          <w:lang w:eastAsia="zh-TW"/>
        </w:rPr>
        <w:t>等。</w:t>
      </w:r>
    </w:p>
    <w:p w14:paraId="1E90FBF1" w14:textId="77777777" w:rsidR="00BB1F7B" w:rsidRPr="00FF69E0" w:rsidRDefault="00BB1F7B" w:rsidP="00576993">
      <w:pPr>
        <w:pStyle w:val="a7"/>
        <w:spacing w:before="257" w:after="257"/>
        <w:rPr>
          <w:lang w:bidi="he-IL"/>
        </w:rPr>
      </w:pPr>
      <w:r w:rsidRPr="00FF69E0">
        <w:rPr>
          <w:rFonts w:hint="eastAsia"/>
          <w:lang w:val="zh-TW" w:bidi="he-IL"/>
        </w:rPr>
        <w:t>二、天然資源</w:t>
      </w:r>
    </w:p>
    <w:p w14:paraId="3B1E1CBA" w14:textId="77777777" w:rsidR="00BB1F7B" w:rsidRPr="00FF69E0" w:rsidRDefault="001A08BA" w:rsidP="00BB1F7B">
      <w:pPr>
        <w:ind w:firstLine="472"/>
        <w:rPr>
          <w:szCs w:val="26"/>
          <w:lang w:eastAsia="zh-TW" w:bidi="he-IL"/>
        </w:rPr>
      </w:pPr>
      <w:r w:rsidRPr="00FF69E0">
        <w:rPr>
          <w:rFonts w:hint="eastAsia"/>
          <w:szCs w:val="26"/>
          <w:lang w:val="zh-TW" w:eastAsia="zh-TW" w:bidi="he-IL"/>
        </w:rPr>
        <w:t>克羅埃西亞</w:t>
      </w:r>
      <w:r w:rsidR="00BB1F7B" w:rsidRPr="00FF69E0">
        <w:rPr>
          <w:rFonts w:hint="eastAsia"/>
          <w:szCs w:val="26"/>
          <w:lang w:val="zh-TW" w:eastAsia="zh-TW" w:bidi="he-IL"/>
        </w:rPr>
        <w:t>礦物資源豐富，高品質的天然礦泉水源，煤和石油開採量亦大。擁有一定數量的煤炭資源，主要為品</w:t>
      </w:r>
      <w:r w:rsidRPr="00FF69E0">
        <w:rPr>
          <w:rFonts w:hint="eastAsia"/>
          <w:szCs w:val="26"/>
          <w:lang w:val="zh-TW" w:eastAsia="zh-TW" w:bidi="he-IL"/>
        </w:rPr>
        <w:t>質</w:t>
      </w:r>
      <w:r w:rsidR="00BB1F7B" w:rsidRPr="00FF69E0">
        <w:rPr>
          <w:rFonts w:hint="eastAsia"/>
          <w:szCs w:val="26"/>
          <w:lang w:val="zh-TW" w:eastAsia="zh-TW" w:bidi="he-IL"/>
        </w:rPr>
        <w:t>較低的褐煤。另非金屬礦產品主要有矽土、火山灰、粘土、水泥、</w:t>
      </w:r>
      <w:proofErr w:type="gramStart"/>
      <w:r w:rsidR="00BB1F7B" w:rsidRPr="00FF69E0">
        <w:rPr>
          <w:rFonts w:hint="eastAsia"/>
          <w:szCs w:val="26"/>
          <w:lang w:val="zh-TW" w:eastAsia="zh-TW" w:bidi="he-IL"/>
        </w:rPr>
        <w:t>製磚和</w:t>
      </w:r>
      <w:proofErr w:type="gramEnd"/>
      <w:r w:rsidR="00BB1F7B" w:rsidRPr="00FF69E0">
        <w:rPr>
          <w:rFonts w:hint="eastAsia"/>
          <w:szCs w:val="26"/>
          <w:lang w:val="zh-TW" w:eastAsia="zh-TW" w:bidi="he-IL"/>
        </w:rPr>
        <w:t>陶瓷的粘土、石膏、凝灰岩、泥灰土、白雲石、石灰石、火山岩、建築用砂石等，可用來生產玻璃、瓷器、水泥、防火玻璃、磚及建築用石等建築材料。</w:t>
      </w:r>
    </w:p>
    <w:p w14:paraId="0D40CCB0" w14:textId="77777777" w:rsidR="00BB1F7B" w:rsidRPr="00FF69E0" w:rsidRDefault="00BB1F7B" w:rsidP="00CF5ED5">
      <w:pPr>
        <w:pStyle w:val="a7"/>
        <w:spacing w:before="257" w:after="257"/>
        <w:rPr>
          <w:lang w:bidi="he-IL"/>
        </w:rPr>
      </w:pPr>
      <w:r w:rsidRPr="00FF69E0">
        <w:rPr>
          <w:rFonts w:hint="eastAsia"/>
          <w:lang w:val="zh-TW" w:bidi="he-IL"/>
        </w:rPr>
        <w:t>三、產業概況</w:t>
      </w:r>
    </w:p>
    <w:p w14:paraId="09F9297F" w14:textId="77777777" w:rsidR="00BB1F7B" w:rsidRPr="00FF69E0" w:rsidRDefault="00BB1F7B" w:rsidP="00BB1F7B">
      <w:pPr>
        <w:ind w:firstLine="472"/>
        <w:rPr>
          <w:szCs w:val="26"/>
          <w:lang w:eastAsia="zh-TW" w:bidi="he-IL"/>
        </w:rPr>
      </w:pPr>
      <w:r w:rsidRPr="00FF69E0">
        <w:rPr>
          <w:rFonts w:hint="eastAsia"/>
          <w:szCs w:val="26"/>
          <w:lang w:val="zh-TW" w:eastAsia="zh-TW" w:bidi="he-IL"/>
        </w:rPr>
        <w:t>克羅埃西亞因</w:t>
      </w:r>
      <w:r w:rsidR="001A08BA" w:rsidRPr="00FF69E0">
        <w:rPr>
          <w:rFonts w:hint="eastAsia"/>
          <w:szCs w:val="26"/>
          <w:lang w:val="zh-TW" w:eastAsia="zh-TW" w:bidi="he-IL"/>
        </w:rPr>
        <w:t>自</w:t>
      </w:r>
      <w:r w:rsidRPr="00FF69E0">
        <w:rPr>
          <w:rFonts w:hint="eastAsia"/>
          <w:szCs w:val="26"/>
          <w:lang w:val="zh-TW" w:eastAsia="zh-TW" w:bidi="he-IL"/>
        </w:rPr>
        <w:t>由計畫經濟轉型為市場經濟，其產業近年來經歷相當劇烈之變化，產業體系的重組過程正呈現在克羅埃西亞民營化、擴大出口、促進生產、保護環境、降低耗能等各個方面。依據克國統計局資料，克國主要產業包括：農、林、漁、牧業、製造業、觀光、建築營造、運輸業及批發零售業等大類，茲擇要分述如下：</w:t>
      </w:r>
    </w:p>
    <w:p w14:paraId="36B9B166" w14:textId="77777777" w:rsidR="00BB1F7B" w:rsidRPr="00FF69E0" w:rsidRDefault="00BB1F7B" w:rsidP="00CF5ED5">
      <w:pPr>
        <w:pStyle w:val="a8"/>
      </w:pPr>
      <w:r w:rsidRPr="00FF69E0">
        <w:rPr>
          <w:rFonts w:hint="eastAsia"/>
        </w:rPr>
        <w:t>（一）農、林、漁、牧：</w:t>
      </w:r>
    </w:p>
    <w:p w14:paraId="0CD75BBE" w14:textId="77777777" w:rsidR="00BB1F7B" w:rsidRPr="00FF69E0" w:rsidRDefault="00BB1F7B" w:rsidP="00BB1F7B">
      <w:pPr>
        <w:ind w:left="945" w:firstLine="472"/>
        <w:rPr>
          <w:lang w:eastAsia="zh-TW"/>
        </w:rPr>
      </w:pPr>
      <w:r w:rsidRPr="00FF69E0">
        <w:rPr>
          <w:rFonts w:hint="eastAsia"/>
          <w:lang w:eastAsia="zh-TW"/>
        </w:rPr>
        <w:t>克國南部沿海為地中海型氣候、中部山區為山地氣候、北部為溫帶大陸性氣候。可耕地面積</w:t>
      </w:r>
      <w:r w:rsidR="008F754A" w:rsidRPr="00FF69E0">
        <w:rPr>
          <w:rFonts w:hint="eastAsia"/>
          <w:lang w:eastAsia="zh-TW"/>
        </w:rPr>
        <w:t>82.28</w:t>
      </w:r>
      <w:r w:rsidRPr="00FF69E0">
        <w:rPr>
          <w:rFonts w:hint="eastAsia"/>
          <w:lang w:eastAsia="zh-TW"/>
        </w:rPr>
        <w:t>萬公頃，</w:t>
      </w:r>
      <w:r w:rsidR="001A08BA" w:rsidRPr="00FF69E0">
        <w:rPr>
          <w:rFonts w:hint="eastAsia"/>
          <w:lang w:eastAsia="zh-TW"/>
        </w:rPr>
        <w:t>種植</w:t>
      </w:r>
      <w:r w:rsidRPr="00FF69E0">
        <w:rPr>
          <w:rFonts w:hint="eastAsia"/>
          <w:lang w:eastAsia="zh-TW"/>
        </w:rPr>
        <w:t>穀物占</w:t>
      </w:r>
      <w:r w:rsidRPr="00FF69E0">
        <w:rPr>
          <w:rFonts w:hint="eastAsia"/>
          <w:lang w:eastAsia="zh-TW"/>
        </w:rPr>
        <w:t>5</w:t>
      </w:r>
      <w:r w:rsidR="008F754A" w:rsidRPr="00FF69E0">
        <w:rPr>
          <w:rFonts w:hint="eastAsia"/>
          <w:lang w:eastAsia="zh-TW"/>
        </w:rPr>
        <w:t>9.7</w:t>
      </w:r>
      <w:r w:rsidRPr="00FF69E0">
        <w:rPr>
          <w:lang w:eastAsia="zh-TW"/>
        </w:rPr>
        <w:t>%</w:t>
      </w:r>
      <w:r w:rsidRPr="00FF69E0">
        <w:rPr>
          <w:rFonts w:hint="eastAsia"/>
          <w:lang w:eastAsia="zh-TW"/>
        </w:rPr>
        <w:t>，經濟植物</w:t>
      </w:r>
      <w:r w:rsidR="00F75196" w:rsidRPr="00FF69E0">
        <w:rPr>
          <w:rFonts w:hint="eastAsia"/>
          <w:lang w:eastAsia="zh-TW"/>
        </w:rPr>
        <w:t>（</w:t>
      </w:r>
      <w:r w:rsidRPr="00FF69E0">
        <w:rPr>
          <w:lang w:eastAsia="zh-TW"/>
        </w:rPr>
        <w:t>industrial</w:t>
      </w:r>
      <w:r w:rsidRPr="00FF69E0">
        <w:rPr>
          <w:rFonts w:hint="eastAsia"/>
          <w:lang w:eastAsia="zh-TW"/>
        </w:rPr>
        <w:t xml:space="preserve"> plant</w:t>
      </w:r>
      <w:r w:rsidR="00F75196" w:rsidRPr="00FF69E0">
        <w:rPr>
          <w:rFonts w:hint="eastAsia"/>
          <w:lang w:eastAsia="zh-TW"/>
        </w:rPr>
        <w:t>）</w:t>
      </w:r>
      <w:r w:rsidRPr="00FF69E0">
        <w:rPr>
          <w:rFonts w:hint="eastAsia"/>
          <w:lang w:eastAsia="zh-TW"/>
        </w:rPr>
        <w:t>占</w:t>
      </w:r>
      <w:r w:rsidRPr="00FF69E0">
        <w:rPr>
          <w:rFonts w:hint="eastAsia"/>
          <w:lang w:eastAsia="zh-TW"/>
        </w:rPr>
        <w:t>2</w:t>
      </w:r>
      <w:r w:rsidR="008F754A" w:rsidRPr="00FF69E0">
        <w:rPr>
          <w:rFonts w:hint="eastAsia"/>
          <w:lang w:eastAsia="zh-TW"/>
        </w:rPr>
        <w:t>0.7</w:t>
      </w:r>
      <w:r w:rsidRPr="00FF69E0">
        <w:rPr>
          <w:rFonts w:hint="eastAsia"/>
          <w:lang w:eastAsia="zh-TW"/>
        </w:rPr>
        <w:t>%</w:t>
      </w:r>
      <w:r w:rsidRPr="00FF69E0">
        <w:rPr>
          <w:rFonts w:hint="eastAsia"/>
          <w:lang w:eastAsia="zh-TW"/>
        </w:rPr>
        <w:t>，飼料占</w:t>
      </w:r>
      <w:r w:rsidRPr="00FF69E0">
        <w:rPr>
          <w:rFonts w:hint="eastAsia"/>
          <w:lang w:eastAsia="zh-TW"/>
        </w:rPr>
        <w:t>1</w:t>
      </w:r>
      <w:r w:rsidR="001C3AB7" w:rsidRPr="00FF69E0">
        <w:rPr>
          <w:rFonts w:hint="eastAsia"/>
          <w:lang w:eastAsia="zh-TW"/>
        </w:rPr>
        <w:t>2.4</w:t>
      </w:r>
      <w:r w:rsidRPr="00FF69E0">
        <w:rPr>
          <w:lang w:eastAsia="zh-TW"/>
        </w:rPr>
        <w:t>%</w:t>
      </w:r>
      <w:r w:rsidRPr="00FF69E0">
        <w:rPr>
          <w:rFonts w:hint="eastAsia"/>
          <w:lang w:eastAsia="zh-TW"/>
        </w:rPr>
        <w:t>，</w:t>
      </w:r>
      <w:proofErr w:type="gramStart"/>
      <w:r w:rsidRPr="00FF69E0">
        <w:rPr>
          <w:rFonts w:hint="eastAsia"/>
          <w:lang w:eastAsia="zh-TW"/>
        </w:rPr>
        <w:t>休閒地占</w:t>
      </w:r>
      <w:proofErr w:type="gramEnd"/>
      <w:r w:rsidRPr="00FF69E0">
        <w:rPr>
          <w:rFonts w:hint="eastAsia"/>
          <w:lang w:eastAsia="zh-TW"/>
        </w:rPr>
        <w:t>3.1%</w:t>
      </w:r>
      <w:r w:rsidRPr="00FF69E0">
        <w:rPr>
          <w:rFonts w:hint="eastAsia"/>
          <w:lang w:eastAsia="zh-TW"/>
        </w:rPr>
        <w:t>，根莖類作物占</w:t>
      </w:r>
      <w:r w:rsidR="001C3AB7" w:rsidRPr="00FF69E0">
        <w:rPr>
          <w:rFonts w:hint="eastAsia"/>
          <w:lang w:eastAsia="zh-TW"/>
        </w:rPr>
        <w:t>2.6</w:t>
      </w:r>
      <w:r w:rsidRPr="00FF69E0">
        <w:rPr>
          <w:rFonts w:hint="eastAsia"/>
          <w:lang w:eastAsia="zh-TW"/>
        </w:rPr>
        <w:t>%</w:t>
      </w:r>
      <w:r w:rsidRPr="00FF69E0">
        <w:rPr>
          <w:rFonts w:hint="eastAsia"/>
          <w:lang w:eastAsia="zh-TW"/>
        </w:rPr>
        <w:t>，新鮮蔬菜、草莓、花類、景觀植物暨種子占</w:t>
      </w:r>
      <w:r w:rsidRPr="00FF69E0">
        <w:rPr>
          <w:rFonts w:hint="eastAsia"/>
          <w:lang w:eastAsia="zh-TW"/>
        </w:rPr>
        <w:t>1.</w:t>
      </w:r>
      <w:r w:rsidR="001C3AB7" w:rsidRPr="00FF69E0">
        <w:rPr>
          <w:rFonts w:hint="eastAsia"/>
          <w:lang w:eastAsia="zh-TW"/>
        </w:rPr>
        <w:t>2</w:t>
      </w:r>
      <w:r w:rsidRPr="00FF69E0">
        <w:rPr>
          <w:rFonts w:hint="eastAsia"/>
          <w:lang w:eastAsia="zh-TW"/>
        </w:rPr>
        <w:t>%</w:t>
      </w:r>
      <w:r w:rsidRPr="00FF69E0">
        <w:rPr>
          <w:rFonts w:hint="eastAsia"/>
          <w:lang w:eastAsia="zh-TW"/>
        </w:rPr>
        <w:t>，豆類占</w:t>
      </w:r>
      <w:r w:rsidRPr="00FF69E0">
        <w:rPr>
          <w:rFonts w:hint="eastAsia"/>
          <w:lang w:eastAsia="zh-TW"/>
        </w:rPr>
        <w:t>0.3%</w:t>
      </w:r>
      <w:r w:rsidRPr="00FF69E0">
        <w:rPr>
          <w:rFonts w:hint="eastAsia"/>
          <w:lang w:eastAsia="zh-TW"/>
        </w:rPr>
        <w:t>。多樣氣候使得克國生產各種大陸和地中海型的蔬果和農產品以及經濟作物，尤其克國生產的葡萄酒和橄欖油品質優良，在歐盟享有盛名。</w:t>
      </w:r>
      <w:proofErr w:type="gramStart"/>
      <w:r w:rsidRPr="00FF69E0">
        <w:rPr>
          <w:rFonts w:hint="eastAsia"/>
          <w:lang w:eastAsia="zh-TW"/>
        </w:rPr>
        <w:t>此外，</w:t>
      </w:r>
      <w:proofErr w:type="gramEnd"/>
      <w:r w:rsidRPr="00FF69E0">
        <w:rPr>
          <w:rFonts w:hint="eastAsia"/>
          <w:lang w:eastAsia="zh-TW"/>
        </w:rPr>
        <w:t>酪農業和養雞業不僅自給自足，而且生產相關產品如乳酪、</w:t>
      </w:r>
      <w:proofErr w:type="gramStart"/>
      <w:r w:rsidRPr="00FF69E0">
        <w:rPr>
          <w:rFonts w:hint="eastAsia"/>
          <w:lang w:eastAsia="zh-TW"/>
        </w:rPr>
        <w:t>燻肉等乳肉製品</w:t>
      </w:r>
      <w:proofErr w:type="gramEnd"/>
      <w:r w:rsidRPr="00FF69E0">
        <w:rPr>
          <w:rFonts w:hint="eastAsia"/>
          <w:lang w:eastAsia="zh-TW"/>
        </w:rPr>
        <w:t>亦行銷全世界。</w:t>
      </w:r>
    </w:p>
    <w:p w14:paraId="3CE738A7" w14:textId="77777777" w:rsidR="00BB1F7B" w:rsidRPr="00FF69E0" w:rsidRDefault="00BB1F7B" w:rsidP="00BB1F7B">
      <w:pPr>
        <w:ind w:left="945" w:firstLine="472"/>
        <w:rPr>
          <w:lang w:eastAsia="zh-TW"/>
        </w:rPr>
      </w:pPr>
      <w:r w:rsidRPr="00FF69E0">
        <w:rPr>
          <w:rFonts w:hint="eastAsia"/>
          <w:lang w:eastAsia="zh-TW"/>
        </w:rPr>
        <w:t>漁業及漁產</w:t>
      </w:r>
      <w:r w:rsidR="001A08BA" w:rsidRPr="00FF69E0">
        <w:rPr>
          <w:rFonts w:hint="eastAsia"/>
          <w:lang w:eastAsia="zh-TW"/>
        </w:rPr>
        <w:t>加工業是克國海岸及島嶼之重要產業，亦供應當地居民日常生活所需。</w:t>
      </w:r>
      <w:r w:rsidRPr="00FF69E0">
        <w:rPr>
          <w:rFonts w:hint="eastAsia"/>
          <w:lang w:eastAsia="zh-TW"/>
        </w:rPr>
        <w:t>克國內陸淡水養殖已有</w:t>
      </w:r>
      <w:r w:rsidRPr="00FF69E0">
        <w:rPr>
          <w:lang w:eastAsia="zh-TW"/>
        </w:rPr>
        <w:t>120</w:t>
      </w:r>
      <w:r w:rsidRPr="00FF69E0">
        <w:rPr>
          <w:rFonts w:hint="eastAsia"/>
          <w:lang w:eastAsia="zh-TW"/>
        </w:rPr>
        <w:t>餘年歷史；近</w:t>
      </w:r>
      <w:r w:rsidRPr="00FF69E0">
        <w:rPr>
          <w:lang w:eastAsia="zh-TW"/>
        </w:rPr>
        <w:t>40</w:t>
      </w:r>
      <w:r w:rsidRPr="00FF69E0">
        <w:rPr>
          <w:rFonts w:hint="eastAsia"/>
          <w:lang w:eastAsia="zh-TW"/>
        </w:rPr>
        <w:t>年來，海水養殖亦逐漸興起；克國漁產加工業已有</w:t>
      </w:r>
      <w:r w:rsidRPr="00FF69E0">
        <w:rPr>
          <w:lang w:eastAsia="zh-TW"/>
        </w:rPr>
        <w:t>130</w:t>
      </w:r>
      <w:r w:rsidRPr="00FF69E0">
        <w:rPr>
          <w:rFonts w:hint="eastAsia"/>
          <w:lang w:eastAsia="zh-TW"/>
        </w:rPr>
        <w:t>餘年歷史。水產品加工製成罐頭食品是近</w:t>
      </w:r>
      <w:r w:rsidRPr="00FF69E0">
        <w:rPr>
          <w:lang w:eastAsia="zh-TW"/>
        </w:rPr>
        <w:t>20</w:t>
      </w:r>
      <w:r w:rsidRPr="00FF69E0">
        <w:rPr>
          <w:rFonts w:hint="eastAsia"/>
          <w:lang w:eastAsia="zh-TW"/>
        </w:rPr>
        <w:t>年來的新興加工</w:t>
      </w:r>
      <w:r w:rsidR="001A08BA" w:rsidRPr="00FF69E0">
        <w:rPr>
          <w:rFonts w:hint="eastAsia"/>
          <w:lang w:eastAsia="zh-TW"/>
        </w:rPr>
        <w:t>產業</w:t>
      </w:r>
      <w:r w:rsidRPr="00FF69E0">
        <w:rPr>
          <w:rFonts w:hint="eastAsia"/>
          <w:lang w:eastAsia="zh-TW"/>
        </w:rPr>
        <w:t>，魚肉罐頭及鹽漬魚類主要出口市場為塞爾維亞、波</w:t>
      </w:r>
      <w:r w:rsidR="001A08BA" w:rsidRPr="00FF69E0">
        <w:rPr>
          <w:rFonts w:hint="eastAsia"/>
          <w:lang w:eastAsia="zh-TW"/>
        </w:rPr>
        <w:t>赫</w:t>
      </w:r>
      <w:r w:rsidRPr="00FF69E0">
        <w:rPr>
          <w:rFonts w:hint="eastAsia"/>
          <w:lang w:eastAsia="zh-TW"/>
        </w:rPr>
        <w:t>、蒙特內哥羅、斯洛維尼亞</w:t>
      </w:r>
      <w:r w:rsidR="001A08BA" w:rsidRPr="00FF69E0">
        <w:rPr>
          <w:rFonts w:hint="eastAsia"/>
          <w:lang w:eastAsia="zh-TW"/>
        </w:rPr>
        <w:t>及北</w:t>
      </w:r>
      <w:r w:rsidRPr="00FF69E0">
        <w:rPr>
          <w:rFonts w:hint="eastAsia"/>
          <w:lang w:eastAsia="zh-TW"/>
        </w:rPr>
        <w:t>馬其頓；鹽漬魚類主要出口至義大利、西班牙；而養殖鮪魚主要出口至日本。</w:t>
      </w:r>
      <w:r w:rsidRPr="00FF69E0">
        <w:rPr>
          <w:rFonts w:hint="eastAsia"/>
          <w:lang w:eastAsia="zh-TW"/>
        </w:rPr>
        <w:t>20</w:t>
      </w:r>
      <w:r w:rsidR="001C3AB7" w:rsidRPr="00FF69E0">
        <w:rPr>
          <w:rFonts w:hint="eastAsia"/>
          <w:lang w:eastAsia="zh-TW"/>
        </w:rPr>
        <w:t>20</w:t>
      </w:r>
      <w:r w:rsidRPr="00FF69E0">
        <w:rPr>
          <w:rFonts w:hint="eastAsia"/>
          <w:lang w:eastAsia="zh-TW"/>
        </w:rPr>
        <w:t>年農、林、漁、牧業就業人口為</w:t>
      </w:r>
      <w:r w:rsidRPr="00FF69E0">
        <w:rPr>
          <w:rFonts w:hint="eastAsia"/>
          <w:lang w:eastAsia="zh-TW"/>
        </w:rPr>
        <w:t>25,</w:t>
      </w:r>
      <w:r w:rsidR="001C3AB7" w:rsidRPr="00FF69E0">
        <w:rPr>
          <w:rFonts w:hint="eastAsia"/>
          <w:lang w:eastAsia="zh-TW"/>
        </w:rPr>
        <w:t>657</w:t>
      </w:r>
      <w:r w:rsidRPr="00FF69E0">
        <w:rPr>
          <w:rFonts w:hint="eastAsia"/>
          <w:lang w:eastAsia="zh-TW"/>
        </w:rPr>
        <w:t>人，占所有就業人數之</w:t>
      </w:r>
      <w:r w:rsidRPr="00FF69E0">
        <w:rPr>
          <w:rFonts w:hint="eastAsia"/>
          <w:lang w:eastAsia="zh-TW"/>
        </w:rPr>
        <w:t>1.</w:t>
      </w:r>
      <w:r w:rsidR="00396C4C" w:rsidRPr="00FF69E0">
        <w:rPr>
          <w:rFonts w:hint="eastAsia"/>
          <w:lang w:eastAsia="zh-TW"/>
        </w:rPr>
        <w:t>9</w:t>
      </w:r>
      <w:r w:rsidRPr="00FF69E0">
        <w:rPr>
          <w:lang w:eastAsia="zh-TW"/>
        </w:rPr>
        <w:t>%</w:t>
      </w:r>
      <w:r w:rsidRPr="00FF69E0">
        <w:rPr>
          <w:rFonts w:hint="eastAsia"/>
          <w:lang w:eastAsia="zh-TW"/>
        </w:rPr>
        <w:t>，產值</w:t>
      </w:r>
      <w:proofErr w:type="gramStart"/>
      <w:r w:rsidRPr="00FF69E0">
        <w:rPr>
          <w:rFonts w:hint="eastAsia"/>
          <w:lang w:eastAsia="zh-TW"/>
        </w:rPr>
        <w:t>約占克國</w:t>
      </w:r>
      <w:proofErr w:type="gramEnd"/>
      <w:r w:rsidRPr="00FF69E0">
        <w:rPr>
          <w:lang w:eastAsia="zh-TW"/>
        </w:rPr>
        <w:t>GDP</w:t>
      </w:r>
      <w:r w:rsidRPr="00FF69E0">
        <w:rPr>
          <w:rFonts w:hint="eastAsia"/>
          <w:lang w:eastAsia="zh-TW"/>
        </w:rPr>
        <w:t>之</w:t>
      </w:r>
      <w:r w:rsidR="001A08BA" w:rsidRPr="00FF69E0">
        <w:rPr>
          <w:rFonts w:hint="eastAsia"/>
          <w:lang w:eastAsia="zh-TW"/>
        </w:rPr>
        <w:t>3.</w:t>
      </w:r>
      <w:r w:rsidR="00396C4C" w:rsidRPr="00FF69E0">
        <w:rPr>
          <w:rFonts w:hint="eastAsia"/>
          <w:lang w:eastAsia="zh-TW"/>
        </w:rPr>
        <w:t>26</w:t>
      </w:r>
      <w:r w:rsidRPr="00FF69E0">
        <w:rPr>
          <w:lang w:eastAsia="zh-TW"/>
        </w:rPr>
        <w:t>%</w:t>
      </w:r>
      <w:r w:rsidRPr="00FF69E0">
        <w:rPr>
          <w:rFonts w:hint="eastAsia"/>
          <w:lang w:eastAsia="zh-TW"/>
        </w:rPr>
        <w:t>。</w:t>
      </w:r>
    </w:p>
    <w:p w14:paraId="0D753417" w14:textId="77777777" w:rsidR="00BB1F7B" w:rsidRPr="00FF69E0" w:rsidRDefault="00BB1F7B" w:rsidP="00CF5ED5">
      <w:pPr>
        <w:pStyle w:val="a8"/>
      </w:pPr>
      <w:r w:rsidRPr="00FF69E0">
        <w:rPr>
          <w:rFonts w:hint="eastAsia"/>
        </w:rPr>
        <w:t>（二）製造業</w:t>
      </w:r>
    </w:p>
    <w:p w14:paraId="645C0C87" w14:textId="77777777" w:rsidR="00BB1F7B" w:rsidRPr="00FF69E0" w:rsidRDefault="00BB1F7B" w:rsidP="00BB1F7B">
      <w:pPr>
        <w:ind w:left="945" w:firstLine="472"/>
        <w:rPr>
          <w:lang w:eastAsia="zh-TW"/>
        </w:rPr>
      </w:pPr>
      <w:r w:rsidRPr="00FF69E0">
        <w:rPr>
          <w:rFonts w:hint="eastAsia"/>
          <w:lang w:eastAsia="zh-TW"/>
        </w:rPr>
        <w:t>過去</w:t>
      </w:r>
      <w:r w:rsidRPr="00FF69E0">
        <w:rPr>
          <w:lang w:eastAsia="zh-TW"/>
        </w:rPr>
        <w:t>10</w:t>
      </w:r>
      <w:r w:rsidRPr="00FF69E0">
        <w:rPr>
          <w:rFonts w:hint="eastAsia"/>
          <w:lang w:eastAsia="zh-TW"/>
        </w:rPr>
        <w:t>年克國為因應全球競爭環境和大規模生產製程的改變，在製造和生產方面之產量和</w:t>
      </w:r>
      <w:proofErr w:type="gramStart"/>
      <w:r w:rsidRPr="00FF69E0">
        <w:rPr>
          <w:rFonts w:hint="eastAsia"/>
          <w:lang w:eastAsia="zh-TW"/>
        </w:rPr>
        <w:t>產值均有劇烈</w:t>
      </w:r>
      <w:proofErr w:type="gramEnd"/>
      <w:r w:rsidR="001A08BA" w:rsidRPr="00FF69E0">
        <w:rPr>
          <w:rFonts w:hint="eastAsia"/>
          <w:lang w:eastAsia="zh-TW"/>
        </w:rPr>
        <w:t>變化</w:t>
      </w:r>
      <w:r w:rsidRPr="00FF69E0">
        <w:rPr>
          <w:rFonts w:hint="eastAsia"/>
          <w:lang w:eastAsia="zh-TW"/>
        </w:rPr>
        <w:t>。</w:t>
      </w:r>
      <w:proofErr w:type="gramStart"/>
      <w:r w:rsidRPr="00FF69E0">
        <w:rPr>
          <w:rFonts w:hint="eastAsia"/>
          <w:lang w:eastAsia="zh-TW"/>
        </w:rPr>
        <w:t>惟</w:t>
      </w:r>
      <w:proofErr w:type="gramEnd"/>
      <w:r w:rsidRPr="00FF69E0">
        <w:rPr>
          <w:lang w:eastAsia="zh-TW"/>
        </w:rPr>
        <w:t>2008</w:t>
      </w:r>
      <w:r w:rsidRPr="00FF69E0">
        <w:rPr>
          <w:rFonts w:hint="eastAsia"/>
          <w:lang w:eastAsia="zh-TW"/>
        </w:rPr>
        <w:t>年金融危機重創克國工業，克國製造業產能、生產力、就業和匯率均呈現衰退之現象，至</w:t>
      </w:r>
      <w:r w:rsidRPr="00FF69E0">
        <w:rPr>
          <w:rFonts w:hint="eastAsia"/>
          <w:lang w:eastAsia="zh-TW"/>
        </w:rPr>
        <w:t>2015</w:t>
      </w:r>
      <w:r w:rsidRPr="00FF69E0">
        <w:rPr>
          <w:rFonts w:hint="eastAsia"/>
          <w:lang w:eastAsia="zh-TW"/>
        </w:rPr>
        <w:t>年經濟成長才由負轉正。</w:t>
      </w:r>
    </w:p>
    <w:p w14:paraId="3A597D65" w14:textId="77777777" w:rsidR="00077ABC" w:rsidRPr="00FF69E0" w:rsidRDefault="00A45705" w:rsidP="00F20948">
      <w:pPr>
        <w:ind w:left="945" w:firstLine="472"/>
        <w:rPr>
          <w:lang w:eastAsia="zh-TW"/>
        </w:rPr>
      </w:pPr>
      <w:r w:rsidRPr="00FF69E0">
        <w:rPr>
          <w:rFonts w:hint="eastAsia"/>
          <w:lang w:eastAsia="zh-TW"/>
        </w:rPr>
        <w:t>克羅埃西亞製造業在克國經濟發展及成長中扮演重要角色，</w:t>
      </w:r>
      <w:r w:rsidR="00BB1F7B" w:rsidRPr="00FF69E0">
        <w:rPr>
          <w:lang w:eastAsia="zh-TW"/>
        </w:rPr>
        <w:t>20</w:t>
      </w:r>
      <w:r w:rsidR="00396C4C" w:rsidRPr="00FF69E0">
        <w:rPr>
          <w:rFonts w:hint="eastAsia"/>
          <w:lang w:eastAsia="zh-TW"/>
        </w:rPr>
        <w:t>2</w:t>
      </w:r>
      <w:r w:rsidR="00F20948" w:rsidRPr="00FF69E0">
        <w:rPr>
          <w:rFonts w:hint="eastAsia"/>
          <w:lang w:eastAsia="zh-TW"/>
        </w:rPr>
        <w:t>1</w:t>
      </w:r>
      <w:r w:rsidR="00BB1F7B" w:rsidRPr="00FF69E0">
        <w:rPr>
          <w:rFonts w:hint="eastAsia"/>
          <w:lang w:eastAsia="zh-TW"/>
        </w:rPr>
        <w:t>年</w:t>
      </w:r>
      <w:r w:rsidR="00F20948" w:rsidRPr="00FF69E0">
        <w:rPr>
          <w:rFonts w:hint="eastAsia"/>
          <w:lang w:eastAsia="zh-TW"/>
        </w:rPr>
        <w:t>3</w:t>
      </w:r>
      <w:r w:rsidR="00F20948" w:rsidRPr="00FF69E0">
        <w:rPr>
          <w:rFonts w:hint="eastAsia"/>
          <w:lang w:eastAsia="zh-TW"/>
        </w:rPr>
        <w:t>月</w:t>
      </w:r>
      <w:r w:rsidR="00BB1F7B" w:rsidRPr="00FF69E0">
        <w:rPr>
          <w:rFonts w:hint="eastAsia"/>
          <w:lang w:eastAsia="zh-TW"/>
        </w:rPr>
        <w:t>克國製造業就業人數為</w:t>
      </w:r>
      <w:r w:rsidR="00BB1F7B" w:rsidRPr="00FF69E0">
        <w:rPr>
          <w:rFonts w:hint="eastAsia"/>
          <w:lang w:eastAsia="zh-TW"/>
        </w:rPr>
        <w:t>2</w:t>
      </w:r>
      <w:r w:rsidR="00F20948" w:rsidRPr="00FF69E0">
        <w:rPr>
          <w:rFonts w:hint="eastAsia"/>
          <w:lang w:eastAsia="zh-TW"/>
        </w:rPr>
        <w:t>25,287</w:t>
      </w:r>
      <w:r w:rsidR="00BB1F7B" w:rsidRPr="00FF69E0">
        <w:rPr>
          <w:rFonts w:hint="eastAsia"/>
          <w:lang w:eastAsia="zh-TW"/>
        </w:rPr>
        <w:t>人</w:t>
      </w:r>
      <w:r w:rsidR="00396C4C" w:rsidRPr="00FF69E0">
        <w:rPr>
          <w:rFonts w:hint="eastAsia"/>
          <w:lang w:eastAsia="zh-TW"/>
        </w:rPr>
        <w:t>，占所有就業人數之</w:t>
      </w:r>
      <w:r w:rsidR="00396C4C" w:rsidRPr="00FF69E0">
        <w:rPr>
          <w:rFonts w:hint="eastAsia"/>
          <w:lang w:eastAsia="zh-TW"/>
        </w:rPr>
        <w:t>1</w:t>
      </w:r>
      <w:r w:rsidR="00F20948" w:rsidRPr="00FF69E0">
        <w:rPr>
          <w:rFonts w:hint="eastAsia"/>
          <w:lang w:eastAsia="zh-TW"/>
        </w:rPr>
        <w:t>7.14</w:t>
      </w:r>
      <w:r w:rsidR="00396C4C" w:rsidRPr="00FF69E0">
        <w:rPr>
          <w:lang w:eastAsia="zh-TW"/>
        </w:rPr>
        <w:t>%</w:t>
      </w:r>
      <w:r w:rsidR="00396C4C" w:rsidRPr="00FF69E0">
        <w:rPr>
          <w:rFonts w:hint="eastAsia"/>
          <w:lang w:eastAsia="zh-TW"/>
        </w:rPr>
        <w:t>，</w:t>
      </w:r>
      <w:r w:rsidR="00F20948" w:rsidRPr="00FF69E0">
        <w:rPr>
          <w:rFonts w:hint="eastAsia"/>
          <w:lang w:eastAsia="zh-TW"/>
        </w:rPr>
        <w:t>2020</w:t>
      </w:r>
      <w:r w:rsidR="00F20948" w:rsidRPr="00FF69E0">
        <w:rPr>
          <w:rFonts w:hint="eastAsia"/>
          <w:lang w:eastAsia="zh-TW"/>
        </w:rPr>
        <w:t>年</w:t>
      </w:r>
      <w:r w:rsidR="00396C4C" w:rsidRPr="00FF69E0">
        <w:rPr>
          <w:rFonts w:hint="eastAsia"/>
          <w:lang w:eastAsia="zh-TW"/>
        </w:rPr>
        <w:t>產值</w:t>
      </w:r>
      <w:proofErr w:type="gramStart"/>
      <w:r w:rsidR="00396C4C" w:rsidRPr="00FF69E0">
        <w:rPr>
          <w:rFonts w:hint="eastAsia"/>
          <w:lang w:eastAsia="zh-TW"/>
        </w:rPr>
        <w:t>約占克國</w:t>
      </w:r>
      <w:proofErr w:type="gramEnd"/>
      <w:r w:rsidR="00396C4C" w:rsidRPr="00FF69E0">
        <w:rPr>
          <w:lang w:eastAsia="zh-TW"/>
        </w:rPr>
        <w:t>GDP</w:t>
      </w:r>
      <w:r w:rsidR="00396C4C" w:rsidRPr="00FF69E0">
        <w:rPr>
          <w:rFonts w:hint="eastAsia"/>
          <w:lang w:eastAsia="zh-TW"/>
        </w:rPr>
        <w:t>之</w:t>
      </w:r>
      <w:r w:rsidRPr="00FF69E0">
        <w:rPr>
          <w:rFonts w:hint="eastAsia"/>
          <w:lang w:eastAsia="zh-TW"/>
        </w:rPr>
        <w:t>12.22</w:t>
      </w:r>
      <w:r w:rsidR="00396C4C" w:rsidRPr="00FF69E0">
        <w:rPr>
          <w:lang w:eastAsia="zh-TW"/>
        </w:rPr>
        <w:t>%</w:t>
      </w:r>
      <w:r w:rsidR="009D2ED6" w:rsidRPr="00FF69E0">
        <w:rPr>
          <w:rFonts w:hint="eastAsia"/>
          <w:lang w:eastAsia="zh-TW"/>
        </w:rPr>
        <w:t>（</w:t>
      </w:r>
      <w:r w:rsidR="00F01660" w:rsidRPr="00FF69E0">
        <w:rPr>
          <w:rFonts w:hint="eastAsia"/>
          <w:lang w:eastAsia="zh-TW"/>
        </w:rPr>
        <w:t>不含營建業</w:t>
      </w:r>
      <w:r w:rsidR="009D2ED6" w:rsidRPr="00FF69E0">
        <w:rPr>
          <w:rFonts w:hint="eastAsia"/>
          <w:lang w:eastAsia="zh-TW"/>
        </w:rPr>
        <w:t>）</w:t>
      </w:r>
      <w:r w:rsidR="00396C4C" w:rsidRPr="00FF69E0">
        <w:rPr>
          <w:rFonts w:hint="eastAsia"/>
          <w:lang w:eastAsia="zh-TW"/>
        </w:rPr>
        <w:t>。</w:t>
      </w:r>
      <w:r w:rsidRPr="00FF69E0">
        <w:rPr>
          <w:rFonts w:hint="eastAsia"/>
          <w:lang w:eastAsia="zh-TW"/>
        </w:rPr>
        <w:t>依據克國</w:t>
      </w:r>
      <w:proofErr w:type="gramStart"/>
      <w:r w:rsidRPr="00FF69E0">
        <w:rPr>
          <w:rFonts w:hint="eastAsia"/>
          <w:lang w:eastAsia="zh-TW"/>
        </w:rPr>
        <w:t>經濟</w:t>
      </w:r>
      <w:r w:rsidR="0071078C" w:rsidRPr="00FF69E0">
        <w:rPr>
          <w:rFonts w:hint="eastAsia"/>
          <w:lang w:eastAsia="zh-TW"/>
        </w:rPr>
        <w:t>暨永續</w:t>
      </w:r>
      <w:proofErr w:type="gramEnd"/>
      <w:r w:rsidR="0071078C" w:rsidRPr="00FF69E0">
        <w:rPr>
          <w:rFonts w:hint="eastAsia"/>
          <w:lang w:eastAsia="zh-TW"/>
        </w:rPr>
        <w:t>發展</w:t>
      </w:r>
      <w:r w:rsidRPr="00FF69E0">
        <w:rPr>
          <w:rFonts w:hint="eastAsia"/>
          <w:lang w:eastAsia="zh-TW"/>
        </w:rPr>
        <w:t>部資料，製造業約有</w:t>
      </w:r>
      <w:r w:rsidRPr="00FF69E0">
        <w:rPr>
          <w:rFonts w:hint="eastAsia"/>
          <w:lang w:eastAsia="zh-TW"/>
        </w:rPr>
        <w:t>42%</w:t>
      </w:r>
      <w:r w:rsidRPr="00FF69E0">
        <w:rPr>
          <w:rFonts w:hint="eastAsia"/>
          <w:lang w:eastAsia="zh-TW"/>
        </w:rPr>
        <w:t>之營收來自出口，</w:t>
      </w:r>
      <w:r w:rsidR="00F01660" w:rsidRPr="00FF69E0">
        <w:rPr>
          <w:rFonts w:hint="eastAsia"/>
          <w:lang w:eastAsia="zh-TW"/>
        </w:rPr>
        <w:t>機械、</w:t>
      </w:r>
      <w:r w:rsidR="00660725" w:rsidRPr="00FF69E0">
        <w:rPr>
          <w:rFonts w:hint="eastAsia"/>
          <w:lang w:eastAsia="zh-TW"/>
        </w:rPr>
        <w:t>機器人、電子、光學</w:t>
      </w:r>
      <w:r w:rsidR="00077ABC" w:rsidRPr="00FF69E0">
        <w:rPr>
          <w:rFonts w:hint="eastAsia"/>
          <w:lang w:eastAsia="zh-TW"/>
        </w:rPr>
        <w:t>等領域</w:t>
      </w:r>
      <w:r w:rsidR="00660725" w:rsidRPr="00FF69E0">
        <w:rPr>
          <w:rFonts w:hint="eastAsia"/>
          <w:lang w:eastAsia="zh-TW"/>
        </w:rPr>
        <w:t>尤其具未來發展性及成長潛力</w:t>
      </w:r>
      <w:r w:rsidR="00B33896" w:rsidRPr="00FF69E0">
        <w:rPr>
          <w:rFonts w:hint="eastAsia"/>
          <w:lang w:eastAsia="zh-TW"/>
        </w:rPr>
        <w:t>，</w:t>
      </w:r>
      <w:r w:rsidR="00077ABC" w:rsidRPr="00FF69E0">
        <w:rPr>
          <w:rFonts w:hint="eastAsia"/>
          <w:lang w:eastAsia="zh-TW"/>
        </w:rPr>
        <w:t>相關</w:t>
      </w:r>
      <w:r w:rsidR="00B33896" w:rsidRPr="00FF69E0">
        <w:rPr>
          <w:rFonts w:hint="eastAsia"/>
          <w:lang w:eastAsia="zh-TW"/>
        </w:rPr>
        <w:t>產業之企業投入於新科技、培養人才專業、提高產品品質，以及創造環境友善製程</w:t>
      </w:r>
      <w:r w:rsidR="00077ABC" w:rsidRPr="00FF69E0">
        <w:rPr>
          <w:rFonts w:hint="eastAsia"/>
          <w:lang w:eastAsia="zh-TW"/>
        </w:rPr>
        <w:t>。其中「機械」</w:t>
      </w:r>
      <w:r w:rsidR="009D2ED6" w:rsidRPr="00FF69E0">
        <w:rPr>
          <w:rFonts w:hint="eastAsia"/>
          <w:lang w:eastAsia="zh-TW"/>
        </w:rPr>
        <w:t>（</w:t>
      </w:r>
      <w:r w:rsidR="00077ABC" w:rsidRPr="00FF69E0">
        <w:rPr>
          <w:rFonts w:hint="eastAsia"/>
          <w:lang w:eastAsia="zh-TW"/>
        </w:rPr>
        <w:t>Mechatronics</w:t>
      </w:r>
      <w:r w:rsidR="009D2ED6" w:rsidRPr="00FF69E0">
        <w:rPr>
          <w:rFonts w:hint="eastAsia"/>
          <w:lang w:eastAsia="zh-TW"/>
        </w:rPr>
        <w:t>）</w:t>
      </w:r>
      <w:r w:rsidR="00077ABC" w:rsidRPr="00FF69E0">
        <w:rPr>
          <w:rFonts w:hint="eastAsia"/>
          <w:lang w:eastAsia="zh-TW"/>
        </w:rPr>
        <w:t>橫跨</w:t>
      </w:r>
      <w:r w:rsidR="00023831" w:rsidRPr="00FF69E0">
        <w:rPr>
          <w:rFonts w:hint="eastAsia"/>
          <w:lang w:eastAsia="zh-TW"/>
        </w:rPr>
        <w:t>機器人、電子、資訊產業等，並應用於汽車</w:t>
      </w:r>
      <w:r w:rsidR="00E67C51" w:rsidRPr="00FF69E0">
        <w:rPr>
          <w:rFonts w:hint="eastAsia"/>
          <w:lang w:eastAsia="zh-TW"/>
        </w:rPr>
        <w:t>產業</w:t>
      </w:r>
      <w:r w:rsidR="00023831" w:rsidRPr="00FF69E0">
        <w:rPr>
          <w:rFonts w:hint="eastAsia"/>
          <w:lang w:eastAsia="zh-TW"/>
        </w:rPr>
        <w:t>、工具機製造、電子醫療電機產業、環境科技等領域。</w:t>
      </w:r>
    </w:p>
    <w:p w14:paraId="162C6A2E" w14:textId="77777777" w:rsidR="00BB1F7B" w:rsidRPr="00FF69E0" w:rsidRDefault="00BB1F7B" w:rsidP="00C36DFA">
      <w:pPr>
        <w:ind w:left="945" w:firstLine="472"/>
        <w:rPr>
          <w:lang w:eastAsia="zh-TW"/>
        </w:rPr>
      </w:pPr>
      <w:proofErr w:type="gramStart"/>
      <w:r w:rsidRPr="00FF69E0">
        <w:rPr>
          <w:rFonts w:hint="eastAsia"/>
          <w:lang w:eastAsia="zh-TW"/>
        </w:rPr>
        <w:t>克國具重要性</w:t>
      </w:r>
      <w:proofErr w:type="gramEnd"/>
      <w:r w:rsidRPr="00FF69E0">
        <w:rPr>
          <w:rFonts w:hint="eastAsia"/>
          <w:lang w:eastAsia="zh-TW"/>
        </w:rPr>
        <w:t>之工業如下：</w:t>
      </w:r>
    </w:p>
    <w:p w14:paraId="40F21C0F" w14:textId="77777777" w:rsidR="00BB1F7B" w:rsidRPr="00FF69E0" w:rsidRDefault="00BB1F7B" w:rsidP="00BA6276">
      <w:pPr>
        <w:pStyle w:val="af4"/>
        <w:ind w:left="1417" w:hanging="472"/>
      </w:pPr>
      <w:r w:rsidRPr="00FF69E0">
        <w:rPr>
          <w:rFonts w:hint="eastAsia"/>
        </w:rPr>
        <w:t>１、食品加工業：食品加工業</w:t>
      </w:r>
      <w:r w:rsidR="00F75196" w:rsidRPr="00FF69E0">
        <w:rPr>
          <w:rFonts w:hint="eastAsia"/>
        </w:rPr>
        <w:t>（</w:t>
      </w:r>
      <w:r w:rsidRPr="00FF69E0">
        <w:rPr>
          <w:rFonts w:hint="eastAsia"/>
        </w:rPr>
        <w:t>含食品與飲料</w:t>
      </w:r>
      <w:r w:rsidR="00F75196" w:rsidRPr="00FF69E0">
        <w:rPr>
          <w:rFonts w:hint="eastAsia"/>
        </w:rPr>
        <w:t>）</w:t>
      </w:r>
      <w:r w:rsidRPr="00FF69E0">
        <w:rPr>
          <w:rFonts w:hint="eastAsia"/>
        </w:rPr>
        <w:t>為克國主要傳統產業之一</w:t>
      </w:r>
      <w:r w:rsidR="0071078C" w:rsidRPr="00FF69E0">
        <w:rPr>
          <w:rFonts w:hint="eastAsia"/>
          <w:lang w:eastAsia="zh-TW"/>
        </w:rPr>
        <w:t>，亦為製造業中</w:t>
      </w:r>
      <w:r w:rsidR="009D2ED6" w:rsidRPr="00FF69E0">
        <w:rPr>
          <w:rFonts w:hint="eastAsia"/>
          <w:lang w:eastAsia="zh-TW"/>
        </w:rPr>
        <w:t>僱用</w:t>
      </w:r>
      <w:r w:rsidR="0071078C" w:rsidRPr="00FF69E0">
        <w:rPr>
          <w:rFonts w:hint="eastAsia"/>
          <w:lang w:eastAsia="zh-TW"/>
        </w:rPr>
        <w:t>人數最多及營收最高之子業別</w:t>
      </w:r>
      <w:r w:rsidR="00E67C51" w:rsidRPr="00FF69E0">
        <w:rPr>
          <w:rFonts w:hint="eastAsia"/>
          <w:lang w:eastAsia="zh-TW"/>
        </w:rPr>
        <w:t>。</w:t>
      </w:r>
      <w:r w:rsidR="00034176" w:rsidRPr="00FF69E0">
        <w:rPr>
          <w:rFonts w:hint="eastAsia"/>
        </w:rPr>
        <w:t>根據克國</w:t>
      </w:r>
      <w:r w:rsidR="00034176" w:rsidRPr="00FF69E0">
        <w:rPr>
          <w:rFonts w:hint="eastAsia"/>
          <w:lang w:eastAsia="zh-TW"/>
        </w:rPr>
        <w:t>統計局</w:t>
      </w:r>
      <w:r w:rsidR="00034176" w:rsidRPr="00FF69E0">
        <w:rPr>
          <w:rFonts w:hint="eastAsia"/>
        </w:rPr>
        <w:t>資料，</w:t>
      </w:r>
      <w:r w:rsidR="00034176" w:rsidRPr="00FF69E0">
        <w:rPr>
          <w:rFonts w:hint="eastAsia"/>
        </w:rPr>
        <w:t>20</w:t>
      </w:r>
      <w:r w:rsidR="00034176" w:rsidRPr="00FF69E0">
        <w:rPr>
          <w:rFonts w:hint="eastAsia"/>
          <w:lang w:eastAsia="zh-TW"/>
        </w:rPr>
        <w:t>20</w:t>
      </w:r>
      <w:r w:rsidR="00034176" w:rsidRPr="00FF69E0">
        <w:rPr>
          <w:rFonts w:hint="eastAsia"/>
        </w:rPr>
        <w:t>年克國食品加工業僱用人數約</w:t>
      </w:r>
      <w:r w:rsidR="00034176" w:rsidRPr="00FF69E0">
        <w:rPr>
          <w:rFonts w:hint="eastAsia"/>
          <w:lang w:eastAsia="zh-TW"/>
        </w:rPr>
        <w:t>46,394</w:t>
      </w:r>
      <w:r w:rsidR="00034176" w:rsidRPr="00FF69E0">
        <w:rPr>
          <w:rFonts w:hint="eastAsia"/>
        </w:rPr>
        <w:t>人</w:t>
      </w:r>
      <w:r w:rsidR="00034176" w:rsidRPr="00FF69E0">
        <w:rPr>
          <w:rFonts w:hint="eastAsia"/>
          <w:lang w:eastAsia="zh-TW"/>
        </w:rPr>
        <w:t>，食品加工業以</w:t>
      </w:r>
      <w:r w:rsidRPr="00FF69E0">
        <w:rPr>
          <w:rFonts w:hint="eastAsia"/>
        </w:rPr>
        <w:t>首都札格拉布（</w:t>
      </w:r>
      <w:r w:rsidRPr="00FF69E0">
        <w:rPr>
          <w:rFonts w:hint="eastAsia"/>
        </w:rPr>
        <w:t>Zagreb</w:t>
      </w:r>
      <w:r w:rsidRPr="00FF69E0">
        <w:rPr>
          <w:rFonts w:hint="eastAsia"/>
        </w:rPr>
        <w:t>）、札格拉布縣、克國西北部及奧西耶克</w:t>
      </w:r>
      <w:r w:rsidRPr="00FF69E0">
        <w:rPr>
          <w:rFonts w:hint="eastAsia"/>
        </w:rPr>
        <w:t>-</w:t>
      </w:r>
      <w:r w:rsidRPr="00FF69E0">
        <w:rPr>
          <w:rFonts w:hint="eastAsia"/>
        </w:rPr>
        <w:t>巴拉尼亞縣</w:t>
      </w:r>
      <w:r w:rsidR="00F75196" w:rsidRPr="00FF69E0">
        <w:rPr>
          <w:rFonts w:hint="eastAsia"/>
        </w:rPr>
        <w:t>（</w:t>
      </w:r>
      <w:r w:rsidRPr="00FF69E0">
        <w:t>Osijek-Baranja</w:t>
      </w:r>
      <w:r w:rsidR="00F75196" w:rsidRPr="00FF69E0">
        <w:rPr>
          <w:rFonts w:hint="eastAsia"/>
        </w:rPr>
        <w:t>）</w:t>
      </w:r>
      <w:r w:rsidR="001A08BA" w:rsidRPr="00FF69E0">
        <w:rPr>
          <w:rFonts w:hint="eastAsia"/>
        </w:rPr>
        <w:t>發展程度最高</w:t>
      </w:r>
      <w:r w:rsidR="007C663E" w:rsidRPr="00FF69E0">
        <w:rPr>
          <w:rFonts w:hint="eastAsia"/>
          <w:lang w:eastAsia="zh-TW"/>
        </w:rPr>
        <w:t>，</w:t>
      </w:r>
      <w:r w:rsidR="00574C69" w:rsidRPr="00FF69E0">
        <w:rPr>
          <w:rFonts w:hint="eastAsia"/>
        </w:rPr>
        <w:t>占克國整體出口之比重</w:t>
      </w:r>
      <w:r w:rsidR="007C663E" w:rsidRPr="00FF69E0">
        <w:rPr>
          <w:rFonts w:hint="eastAsia"/>
          <w:lang w:eastAsia="zh-TW"/>
        </w:rPr>
        <w:t>約</w:t>
      </w:r>
      <w:r w:rsidR="007C663E" w:rsidRPr="00FF69E0">
        <w:rPr>
          <w:rFonts w:hint="eastAsia"/>
          <w:lang w:eastAsia="zh-TW"/>
        </w:rPr>
        <w:t>10%</w:t>
      </w:r>
      <w:r w:rsidR="001A08BA" w:rsidRPr="00FF69E0">
        <w:rPr>
          <w:rFonts w:hint="eastAsia"/>
        </w:rPr>
        <w:t>；並吸引許多外資及國際企業投入，成功</w:t>
      </w:r>
      <w:r w:rsidRPr="00FF69E0">
        <w:rPr>
          <w:rFonts w:hint="eastAsia"/>
        </w:rPr>
        <w:t>案例包括：乳製品廠商</w:t>
      </w:r>
      <w:r w:rsidRPr="00FF69E0">
        <w:t>Meggle</w:t>
      </w:r>
      <w:r w:rsidRPr="00FF69E0">
        <w:rPr>
          <w:rFonts w:hint="eastAsia"/>
        </w:rPr>
        <w:t>、穀類產品廠商</w:t>
      </w:r>
      <w:r w:rsidRPr="00FF69E0">
        <w:t>Axereal</w:t>
      </w:r>
      <w:r w:rsidRPr="00FF69E0">
        <w:rPr>
          <w:rFonts w:hint="eastAsia"/>
        </w:rPr>
        <w:t>、可口可樂、乳製品廠商</w:t>
      </w:r>
      <w:r w:rsidRPr="00FF69E0">
        <w:t>Lactalis</w:t>
      </w:r>
      <w:r w:rsidRPr="00FF69E0">
        <w:rPr>
          <w:rFonts w:hint="eastAsia"/>
        </w:rPr>
        <w:t>等。該產業中獲利表現較好之子產業包括</w:t>
      </w:r>
      <w:r w:rsidR="001A08BA" w:rsidRPr="00FF69E0">
        <w:rPr>
          <w:rFonts w:hint="eastAsia"/>
        </w:rPr>
        <w:t>：</w:t>
      </w:r>
      <w:r w:rsidRPr="00FF69E0">
        <w:rPr>
          <w:rFonts w:hint="eastAsia"/>
        </w:rPr>
        <w:t>乳及起司製品、啤酒生產、茶及咖啡加工，以及無酒精飲料生產；糖果糕點製造亦扮演重要角色；另主要外銷產品包括：食品添加物、餅乾、含內餡</w:t>
      </w:r>
      <w:r w:rsidR="008B54C6" w:rsidRPr="00FF69E0">
        <w:rPr>
          <w:rFonts w:hint="eastAsia"/>
        </w:rPr>
        <w:t>之</w:t>
      </w:r>
      <w:r w:rsidRPr="00FF69E0">
        <w:rPr>
          <w:rFonts w:hint="eastAsia"/>
        </w:rPr>
        <w:t>巧克力、魚類罐頭、即</w:t>
      </w:r>
      <w:r w:rsidR="008B54C6" w:rsidRPr="00FF69E0">
        <w:rPr>
          <w:rFonts w:hint="eastAsia"/>
        </w:rPr>
        <w:t>食</w:t>
      </w:r>
      <w:r w:rsidRPr="00FF69E0">
        <w:rPr>
          <w:rFonts w:hint="eastAsia"/>
        </w:rPr>
        <w:t>湯、橄欖油，以及啤酒暨其他酒精產品。根據克國</w:t>
      </w:r>
      <w:r w:rsidR="00034176" w:rsidRPr="00FF69E0">
        <w:rPr>
          <w:rFonts w:hint="eastAsia"/>
          <w:lang w:eastAsia="zh-TW"/>
        </w:rPr>
        <w:t>經濟暨永續發展部</w:t>
      </w:r>
      <w:r w:rsidRPr="00FF69E0">
        <w:rPr>
          <w:rFonts w:hint="eastAsia"/>
        </w:rPr>
        <w:t>資料，</w:t>
      </w:r>
      <w:r w:rsidR="00C450FD" w:rsidRPr="00FF69E0">
        <w:rPr>
          <w:rFonts w:hint="eastAsia"/>
        </w:rPr>
        <w:t>20</w:t>
      </w:r>
      <w:r w:rsidR="00034176" w:rsidRPr="00FF69E0">
        <w:rPr>
          <w:rFonts w:hint="eastAsia"/>
          <w:lang w:eastAsia="zh-TW"/>
        </w:rPr>
        <w:t>18</w:t>
      </w:r>
      <w:r w:rsidRPr="00FF69E0">
        <w:rPr>
          <w:rFonts w:hint="eastAsia"/>
        </w:rPr>
        <w:t>年克國食品加工業廠商約有</w:t>
      </w:r>
      <w:r w:rsidRPr="00FF69E0">
        <w:t>3,2</w:t>
      </w:r>
      <w:r w:rsidRPr="00FF69E0">
        <w:rPr>
          <w:rFonts w:hint="eastAsia"/>
        </w:rPr>
        <w:t>53</w:t>
      </w:r>
      <w:r w:rsidRPr="00FF69E0">
        <w:rPr>
          <w:rFonts w:hint="eastAsia"/>
        </w:rPr>
        <w:t>家，</w:t>
      </w:r>
      <w:r w:rsidR="007C663E" w:rsidRPr="00FF69E0">
        <w:rPr>
          <w:rFonts w:hint="eastAsia"/>
          <w:lang w:eastAsia="zh-TW"/>
        </w:rPr>
        <w:t>2020</w:t>
      </w:r>
      <w:r w:rsidR="007C663E" w:rsidRPr="00FF69E0">
        <w:rPr>
          <w:rFonts w:hint="eastAsia"/>
          <w:lang w:eastAsia="zh-TW"/>
        </w:rPr>
        <w:t>年食品製造</w:t>
      </w:r>
      <w:r w:rsidRPr="00FF69E0">
        <w:rPr>
          <w:rFonts w:hint="eastAsia"/>
        </w:rPr>
        <w:t>從業人員平均月薪</w:t>
      </w:r>
      <w:r w:rsidR="007C663E" w:rsidRPr="00FF69E0">
        <w:rPr>
          <w:rFonts w:hint="eastAsia"/>
          <w:lang w:eastAsia="zh-TW"/>
        </w:rPr>
        <w:t>毛額</w:t>
      </w:r>
      <w:r w:rsidR="007C663E" w:rsidRPr="00FF69E0">
        <w:rPr>
          <w:rFonts w:hint="eastAsia"/>
          <w:lang w:eastAsia="zh-TW"/>
        </w:rPr>
        <w:t>1,000</w:t>
      </w:r>
      <w:r w:rsidRPr="00FF69E0">
        <w:rPr>
          <w:rFonts w:hint="eastAsia"/>
        </w:rPr>
        <w:t>歐元</w:t>
      </w:r>
      <w:r w:rsidR="007C663E" w:rsidRPr="00FF69E0">
        <w:rPr>
          <w:rFonts w:hint="eastAsia"/>
          <w:lang w:eastAsia="zh-TW"/>
        </w:rPr>
        <w:t>，飲料製造從業人員</w:t>
      </w:r>
      <w:r w:rsidR="007C663E" w:rsidRPr="00FF69E0">
        <w:rPr>
          <w:rFonts w:hint="eastAsia"/>
        </w:rPr>
        <w:t>平均月薪</w:t>
      </w:r>
      <w:r w:rsidR="007C663E" w:rsidRPr="00FF69E0">
        <w:rPr>
          <w:rFonts w:hint="eastAsia"/>
          <w:lang w:eastAsia="zh-TW"/>
        </w:rPr>
        <w:t>毛額</w:t>
      </w:r>
      <w:r w:rsidR="007C663E" w:rsidRPr="00FF69E0">
        <w:rPr>
          <w:rFonts w:hint="eastAsia"/>
          <w:lang w:eastAsia="zh-TW"/>
        </w:rPr>
        <w:t>1,410</w:t>
      </w:r>
      <w:r w:rsidR="007C663E" w:rsidRPr="00FF69E0">
        <w:rPr>
          <w:rFonts w:hint="eastAsia"/>
        </w:rPr>
        <w:t>歐元</w:t>
      </w:r>
      <w:r w:rsidRPr="00FF69E0">
        <w:rPr>
          <w:rFonts w:hint="eastAsia"/>
        </w:rPr>
        <w:t>。克國食品加工業優勢包括：</w:t>
      </w:r>
      <w:r w:rsidRPr="00FF69E0">
        <w:t>1</w:t>
      </w:r>
      <w:r w:rsidRPr="00FF69E0">
        <w:rPr>
          <w:rFonts w:hint="eastAsia"/>
        </w:rPr>
        <w:t>、土壤肥沃、未汙染海水及豐沛淡水資源；</w:t>
      </w:r>
      <w:r w:rsidRPr="00FF69E0">
        <w:rPr>
          <w:rFonts w:hint="eastAsia"/>
        </w:rPr>
        <w:t>2</w:t>
      </w:r>
      <w:r w:rsidRPr="00FF69E0">
        <w:rPr>
          <w:rFonts w:hint="eastAsia"/>
        </w:rPr>
        <w:t>、橫跨大陸型、地中海型及高山氣候，農產品種類豐富；</w:t>
      </w:r>
      <w:r w:rsidRPr="00FF69E0">
        <w:rPr>
          <w:rFonts w:hint="eastAsia"/>
        </w:rPr>
        <w:t>3</w:t>
      </w:r>
      <w:r w:rsidRPr="00FF69E0">
        <w:rPr>
          <w:rFonts w:hint="eastAsia"/>
        </w:rPr>
        <w:t>、觀光業</w:t>
      </w:r>
      <w:r w:rsidR="00E67C51" w:rsidRPr="00FF69E0">
        <w:rPr>
          <w:rFonts w:hint="eastAsia"/>
          <w:lang w:eastAsia="zh-TW"/>
        </w:rPr>
        <w:t>發達</w:t>
      </w:r>
      <w:r w:rsidRPr="00FF69E0">
        <w:rPr>
          <w:rFonts w:hint="eastAsia"/>
        </w:rPr>
        <w:t>、良好通路發展及地區差異為國內市場創造多元商機。</w:t>
      </w:r>
    </w:p>
    <w:p w14:paraId="232B51E1" w14:textId="77777777" w:rsidR="00BB1F7B" w:rsidRPr="00FF69E0" w:rsidRDefault="00BB1F7B" w:rsidP="00CF5ED5">
      <w:pPr>
        <w:pStyle w:val="af4"/>
        <w:ind w:left="1417" w:hanging="472"/>
      </w:pPr>
      <w:r w:rsidRPr="00FF69E0">
        <w:rPr>
          <w:rFonts w:hint="eastAsia"/>
        </w:rPr>
        <w:t>２、金屬加工業：根據近年統計，克國金屬加工業（</w:t>
      </w:r>
      <w:r w:rsidRPr="00FF69E0">
        <w:t xml:space="preserve">Metal </w:t>
      </w:r>
      <w:r w:rsidRPr="00FF69E0">
        <w:rPr>
          <w:rFonts w:hint="eastAsia"/>
        </w:rPr>
        <w:t xml:space="preserve">Processing </w:t>
      </w:r>
      <w:r w:rsidRPr="00FF69E0">
        <w:t>Industry</w:t>
      </w:r>
      <w:r w:rsidRPr="00FF69E0">
        <w:rPr>
          <w:rFonts w:hint="eastAsia"/>
        </w:rPr>
        <w:t>）產值達</w:t>
      </w:r>
      <w:r w:rsidRPr="00FF69E0">
        <w:rPr>
          <w:rFonts w:hint="eastAsia"/>
        </w:rPr>
        <w:t>50.7</w:t>
      </w:r>
      <w:r w:rsidRPr="00FF69E0">
        <w:rPr>
          <w:rFonts w:hint="eastAsia"/>
        </w:rPr>
        <w:t>億歐元，出口比重為</w:t>
      </w:r>
      <w:r w:rsidRPr="00FF69E0">
        <w:rPr>
          <w:rFonts w:hint="eastAsia"/>
        </w:rPr>
        <w:t>68.6</w:t>
      </w:r>
      <w:r w:rsidRPr="00FF69E0">
        <w:t>%</w:t>
      </w:r>
      <w:r w:rsidRPr="00FF69E0">
        <w:rPr>
          <w:rFonts w:hint="eastAsia"/>
        </w:rPr>
        <w:t>，出口市場以奧地利、波赫、法國、德國、義大利、俄羅斯及美國為主。惟克國並無重要鋼鐵廠可供應足夠原料，必須仰賴進口。全國重要金屬產業聚落（</w:t>
      </w:r>
      <w:r w:rsidRPr="00FF69E0">
        <w:t>Metal Industry Cluster</w:t>
      </w:r>
      <w:r w:rsidRPr="00FF69E0">
        <w:rPr>
          <w:rFonts w:hint="eastAsia"/>
        </w:rPr>
        <w:t>）共有</w:t>
      </w:r>
      <w:r w:rsidRPr="00FF69E0">
        <w:t>12</w:t>
      </w:r>
      <w:r w:rsidRPr="00FF69E0">
        <w:rPr>
          <w:rFonts w:hint="eastAsia"/>
        </w:rPr>
        <w:t>個，</w:t>
      </w:r>
      <w:r w:rsidR="001A08BA" w:rsidRPr="00FF69E0">
        <w:rPr>
          <w:rFonts w:hint="eastAsia"/>
        </w:rPr>
        <w:t>廠商</w:t>
      </w:r>
      <w:r w:rsidRPr="00FF69E0">
        <w:rPr>
          <w:rFonts w:hint="eastAsia"/>
        </w:rPr>
        <w:t>家數約為</w:t>
      </w:r>
      <w:r w:rsidRPr="00FF69E0">
        <w:rPr>
          <w:rFonts w:hint="eastAsia"/>
        </w:rPr>
        <w:t>4,500</w:t>
      </w:r>
      <w:r w:rsidR="001A08BA" w:rsidRPr="00FF69E0">
        <w:rPr>
          <w:rFonts w:hint="eastAsia"/>
        </w:rPr>
        <w:t>家，</w:t>
      </w:r>
      <w:r w:rsidRPr="00FF69E0">
        <w:rPr>
          <w:rFonts w:hint="eastAsia"/>
        </w:rPr>
        <w:t>僱用人數達</w:t>
      </w:r>
      <w:r w:rsidRPr="00FF69E0">
        <w:t>62,</w:t>
      </w:r>
      <w:r w:rsidRPr="00FF69E0">
        <w:rPr>
          <w:rFonts w:hint="eastAsia"/>
        </w:rPr>
        <w:t>76</w:t>
      </w:r>
      <w:r w:rsidRPr="00FF69E0">
        <w:t>0</w:t>
      </w:r>
      <w:r w:rsidRPr="00FF69E0">
        <w:rPr>
          <w:rFonts w:hint="eastAsia"/>
        </w:rPr>
        <w:t>人，從業人員平均月薪</w:t>
      </w:r>
      <w:r w:rsidRPr="00FF69E0">
        <w:t>9</w:t>
      </w:r>
      <w:r w:rsidRPr="00FF69E0">
        <w:rPr>
          <w:rFonts w:hint="eastAsia"/>
        </w:rPr>
        <w:t>0</w:t>
      </w:r>
      <w:r w:rsidRPr="00FF69E0">
        <w:t>0-</w:t>
      </w:r>
      <w:r w:rsidRPr="00FF69E0">
        <w:rPr>
          <w:rFonts w:hint="eastAsia"/>
        </w:rPr>
        <w:t>1,180</w:t>
      </w:r>
      <w:r w:rsidRPr="00FF69E0">
        <w:rPr>
          <w:rFonts w:hint="eastAsia"/>
        </w:rPr>
        <w:t>歐元。克國金屬加工業優勢包括：</w:t>
      </w:r>
      <w:r w:rsidRPr="00FF69E0">
        <w:t>1</w:t>
      </w:r>
      <w:r w:rsidRPr="00FF69E0">
        <w:rPr>
          <w:rFonts w:hint="eastAsia"/>
        </w:rPr>
        <w:t>、具高技術及高教育水準勞動力；</w:t>
      </w:r>
      <w:r w:rsidRPr="00FF69E0">
        <w:rPr>
          <w:rFonts w:hint="eastAsia"/>
        </w:rPr>
        <w:t>2</w:t>
      </w:r>
      <w:r w:rsidRPr="00FF69E0">
        <w:rPr>
          <w:rFonts w:hint="eastAsia"/>
        </w:rPr>
        <w:t>、金屬製造業已長久發展，具雄厚基礎；</w:t>
      </w:r>
      <w:r w:rsidRPr="00FF69E0">
        <w:rPr>
          <w:rFonts w:hint="eastAsia"/>
        </w:rPr>
        <w:t>3</w:t>
      </w:r>
      <w:r w:rsidR="001A08BA" w:rsidRPr="00FF69E0">
        <w:rPr>
          <w:rFonts w:hint="eastAsia"/>
        </w:rPr>
        <w:t>、不斷有新資金投入</w:t>
      </w:r>
      <w:r w:rsidRPr="00FF69E0">
        <w:rPr>
          <w:rFonts w:hint="eastAsia"/>
        </w:rPr>
        <w:t>新技術及改善製程；</w:t>
      </w:r>
      <w:r w:rsidRPr="00FF69E0">
        <w:rPr>
          <w:rFonts w:hint="eastAsia"/>
        </w:rPr>
        <w:t>4</w:t>
      </w:r>
      <w:r w:rsidRPr="00FF69E0">
        <w:rPr>
          <w:rFonts w:hint="eastAsia"/>
        </w:rPr>
        <w:t>、高品質之產品及具競爭力之產品價格。主要產品包括：船隻、金屬建材、螺絲螺帽、能源生產設備、金屬工具及特殊設備。</w:t>
      </w:r>
    </w:p>
    <w:p w14:paraId="4FF0E3D4" w14:textId="77777777" w:rsidR="00BB1F7B" w:rsidRPr="00FF69E0" w:rsidRDefault="00BB1F7B" w:rsidP="00C32523">
      <w:pPr>
        <w:pStyle w:val="afd"/>
        <w:tabs>
          <w:tab w:val="left" w:pos="1560"/>
        </w:tabs>
        <w:ind w:left="1417" w:hanging="472"/>
        <w:jc w:val="both"/>
        <w:rPr>
          <w:kern w:val="2"/>
          <w:szCs w:val="20"/>
          <w:lang w:eastAsia="ja-JP"/>
        </w:rPr>
      </w:pPr>
      <w:r w:rsidRPr="00FF69E0">
        <w:rPr>
          <w:rFonts w:hint="eastAsia"/>
          <w:kern w:val="2"/>
          <w:szCs w:val="20"/>
          <w:lang w:eastAsia="ja-JP"/>
        </w:rPr>
        <w:t>３、紡織成衣業：</w:t>
      </w:r>
      <w:r w:rsidRPr="00FF69E0">
        <w:rPr>
          <w:rFonts w:hint="eastAsia"/>
          <w:kern w:val="2"/>
          <w:szCs w:val="20"/>
          <w:lang w:eastAsia="ja-JP"/>
        </w:rPr>
        <w:t>20</w:t>
      </w:r>
      <w:r w:rsidR="007C663E" w:rsidRPr="00FF69E0">
        <w:rPr>
          <w:rFonts w:hint="eastAsia"/>
          <w:kern w:val="2"/>
          <w:szCs w:val="20"/>
          <w:lang w:eastAsia="ja-JP"/>
        </w:rPr>
        <w:t>20</w:t>
      </w:r>
      <w:r w:rsidRPr="00FF69E0">
        <w:rPr>
          <w:rFonts w:hint="eastAsia"/>
          <w:kern w:val="2"/>
          <w:szCs w:val="20"/>
          <w:lang w:eastAsia="ja-JP"/>
        </w:rPr>
        <w:t>年克國紡織成衣業（</w:t>
      </w:r>
      <w:r w:rsidRPr="00FF69E0">
        <w:rPr>
          <w:kern w:val="2"/>
          <w:szCs w:val="20"/>
          <w:lang w:eastAsia="ja-JP"/>
        </w:rPr>
        <w:t xml:space="preserve">Textile </w:t>
      </w:r>
      <w:r w:rsidRPr="00FF69E0">
        <w:rPr>
          <w:rFonts w:hint="eastAsia"/>
          <w:kern w:val="2"/>
          <w:szCs w:val="20"/>
          <w:lang w:eastAsia="ja-JP"/>
        </w:rPr>
        <w:t xml:space="preserve">and Clothing </w:t>
      </w:r>
      <w:r w:rsidRPr="00FF69E0">
        <w:rPr>
          <w:kern w:val="2"/>
          <w:szCs w:val="20"/>
          <w:lang w:eastAsia="ja-JP"/>
        </w:rPr>
        <w:t>Industry</w:t>
      </w:r>
      <w:r w:rsidRPr="00FF69E0">
        <w:rPr>
          <w:rFonts w:hint="eastAsia"/>
          <w:kern w:val="2"/>
          <w:szCs w:val="20"/>
          <w:lang w:eastAsia="ja-JP"/>
        </w:rPr>
        <w:t>）僱用人數約</w:t>
      </w:r>
      <w:r w:rsidR="00625B8F" w:rsidRPr="00FF69E0">
        <w:rPr>
          <w:rFonts w:hint="eastAsia"/>
          <w:kern w:val="2"/>
          <w:szCs w:val="20"/>
        </w:rPr>
        <w:t>14,397</w:t>
      </w:r>
      <w:r w:rsidRPr="00FF69E0">
        <w:rPr>
          <w:rFonts w:hint="eastAsia"/>
          <w:kern w:val="2"/>
          <w:szCs w:val="20"/>
          <w:lang w:eastAsia="ja-JP"/>
        </w:rPr>
        <w:t>人，從業人員平均月薪</w:t>
      </w:r>
      <w:r w:rsidRPr="00FF69E0">
        <w:rPr>
          <w:kern w:val="2"/>
          <w:szCs w:val="20"/>
          <w:lang w:eastAsia="ja-JP"/>
        </w:rPr>
        <w:t>7</w:t>
      </w:r>
      <w:r w:rsidR="00574C69" w:rsidRPr="00FF69E0">
        <w:rPr>
          <w:rFonts w:hint="eastAsia"/>
          <w:kern w:val="2"/>
          <w:szCs w:val="20"/>
        </w:rPr>
        <w:t>77</w:t>
      </w:r>
      <w:r w:rsidRPr="00FF69E0">
        <w:rPr>
          <w:rFonts w:hint="eastAsia"/>
          <w:kern w:val="2"/>
          <w:szCs w:val="20"/>
          <w:lang w:eastAsia="ja-JP"/>
        </w:rPr>
        <w:t>歐元</w:t>
      </w:r>
      <w:r w:rsidR="00554DAD" w:rsidRPr="00FF69E0">
        <w:rPr>
          <w:rFonts w:hint="eastAsia"/>
          <w:kern w:val="2"/>
          <w:szCs w:val="20"/>
          <w:lang w:eastAsia="ja-JP"/>
        </w:rPr>
        <w:t>，</w:t>
      </w:r>
      <w:r w:rsidR="00554DAD" w:rsidRPr="00FF69E0">
        <w:rPr>
          <w:rFonts w:hint="eastAsia"/>
          <w:kern w:val="2"/>
          <w:szCs w:val="20"/>
          <w:lang w:eastAsia="ja-JP"/>
        </w:rPr>
        <w:t>2019</w:t>
      </w:r>
      <w:r w:rsidR="00554DAD" w:rsidRPr="00FF69E0">
        <w:rPr>
          <w:rFonts w:hint="eastAsia"/>
          <w:kern w:val="2"/>
          <w:szCs w:val="20"/>
          <w:lang w:eastAsia="ja-JP"/>
        </w:rPr>
        <w:t>年</w:t>
      </w:r>
      <w:r w:rsidR="00F75196" w:rsidRPr="00FF69E0">
        <w:rPr>
          <w:rFonts w:hint="eastAsia"/>
          <w:kern w:val="2"/>
          <w:szCs w:val="20"/>
          <w:lang w:eastAsia="ja-JP"/>
        </w:rPr>
        <w:t>占</w:t>
      </w:r>
      <w:r w:rsidR="00554DAD" w:rsidRPr="00FF69E0">
        <w:rPr>
          <w:rFonts w:hint="eastAsia"/>
          <w:kern w:val="2"/>
          <w:szCs w:val="20"/>
          <w:lang w:eastAsia="ja-JP"/>
        </w:rPr>
        <w:t>克國整體出口之比重為</w:t>
      </w:r>
      <w:r w:rsidR="00554DAD" w:rsidRPr="00FF69E0">
        <w:rPr>
          <w:kern w:val="2"/>
          <w:szCs w:val="20"/>
          <w:lang w:eastAsia="ja-JP"/>
        </w:rPr>
        <w:t>8.5</w:t>
      </w:r>
      <w:r w:rsidR="00554DAD" w:rsidRPr="00FF69E0">
        <w:rPr>
          <w:rFonts w:hint="eastAsia"/>
          <w:kern w:val="2"/>
          <w:szCs w:val="20"/>
          <w:lang w:eastAsia="ja-JP"/>
        </w:rPr>
        <w:t>%</w:t>
      </w:r>
      <w:r w:rsidR="00574C69" w:rsidRPr="00FF69E0">
        <w:rPr>
          <w:rFonts w:hint="eastAsia"/>
          <w:kern w:val="2"/>
          <w:szCs w:val="20"/>
        </w:rPr>
        <w:t>，</w:t>
      </w:r>
      <w:r w:rsidR="00574C69" w:rsidRPr="00FF69E0">
        <w:rPr>
          <w:rFonts w:hint="eastAsia"/>
          <w:kern w:val="2"/>
          <w:szCs w:val="20"/>
        </w:rPr>
        <w:t>2018</w:t>
      </w:r>
      <w:r w:rsidR="00574C69" w:rsidRPr="00FF69E0">
        <w:rPr>
          <w:rFonts w:hint="eastAsia"/>
          <w:kern w:val="2"/>
          <w:szCs w:val="20"/>
        </w:rPr>
        <w:t>年</w:t>
      </w:r>
      <w:r w:rsidR="00574C69" w:rsidRPr="00FF69E0">
        <w:rPr>
          <w:rFonts w:hint="eastAsia"/>
          <w:kern w:val="2"/>
          <w:szCs w:val="20"/>
          <w:lang w:eastAsia="ja-JP"/>
        </w:rPr>
        <w:t>廠商約有</w:t>
      </w:r>
      <w:r w:rsidR="00574C69" w:rsidRPr="00FF69E0">
        <w:rPr>
          <w:kern w:val="2"/>
          <w:szCs w:val="20"/>
          <w:lang w:eastAsia="ja-JP"/>
        </w:rPr>
        <w:t>1,</w:t>
      </w:r>
      <w:r w:rsidR="00574C69" w:rsidRPr="00FF69E0">
        <w:rPr>
          <w:rFonts w:hint="eastAsia"/>
          <w:kern w:val="2"/>
          <w:szCs w:val="20"/>
          <w:lang w:eastAsia="ja-JP"/>
        </w:rPr>
        <w:t>491</w:t>
      </w:r>
      <w:r w:rsidR="00574C69" w:rsidRPr="00FF69E0">
        <w:rPr>
          <w:rFonts w:hint="eastAsia"/>
          <w:kern w:val="2"/>
          <w:szCs w:val="20"/>
          <w:lang w:eastAsia="ja-JP"/>
        </w:rPr>
        <w:t>家</w:t>
      </w:r>
      <w:r w:rsidR="00DF0F13" w:rsidRPr="00FF69E0">
        <w:rPr>
          <w:rFonts w:hint="eastAsia"/>
          <w:kern w:val="2"/>
          <w:szCs w:val="20"/>
        </w:rPr>
        <w:t>。</w:t>
      </w:r>
      <w:r w:rsidRPr="00FF69E0">
        <w:rPr>
          <w:rFonts w:hint="eastAsia"/>
          <w:kern w:val="2"/>
          <w:szCs w:val="20"/>
          <w:lang w:eastAsia="ja-JP"/>
        </w:rPr>
        <w:t>重要紡織產業聚落（</w:t>
      </w:r>
      <w:r w:rsidRPr="00FF69E0">
        <w:rPr>
          <w:kern w:val="2"/>
          <w:szCs w:val="20"/>
          <w:lang w:eastAsia="ja-JP"/>
        </w:rPr>
        <w:t>Textile Industry Cluster</w:t>
      </w:r>
      <w:r w:rsidRPr="00FF69E0">
        <w:rPr>
          <w:rFonts w:hint="eastAsia"/>
          <w:kern w:val="2"/>
          <w:szCs w:val="20"/>
          <w:lang w:eastAsia="ja-JP"/>
        </w:rPr>
        <w:t>）共有</w:t>
      </w:r>
      <w:r w:rsidRPr="00FF69E0">
        <w:rPr>
          <w:kern w:val="2"/>
          <w:szCs w:val="20"/>
          <w:lang w:eastAsia="ja-JP"/>
        </w:rPr>
        <w:t>8</w:t>
      </w:r>
      <w:r w:rsidRPr="00FF69E0">
        <w:rPr>
          <w:rFonts w:hint="eastAsia"/>
          <w:kern w:val="2"/>
          <w:szCs w:val="20"/>
          <w:lang w:eastAsia="ja-JP"/>
        </w:rPr>
        <w:t>個，</w:t>
      </w:r>
      <w:r w:rsidRPr="00FF69E0">
        <w:rPr>
          <w:rFonts w:hint="eastAsia"/>
          <w:kern w:val="2"/>
          <w:szCs w:val="20"/>
          <w:lang w:eastAsia="ja-JP"/>
        </w:rPr>
        <w:t>70%</w:t>
      </w:r>
      <w:r w:rsidRPr="00FF69E0">
        <w:rPr>
          <w:rFonts w:hint="eastAsia"/>
          <w:kern w:val="2"/>
          <w:szCs w:val="20"/>
          <w:lang w:eastAsia="ja-JP"/>
        </w:rPr>
        <w:t>之產能集中於克國西北部。該產業歷史悠久，並與歐洲及全球企業密切合作，進駐克國之知名外商包括義大利之</w:t>
      </w:r>
      <w:r w:rsidRPr="00FF69E0">
        <w:rPr>
          <w:kern w:val="2"/>
          <w:szCs w:val="20"/>
          <w:lang w:eastAsia="ja-JP"/>
        </w:rPr>
        <w:t>Benetton</w:t>
      </w:r>
      <w:r w:rsidRPr="00FF69E0">
        <w:rPr>
          <w:rFonts w:hint="eastAsia"/>
          <w:kern w:val="2"/>
          <w:szCs w:val="20"/>
          <w:lang w:eastAsia="ja-JP"/>
        </w:rPr>
        <w:t>及</w:t>
      </w:r>
      <w:r w:rsidRPr="00FF69E0">
        <w:rPr>
          <w:kern w:val="2"/>
          <w:szCs w:val="20"/>
          <w:lang w:eastAsia="ja-JP"/>
        </w:rPr>
        <w:t>Calzedonia.</w:t>
      </w:r>
      <w:r w:rsidRPr="00FF69E0">
        <w:rPr>
          <w:rFonts w:hint="eastAsia"/>
          <w:kern w:val="2"/>
          <w:szCs w:val="20"/>
          <w:lang w:eastAsia="ja-JP"/>
        </w:rPr>
        <w:t>。產業優勢包括：</w:t>
      </w:r>
      <w:r w:rsidRPr="00FF69E0">
        <w:rPr>
          <w:kern w:val="2"/>
          <w:szCs w:val="20"/>
          <w:lang w:eastAsia="ja-JP"/>
        </w:rPr>
        <w:t>1</w:t>
      </w:r>
      <w:r w:rsidRPr="00FF69E0">
        <w:rPr>
          <w:rFonts w:hint="eastAsia"/>
          <w:kern w:val="2"/>
          <w:szCs w:val="20"/>
          <w:lang w:eastAsia="ja-JP"/>
        </w:rPr>
        <w:t>、具品質及受過良好訓練之勞動力；</w:t>
      </w:r>
      <w:r w:rsidRPr="00FF69E0">
        <w:rPr>
          <w:rFonts w:hint="eastAsia"/>
          <w:kern w:val="2"/>
          <w:szCs w:val="20"/>
          <w:lang w:eastAsia="ja-JP"/>
        </w:rPr>
        <w:t>2</w:t>
      </w:r>
      <w:r w:rsidRPr="00FF69E0">
        <w:rPr>
          <w:rFonts w:hint="eastAsia"/>
          <w:kern w:val="2"/>
          <w:szCs w:val="20"/>
          <w:lang w:eastAsia="ja-JP"/>
        </w:rPr>
        <w:t>、地理位置佳及與全球市場連結；</w:t>
      </w:r>
      <w:r w:rsidRPr="00FF69E0">
        <w:rPr>
          <w:rFonts w:hint="eastAsia"/>
          <w:kern w:val="2"/>
          <w:szCs w:val="20"/>
          <w:lang w:eastAsia="ja-JP"/>
        </w:rPr>
        <w:t>3</w:t>
      </w:r>
      <w:r w:rsidRPr="00FF69E0">
        <w:rPr>
          <w:rFonts w:hint="eastAsia"/>
          <w:kern w:val="2"/>
          <w:szCs w:val="20"/>
          <w:lang w:eastAsia="ja-JP"/>
        </w:rPr>
        <w:t>、不斷針對市場需求快速變化調整；</w:t>
      </w:r>
      <w:r w:rsidRPr="00FF69E0">
        <w:rPr>
          <w:rFonts w:hint="eastAsia"/>
          <w:kern w:val="2"/>
          <w:szCs w:val="20"/>
          <w:lang w:eastAsia="ja-JP"/>
        </w:rPr>
        <w:t>4</w:t>
      </w:r>
      <w:r w:rsidRPr="00FF69E0">
        <w:rPr>
          <w:rFonts w:hint="eastAsia"/>
          <w:kern w:val="2"/>
          <w:szCs w:val="20"/>
          <w:lang w:eastAsia="ja-JP"/>
        </w:rPr>
        <w:t>、具研發創新材料潛力。主要產品包括：產業用紡織品（</w:t>
      </w:r>
      <w:r w:rsidRPr="00FF69E0">
        <w:rPr>
          <w:kern w:val="2"/>
          <w:szCs w:val="20"/>
          <w:lang w:eastAsia="ja-JP"/>
        </w:rPr>
        <w:t>Technical textile</w:t>
      </w:r>
      <w:r w:rsidRPr="00FF69E0">
        <w:rPr>
          <w:rFonts w:hint="eastAsia"/>
          <w:kern w:val="2"/>
          <w:szCs w:val="20"/>
          <w:lang w:eastAsia="ja-JP"/>
        </w:rPr>
        <w:t>）、上衣及內衣、襪子、桌面及</w:t>
      </w:r>
      <w:r w:rsidR="00DF0F13" w:rsidRPr="00FF69E0">
        <w:rPr>
          <w:rFonts w:hint="eastAsia"/>
          <w:kern w:val="2"/>
          <w:szCs w:val="20"/>
        </w:rPr>
        <w:t>床</w:t>
      </w:r>
      <w:r w:rsidR="00574C69" w:rsidRPr="00FF69E0">
        <w:rPr>
          <w:rFonts w:hint="eastAsia"/>
          <w:kern w:val="2"/>
          <w:szCs w:val="20"/>
          <w:lang w:eastAsia="ja-JP"/>
        </w:rPr>
        <w:t>鋪用紡品、特殊用途紡品（防護及國防用）等。</w:t>
      </w:r>
    </w:p>
    <w:p w14:paraId="6761139B" w14:textId="77777777" w:rsidR="00BB1F7B" w:rsidRPr="00FF69E0" w:rsidRDefault="00BB1F7B" w:rsidP="00CF5ED5">
      <w:pPr>
        <w:pStyle w:val="af4"/>
        <w:ind w:left="1417" w:hanging="472"/>
      </w:pPr>
      <w:r w:rsidRPr="00FF69E0">
        <w:rPr>
          <w:rFonts w:hint="eastAsia"/>
        </w:rPr>
        <w:t>４、資通訊科技業：</w:t>
      </w:r>
      <w:r w:rsidRPr="00FF69E0">
        <w:rPr>
          <w:rFonts w:hint="eastAsia"/>
        </w:rPr>
        <w:t>2018</w:t>
      </w:r>
      <w:r w:rsidRPr="00FF69E0">
        <w:rPr>
          <w:rFonts w:hint="eastAsia"/>
        </w:rPr>
        <w:t>年克國資通訊科技業</w:t>
      </w:r>
      <w:r w:rsidRPr="00FF69E0">
        <w:t>（</w:t>
      </w:r>
      <w:r w:rsidRPr="00FF69E0">
        <w:t>ICT</w:t>
      </w:r>
      <w:r w:rsidRPr="00FF69E0">
        <w:t>）</w:t>
      </w:r>
      <w:r w:rsidRPr="00FF69E0">
        <w:rPr>
          <w:rFonts w:hint="eastAsia"/>
        </w:rPr>
        <w:t>對克國</w:t>
      </w:r>
      <w:r w:rsidRPr="00FF69E0">
        <w:t>GDP</w:t>
      </w:r>
      <w:r w:rsidRPr="00FF69E0">
        <w:rPr>
          <w:rFonts w:hint="eastAsia"/>
        </w:rPr>
        <w:t>貢獻度為</w:t>
      </w:r>
      <w:r w:rsidRPr="00FF69E0">
        <w:rPr>
          <w:rFonts w:hint="eastAsia"/>
        </w:rPr>
        <w:t>4.6</w:t>
      </w:r>
      <w:r w:rsidRPr="00FF69E0">
        <w:t>%</w:t>
      </w:r>
      <w:r w:rsidRPr="00FF69E0">
        <w:rPr>
          <w:rFonts w:hint="eastAsia"/>
        </w:rPr>
        <w:t>，</w:t>
      </w:r>
      <w:r w:rsidR="00E2768B" w:rsidRPr="00FF69E0">
        <w:rPr>
          <w:rFonts w:hint="eastAsia"/>
        </w:rPr>
        <w:t>廠商</w:t>
      </w:r>
      <w:r w:rsidRPr="00FF69E0">
        <w:rPr>
          <w:rFonts w:hint="eastAsia"/>
        </w:rPr>
        <w:t>家數約為</w:t>
      </w:r>
      <w:r w:rsidRPr="00FF69E0">
        <w:rPr>
          <w:rFonts w:hint="eastAsia"/>
        </w:rPr>
        <w:t>7,399</w:t>
      </w:r>
      <w:r w:rsidRPr="00FF69E0">
        <w:rPr>
          <w:rFonts w:hint="eastAsia"/>
        </w:rPr>
        <w:t>家，僱用人數約</w:t>
      </w:r>
      <w:r w:rsidRPr="00FF69E0">
        <w:rPr>
          <w:rFonts w:hint="eastAsia"/>
        </w:rPr>
        <w:t>45,128</w:t>
      </w:r>
      <w:r w:rsidRPr="00FF69E0">
        <w:rPr>
          <w:rFonts w:hint="eastAsia"/>
        </w:rPr>
        <w:t>人，從業人員平均月薪</w:t>
      </w:r>
      <w:r w:rsidRPr="00FF69E0">
        <w:t>1,630</w:t>
      </w:r>
      <w:r w:rsidRPr="00FF69E0">
        <w:rPr>
          <w:rFonts w:hint="eastAsia"/>
        </w:rPr>
        <w:t>歐元。</w:t>
      </w:r>
      <w:r w:rsidR="005A4ACD" w:rsidRPr="00FF69E0">
        <w:rPr>
          <w:rFonts w:hint="eastAsia"/>
          <w:lang w:eastAsia="zh-TW"/>
        </w:rPr>
        <w:t>2013</w:t>
      </w:r>
      <w:r w:rsidR="005A4ACD" w:rsidRPr="00FF69E0">
        <w:rPr>
          <w:rFonts w:hint="eastAsia"/>
          <w:lang w:eastAsia="zh-TW"/>
        </w:rPr>
        <w:t>年克羅埃西亞國家</w:t>
      </w:r>
      <w:r w:rsidR="005A4ACD" w:rsidRPr="00FF69E0">
        <w:rPr>
          <w:rFonts w:hint="eastAsia"/>
          <w:lang w:eastAsia="zh-TW"/>
        </w:rPr>
        <w:t>ICT</w:t>
      </w:r>
      <w:r w:rsidR="005A4ACD" w:rsidRPr="00FF69E0">
        <w:rPr>
          <w:rFonts w:hint="eastAsia"/>
          <w:lang w:eastAsia="zh-TW"/>
        </w:rPr>
        <w:t>產業聚落成立，提供該產業企業交流合作平台，</w:t>
      </w:r>
      <w:r w:rsidRPr="00FF69E0">
        <w:rPr>
          <w:rFonts w:hint="eastAsia"/>
        </w:rPr>
        <w:t>克國</w:t>
      </w:r>
      <w:r w:rsidRPr="00FF69E0">
        <w:t>ICT</w:t>
      </w:r>
      <w:r w:rsidRPr="00FF69E0">
        <w:rPr>
          <w:rFonts w:hint="eastAsia"/>
        </w:rPr>
        <w:t>產業優勢包括：</w:t>
      </w:r>
      <w:r w:rsidRPr="00FF69E0">
        <w:rPr>
          <w:rFonts w:hint="eastAsia"/>
        </w:rPr>
        <w:t>1</w:t>
      </w:r>
      <w:r w:rsidRPr="00FF69E0">
        <w:rPr>
          <w:rFonts w:hint="eastAsia"/>
        </w:rPr>
        <w:t>、高勞動生產力及低勞動成本；</w:t>
      </w:r>
      <w:r w:rsidRPr="00FF69E0">
        <w:rPr>
          <w:rFonts w:hint="eastAsia"/>
        </w:rPr>
        <w:t>2</w:t>
      </w:r>
      <w:r w:rsidRPr="00FF69E0">
        <w:rPr>
          <w:rFonts w:hint="eastAsia"/>
        </w:rPr>
        <w:t>、高素質人力；</w:t>
      </w:r>
      <w:r w:rsidRPr="00FF69E0">
        <w:rPr>
          <w:rFonts w:hint="eastAsia"/>
        </w:rPr>
        <w:t>3</w:t>
      </w:r>
      <w:r w:rsidRPr="00FF69E0">
        <w:rPr>
          <w:rFonts w:hint="eastAsia"/>
        </w:rPr>
        <w:t>、優良之網路及電信基礎設施；</w:t>
      </w:r>
      <w:r w:rsidRPr="00FF69E0">
        <w:rPr>
          <w:rFonts w:hint="eastAsia"/>
        </w:rPr>
        <w:t>4</w:t>
      </w:r>
      <w:r w:rsidRPr="00FF69E0">
        <w:rPr>
          <w:rFonts w:hint="eastAsia"/>
        </w:rPr>
        <w:t>、學術及商業領域之高度連結。主要產品為：電玩、國家電子醫療照護系統、政府</w:t>
      </w:r>
      <w:r w:rsidRPr="00FF69E0">
        <w:rPr>
          <w:rFonts w:hint="eastAsia"/>
        </w:rPr>
        <w:t>E</w:t>
      </w:r>
      <w:r w:rsidRPr="00FF69E0">
        <w:rPr>
          <w:rFonts w:hint="eastAsia"/>
        </w:rPr>
        <w:t>化、不動產註冊等系統整合、針對金融、銀行、零售、電信、公共健康等領域之</w:t>
      </w:r>
      <w:r w:rsidRPr="00FF69E0">
        <w:rPr>
          <w:rFonts w:hint="eastAsia"/>
        </w:rPr>
        <w:t>APP</w:t>
      </w:r>
      <w:r w:rsidRPr="00FF69E0">
        <w:rPr>
          <w:rFonts w:hint="eastAsia"/>
        </w:rPr>
        <w:t>開發、安全管理及人資管理等</w:t>
      </w:r>
      <w:r w:rsidRPr="00FF69E0">
        <w:rPr>
          <w:rFonts w:hint="eastAsia"/>
        </w:rPr>
        <w:t>IT</w:t>
      </w:r>
      <w:r w:rsidRPr="00FF69E0">
        <w:rPr>
          <w:rFonts w:hint="eastAsia"/>
        </w:rPr>
        <w:t>服務。在克國設立據點之知名外商包括：西門子、</w:t>
      </w:r>
      <w:r w:rsidRPr="00FF69E0">
        <w:t>Ericsson</w:t>
      </w:r>
      <w:r w:rsidRPr="00FF69E0">
        <w:rPr>
          <w:rFonts w:hint="eastAsia"/>
        </w:rPr>
        <w:t>、</w:t>
      </w:r>
      <w:r w:rsidRPr="00FF69E0">
        <w:t>IBM</w:t>
      </w:r>
      <w:r w:rsidRPr="00FF69E0">
        <w:rPr>
          <w:rFonts w:hint="eastAsia"/>
        </w:rPr>
        <w:t>、</w:t>
      </w:r>
      <w:r w:rsidRPr="00FF69E0">
        <w:t>SAP</w:t>
      </w:r>
      <w:r w:rsidRPr="00FF69E0">
        <w:rPr>
          <w:rFonts w:hint="eastAsia"/>
        </w:rPr>
        <w:t>、微軟及通信軟體廠商</w:t>
      </w:r>
      <w:r w:rsidRPr="00FF69E0">
        <w:t>ENVOX</w:t>
      </w:r>
      <w:r w:rsidRPr="00FF69E0">
        <w:rPr>
          <w:rFonts w:hint="eastAsia"/>
        </w:rPr>
        <w:t>等。</w:t>
      </w:r>
    </w:p>
    <w:p w14:paraId="123A081D" w14:textId="77777777" w:rsidR="001E6FF2" w:rsidRPr="00FF69E0" w:rsidRDefault="001E6FF2" w:rsidP="00414DC7">
      <w:pPr>
        <w:pStyle w:val="af4"/>
        <w:ind w:left="1417" w:hanging="472"/>
        <w:rPr>
          <w:rFonts w:eastAsia="MS Mincho"/>
        </w:rPr>
      </w:pPr>
      <w:r w:rsidRPr="00FF69E0">
        <w:rPr>
          <w:rFonts w:hint="eastAsia"/>
        </w:rPr>
        <w:t>５、製藥業：製藥業為克國重要傳統產業之一，</w:t>
      </w:r>
      <w:r w:rsidR="00554DAD" w:rsidRPr="00FF69E0">
        <w:rPr>
          <w:rFonts w:hint="eastAsia"/>
        </w:rPr>
        <w:t>研發</w:t>
      </w:r>
      <w:r w:rsidR="002E4091" w:rsidRPr="00FF69E0">
        <w:t>Azithromycin</w:t>
      </w:r>
      <w:r w:rsidR="002E4091" w:rsidRPr="00FF69E0">
        <w:rPr>
          <w:rFonts w:hint="eastAsia"/>
        </w:rPr>
        <w:t>抗生素</w:t>
      </w:r>
      <w:r w:rsidR="001A08BA" w:rsidRPr="00FF69E0">
        <w:rPr>
          <w:rFonts w:hint="eastAsia"/>
        </w:rPr>
        <w:t>使克國成為全球重要發展新藥</w:t>
      </w:r>
      <w:r w:rsidR="00554DAD" w:rsidRPr="00FF69E0">
        <w:rPr>
          <w:rFonts w:hint="eastAsia"/>
        </w:rPr>
        <w:t>國家之一</w:t>
      </w:r>
      <w:r w:rsidR="003854C2" w:rsidRPr="00FF69E0">
        <w:rPr>
          <w:rFonts w:hint="eastAsia"/>
        </w:rPr>
        <w:t>，</w:t>
      </w:r>
      <w:r w:rsidR="00554DAD" w:rsidRPr="00FF69E0">
        <w:rPr>
          <w:rFonts w:hint="eastAsia"/>
        </w:rPr>
        <w:t>除東南歐歷史最悠久之傳統製藥商</w:t>
      </w:r>
      <w:r w:rsidRPr="00FF69E0">
        <w:t>PLIVA</w:t>
      </w:r>
      <w:r w:rsidRPr="00FF69E0">
        <w:rPr>
          <w:rFonts w:hint="eastAsia"/>
        </w:rPr>
        <w:t>公司</w:t>
      </w:r>
      <w:r w:rsidR="00554DAD" w:rsidRPr="00FF69E0">
        <w:rPr>
          <w:rFonts w:hint="eastAsia"/>
        </w:rPr>
        <w:t>外，</w:t>
      </w:r>
      <w:r w:rsidR="00554DAD" w:rsidRPr="00FF69E0">
        <w:rPr>
          <w:rFonts w:hint="eastAsia"/>
        </w:rPr>
        <w:t>Belupo</w:t>
      </w:r>
      <w:r w:rsidR="00554DAD" w:rsidRPr="00FF69E0">
        <w:rPr>
          <w:rFonts w:hint="eastAsia"/>
        </w:rPr>
        <w:t>及</w:t>
      </w:r>
      <w:r w:rsidR="00554DAD" w:rsidRPr="00FF69E0">
        <w:rPr>
          <w:rFonts w:hint="eastAsia"/>
        </w:rPr>
        <w:t>Jadran Galenski Laboratorij</w:t>
      </w:r>
      <w:r w:rsidR="00554DAD" w:rsidRPr="00FF69E0">
        <w:rPr>
          <w:rFonts w:hint="eastAsia"/>
        </w:rPr>
        <w:t>均為克國成功之製藥公司，且和歐洲及美國市場</w:t>
      </w:r>
      <w:r w:rsidR="00414DC7" w:rsidRPr="00FF69E0">
        <w:rPr>
          <w:rFonts w:hint="eastAsia"/>
        </w:rPr>
        <w:t>互動</w:t>
      </w:r>
      <w:r w:rsidR="00554DAD" w:rsidRPr="00FF69E0">
        <w:rPr>
          <w:rFonts w:hint="eastAsia"/>
        </w:rPr>
        <w:t>密切，另學名藥廠</w:t>
      </w:r>
      <w:r w:rsidR="00554DAD" w:rsidRPr="00FF69E0">
        <w:rPr>
          <w:rFonts w:hint="eastAsia"/>
        </w:rPr>
        <w:t>PharmaS</w:t>
      </w:r>
      <w:r w:rsidR="00554DAD" w:rsidRPr="00FF69E0">
        <w:rPr>
          <w:rFonts w:hint="eastAsia"/>
        </w:rPr>
        <w:t>為亦為重要製藥廠商，其他重要之外國重要廠商包括</w:t>
      </w:r>
      <w:r w:rsidR="001A08BA" w:rsidRPr="00FF69E0">
        <w:rPr>
          <w:rFonts w:hint="eastAsia"/>
        </w:rPr>
        <w:t>：</w:t>
      </w:r>
      <w:r w:rsidR="00554DAD" w:rsidRPr="00FF69E0">
        <w:t>Glaxo</w:t>
      </w:r>
      <w:r w:rsidR="00C73F3B" w:rsidRPr="00FF69E0">
        <w:rPr>
          <w:rFonts w:hint="eastAsia"/>
          <w:lang w:eastAsia="zh-TW"/>
        </w:rPr>
        <w:t xml:space="preserve"> </w:t>
      </w:r>
      <w:r w:rsidR="00554DAD" w:rsidRPr="00FF69E0">
        <w:t>Smith</w:t>
      </w:r>
      <w:r w:rsidR="00C73F3B" w:rsidRPr="00FF69E0">
        <w:rPr>
          <w:rFonts w:hint="eastAsia"/>
          <w:lang w:eastAsia="zh-TW"/>
        </w:rPr>
        <w:t xml:space="preserve"> </w:t>
      </w:r>
      <w:r w:rsidR="00554DAD" w:rsidRPr="00FF69E0">
        <w:t>Kline</w:t>
      </w:r>
      <w:r w:rsidR="00554DAD" w:rsidRPr="00FF69E0">
        <w:rPr>
          <w:rFonts w:hint="eastAsia"/>
        </w:rPr>
        <w:t>、</w:t>
      </w:r>
      <w:r w:rsidR="00554DAD" w:rsidRPr="00FF69E0">
        <w:t>Hospira</w:t>
      </w:r>
      <w:r w:rsidR="00554DAD" w:rsidRPr="00FF69E0">
        <w:rPr>
          <w:rFonts w:hint="eastAsia"/>
        </w:rPr>
        <w:t>、</w:t>
      </w:r>
      <w:r w:rsidR="00554DAD" w:rsidRPr="00FF69E0">
        <w:t>Galapagos Research Center</w:t>
      </w:r>
      <w:r w:rsidR="00554DAD" w:rsidRPr="00FF69E0">
        <w:rPr>
          <w:rFonts w:hint="eastAsia"/>
        </w:rPr>
        <w:t>、</w:t>
      </w:r>
      <w:r w:rsidR="00554DAD" w:rsidRPr="00FF69E0">
        <w:t>Teva</w:t>
      </w:r>
      <w:r w:rsidR="00554DAD" w:rsidRPr="00FF69E0">
        <w:rPr>
          <w:rFonts w:hint="eastAsia"/>
        </w:rPr>
        <w:t>、</w:t>
      </w:r>
      <w:r w:rsidR="00554DAD" w:rsidRPr="00FF69E0">
        <w:t xml:space="preserve"> ACG Lukaps</w:t>
      </w:r>
      <w:r w:rsidR="00554DAD" w:rsidRPr="00FF69E0">
        <w:rPr>
          <w:rFonts w:hint="eastAsia"/>
        </w:rPr>
        <w:t>及</w:t>
      </w:r>
      <w:r w:rsidR="00554DAD" w:rsidRPr="00FF69E0">
        <w:t>Farmal</w:t>
      </w:r>
      <w:r w:rsidR="00554DAD" w:rsidRPr="00FF69E0">
        <w:rPr>
          <w:rFonts w:hint="eastAsia"/>
        </w:rPr>
        <w:t>等</w:t>
      </w:r>
      <w:r w:rsidRPr="00FF69E0">
        <w:rPr>
          <w:rFonts w:hint="eastAsia"/>
        </w:rPr>
        <w:t>。</w:t>
      </w:r>
      <w:r w:rsidR="00414DC7" w:rsidRPr="00FF69E0">
        <w:rPr>
          <w:rFonts w:hint="eastAsia"/>
          <w:lang w:eastAsia="zh-TW"/>
        </w:rPr>
        <w:t>2020</w:t>
      </w:r>
      <w:r w:rsidR="00554DAD" w:rsidRPr="00FF69E0">
        <w:rPr>
          <w:rFonts w:hint="eastAsia"/>
        </w:rPr>
        <w:t>年</w:t>
      </w:r>
      <w:r w:rsidRPr="00FF69E0">
        <w:rPr>
          <w:rFonts w:hint="eastAsia"/>
        </w:rPr>
        <w:t>克國製藥業（</w:t>
      </w:r>
      <w:r w:rsidRPr="00FF69E0">
        <w:t>Pharmaceutical Industry</w:t>
      </w:r>
      <w:r w:rsidRPr="00FF69E0">
        <w:rPr>
          <w:rFonts w:hint="eastAsia"/>
        </w:rPr>
        <w:t>）</w:t>
      </w:r>
      <w:r w:rsidR="00650955" w:rsidRPr="00FF69E0">
        <w:rPr>
          <w:rFonts w:hint="eastAsia"/>
        </w:rPr>
        <w:t>僱</w:t>
      </w:r>
      <w:r w:rsidRPr="00FF69E0">
        <w:rPr>
          <w:rFonts w:hint="eastAsia"/>
        </w:rPr>
        <w:t>用人數共</w:t>
      </w:r>
      <w:r w:rsidR="00554DAD" w:rsidRPr="00FF69E0">
        <w:t>5,</w:t>
      </w:r>
      <w:r w:rsidR="00414DC7" w:rsidRPr="00FF69E0">
        <w:rPr>
          <w:rFonts w:hint="eastAsia"/>
          <w:lang w:eastAsia="zh-TW"/>
        </w:rPr>
        <w:t>235</w:t>
      </w:r>
      <w:r w:rsidRPr="00FF69E0">
        <w:rPr>
          <w:rFonts w:hint="eastAsia"/>
        </w:rPr>
        <w:t>人，從業人員平均月薪</w:t>
      </w:r>
      <w:r w:rsidR="00414DC7" w:rsidRPr="00FF69E0">
        <w:rPr>
          <w:rFonts w:hint="eastAsia"/>
          <w:lang w:eastAsia="zh-TW"/>
        </w:rPr>
        <w:t>2,061</w:t>
      </w:r>
      <w:r w:rsidRPr="00FF69E0">
        <w:rPr>
          <w:rFonts w:hint="eastAsia"/>
        </w:rPr>
        <w:t>歐元</w:t>
      </w:r>
      <w:r w:rsidR="00554DAD" w:rsidRPr="00FF69E0">
        <w:rPr>
          <w:rFonts w:hint="eastAsia"/>
        </w:rPr>
        <w:t>，</w:t>
      </w:r>
      <w:r w:rsidR="00554DAD" w:rsidRPr="00FF69E0">
        <w:rPr>
          <w:rFonts w:hint="eastAsia"/>
        </w:rPr>
        <w:t>2019</w:t>
      </w:r>
      <w:r w:rsidR="00554DAD" w:rsidRPr="00FF69E0">
        <w:rPr>
          <w:rFonts w:hint="eastAsia"/>
        </w:rPr>
        <w:t>年</w:t>
      </w:r>
      <w:r w:rsidR="00F75196" w:rsidRPr="00FF69E0">
        <w:rPr>
          <w:rFonts w:hint="eastAsia"/>
        </w:rPr>
        <w:t>占</w:t>
      </w:r>
      <w:r w:rsidR="00554DAD" w:rsidRPr="00FF69E0">
        <w:rPr>
          <w:rFonts w:hint="eastAsia"/>
        </w:rPr>
        <w:t>克國整體出口之比重為</w:t>
      </w:r>
      <w:r w:rsidR="00554DAD" w:rsidRPr="00FF69E0">
        <w:rPr>
          <w:rFonts w:hint="eastAsia"/>
        </w:rPr>
        <w:t>7.1%</w:t>
      </w:r>
      <w:r w:rsidR="00F54C5B" w:rsidRPr="00FF69E0">
        <w:rPr>
          <w:rFonts w:hint="eastAsia"/>
          <w:lang w:eastAsia="zh-TW"/>
        </w:rPr>
        <w:t>，</w:t>
      </w:r>
      <w:r w:rsidR="00F54C5B" w:rsidRPr="00FF69E0">
        <w:rPr>
          <w:rFonts w:hint="eastAsia"/>
          <w:lang w:eastAsia="zh-TW"/>
        </w:rPr>
        <w:t>2018</w:t>
      </w:r>
      <w:r w:rsidR="00F54C5B" w:rsidRPr="00FF69E0">
        <w:rPr>
          <w:rFonts w:hint="eastAsia"/>
          <w:lang w:eastAsia="zh-TW"/>
        </w:rPr>
        <w:t>年</w:t>
      </w:r>
      <w:r w:rsidR="00F54C5B" w:rsidRPr="00FF69E0">
        <w:rPr>
          <w:rFonts w:hint="eastAsia"/>
        </w:rPr>
        <w:t>廠商約有</w:t>
      </w:r>
      <w:r w:rsidR="00F54C5B" w:rsidRPr="00FF69E0">
        <w:rPr>
          <w:rFonts w:hint="eastAsia"/>
        </w:rPr>
        <w:t>49</w:t>
      </w:r>
      <w:r w:rsidR="00F54C5B" w:rsidRPr="00FF69E0">
        <w:rPr>
          <w:rFonts w:hint="eastAsia"/>
        </w:rPr>
        <w:t>家</w:t>
      </w:r>
      <w:r w:rsidRPr="00FF69E0">
        <w:rPr>
          <w:rFonts w:hint="eastAsia"/>
        </w:rPr>
        <w:t>。</w:t>
      </w:r>
      <w:r w:rsidR="00EC695E" w:rsidRPr="00FF69E0">
        <w:rPr>
          <w:rFonts w:hint="eastAsia"/>
        </w:rPr>
        <w:t>克國製藥產業優勢包括：</w:t>
      </w:r>
      <w:r w:rsidR="00EC695E" w:rsidRPr="00FF69E0">
        <w:rPr>
          <w:rFonts w:hint="eastAsia"/>
        </w:rPr>
        <w:t>1</w:t>
      </w:r>
      <w:r w:rsidR="00EC695E" w:rsidRPr="00FF69E0">
        <w:rPr>
          <w:rFonts w:hint="eastAsia"/>
        </w:rPr>
        <w:t>、高素質勞動力；</w:t>
      </w:r>
      <w:r w:rsidR="00EC695E" w:rsidRPr="00FF69E0">
        <w:rPr>
          <w:rFonts w:hint="eastAsia"/>
        </w:rPr>
        <w:t>2</w:t>
      </w:r>
      <w:r w:rsidR="00EC695E" w:rsidRPr="00FF69E0">
        <w:rPr>
          <w:rFonts w:hint="eastAsia"/>
        </w:rPr>
        <w:t>、</w:t>
      </w:r>
      <w:r w:rsidR="008137FB" w:rsidRPr="00FF69E0">
        <w:rPr>
          <w:rFonts w:hint="eastAsia"/>
        </w:rPr>
        <w:t>直接與歐盟</w:t>
      </w:r>
      <w:r w:rsidR="008137FB" w:rsidRPr="00FF69E0">
        <w:rPr>
          <w:rFonts w:hint="eastAsia"/>
        </w:rPr>
        <w:t>5</w:t>
      </w:r>
      <w:r w:rsidR="008137FB" w:rsidRPr="00FF69E0">
        <w:rPr>
          <w:rFonts w:hint="eastAsia"/>
        </w:rPr>
        <w:t>億人口之市場連結</w:t>
      </w:r>
      <w:r w:rsidR="00A11457" w:rsidRPr="00FF69E0">
        <w:rPr>
          <w:rFonts w:hint="eastAsia"/>
        </w:rPr>
        <w:t>；</w:t>
      </w:r>
      <w:r w:rsidR="00A11457" w:rsidRPr="00FF69E0">
        <w:rPr>
          <w:rFonts w:hint="eastAsia"/>
        </w:rPr>
        <w:t>3</w:t>
      </w:r>
      <w:r w:rsidR="00A11457" w:rsidRPr="00FF69E0">
        <w:rPr>
          <w:rFonts w:hint="eastAsia"/>
        </w:rPr>
        <w:t>、擁有產業聚落以及教育研發機構支持企業發展</w:t>
      </w:r>
      <w:r w:rsidR="00B74301" w:rsidRPr="00FF69E0">
        <w:rPr>
          <w:rFonts w:hint="eastAsia"/>
        </w:rPr>
        <w:t>；</w:t>
      </w:r>
      <w:r w:rsidR="00B74301" w:rsidRPr="00FF69E0">
        <w:rPr>
          <w:rFonts w:hint="eastAsia"/>
        </w:rPr>
        <w:t>4</w:t>
      </w:r>
      <w:r w:rsidR="00B74301" w:rsidRPr="00FF69E0">
        <w:rPr>
          <w:rFonts w:hint="eastAsia"/>
        </w:rPr>
        <w:t>、企業對研發投入金額高</w:t>
      </w:r>
      <w:r w:rsidR="00414DC7" w:rsidRPr="00FF69E0">
        <w:rPr>
          <w:rFonts w:hint="eastAsia"/>
          <w:lang w:eastAsia="zh-TW"/>
        </w:rPr>
        <w:t>，為研發投入密度最高之產業之一</w:t>
      </w:r>
      <w:r w:rsidRPr="00FF69E0">
        <w:rPr>
          <w:rFonts w:hint="eastAsia"/>
        </w:rPr>
        <w:t>。</w:t>
      </w:r>
    </w:p>
    <w:p w14:paraId="5755FC1A" w14:textId="77777777" w:rsidR="00B9383B" w:rsidRPr="00FF69E0" w:rsidRDefault="000B42F2" w:rsidP="00CF5ED5">
      <w:pPr>
        <w:pStyle w:val="af4"/>
        <w:ind w:left="1417" w:hanging="472"/>
      </w:pPr>
      <w:r w:rsidRPr="00FF69E0">
        <w:rPr>
          <w:rFonts w:hint="eastAsia"/>
        </w:rPr>
        <w:t>６</w:t>
      </w:r>
      <w:r w:rsidR="00B9383B" w:rsidRPr="00FF69E0">
        <w:rPr>
          <w:rFonts w:hint="eastAsia"/>
        </w:rPr>
        <w:t>、皮革業：</w:t>
      </w:r>
      <w:r w:rsidR="00707162" w:rsidRPr="00FF69E0">
        <w:rPr>
          <w:rFonts w:hint="eastAsia"/>
        </w:rPr>
        <w:t>根據近年統計，克國皮革業產</w:t>
      </w:r>
      <w:r w:rsidR="00B83A8B" w:rsidRPr="00FF69E0">
        <w:rPr>
          <w:rFonts w:hint="eastAsia"/>
        </w:rPr>
        <w:t>年產值約</w:t>
      </w:r>
      <w:r w:rsidR="00B83A8B" w:rsidRPr="00FF69E0">
        <w:rPr>
          <w:rFonts w:hint="eastAsia"/>
        </w:rPr>
        <w:t>9.34</w:t>
      </w:r>
      <w:r w:rsidR="00B83A8B" w:rsidRPr="00FF69E0">
        <w:rPr>
          <w:rFonts w:hint="eastAsia"/>
        </w:rPr>
        <w:t>億歐元，</w:t>
      </w:r>
      <w:r w:rsidR="00707162" w:rsidRPr="00FF69E0">
        <w:rPr>
          <w:rFonts w:hint="eastAsia"/>
        </w:rPr>
        <w:t>廠商約有</w:t>
      </w:r>
      <w:r w:rsidR="006E345E" w:rsidRPr="00FF69E0">
        <w:t>139</w:t>
      </w:r>
      <w:r w:rsidR="00707162" w:rsidRPr="00FF69E0">
        <w:rPr>
          <w:rFonts w:hint="eastAsia"/>
        </w:rPr>
        <w:t>家，</w:t>
      </w:r>
      <w:r w:rsidR="00FD4BB6" w:rsidRPr="00FF69E0">
        <w:rPr>
          <w:rFonts w:hint="eastAsia"/>
          <w:lang w:eastAsia="zh-TW"/>
        </w:rPr>
        <w:t>2020</w:t>
      </w:r>
      <w:r w:rsidR="00FD4BB6" w:rsidRPr="00FF69E0">
        <w:rPr>
          <w:rFonts w:hint="eastAsia"/>
        </w:rPr>
        <w:t>年</w:t>
      </w:r>
      <w:r w:rsidR="009D2ED6" w:rsidRPr="00FF69E0">
        <w:rPr>
          <w:rFonts w:hint="eastAsia"/>
          <w:lang w:eastAsia="zh-TW"/>
        </w:rPr>
        <w:t>僱用</w:t>
      </w:r>
      <w:r w:rsidR="00707162" w:rsidRPr="00FF69E0">
        <w:rPr>
          <w:rFonts w:hint="eastAsia"/>
        </w:rPr>
        <w:t>人數共</w:t>
      </w:r>
      <w:r w:rsidR="00FD4BB6" w:rsidRPr="00FF69E0">
        <w:rPr>
          <w:rFonts w:hint="eastAsia"/>
          <w:lang w:eastAsia="zh-TW"/>
        </w:rPr>
        <w:t>9,574</w:t>
      </w:r>
      <w:r w:rsidR="00707162" w:rsidRPr="00FF69E0">
        <w:rPr>
          <w:rFonts w:hint="eastAsia"/>
        </w:rPr>
        <w:t>人，從業人員平均月薪</w:t>
      </w:r>
      <w:r w:rsidR="00FD4BB6" w:rsidRPr="00FF69E0">
        <w:rPr>
          <w:rFonts w:hint="eastAsia"/>
          <w:lang w:eastAsia="zh-TW"/>
        </w:rPr>
        <w:t>764</w:t>
      </w:r>
      <w:r w:rsidR="00707162" w:rsidRPr="00FF69E0">
        <w:rPr>
          <w:rFonts w:hint="eastAsia"/>
        </w:rPr>
        <w:t>歐元</w:t>
      </w:r>
      <w:r w:rsidR="006E345E" w:rsidRPr="00FF69E0">
        <w:rPr>
          <w:rFonts w:hint="eastAsia"/>
        </w:rPr>
        <w:t>，過去</w:t>
      </w:r>
      <w:r w:rsidR="006E345E" w:rsidRPr="00FF69E0">
        <w:rPr>
          <w:rFonts w:hint="eastAsia"/>
        </w:rPr>
        <w:t>7</w:t>
      </w:r>
      <w:r w:rsidR="006E345E" w:rsidRPr="00FF69E0">
        <w:rPr>
          <w:rFonts w:hint="eastAsia"/>
        </w:rPr>
        <w:t>年產能提升</w:t>
      </w:r>
      <w:r w:rsidR="006E345E" w:rsidRPr="00FF69E0">
        <w:rPr>
          <w:rFonts w:hint="eastAsia"/>
        </w:rPr>
        <w:t>30%</w:t>
      </w:r>
      <w:r w:rsidR="006E345E" w:rsidRPr="00FF69E0">
        <w:rPr>
          <w:rFonts w:hint="eastAsia"/>
        </w:rPr>
        <w:t>，為出口導向之產業</w:t>
      </w:r>
      <w:r w:rsidR="00707162" w:rsidRPr="00FF69E0">
        <w:rPr>
          <w:rFonts w:hint="eastAsia"/>
        </w:rPr>
        <w:t>。克國皮革產業優勢包括：</w:t>
      </w:r>
      <w:r w:rsidR="00707162" w:rsidRPr="00FF69E0">
        <w:rPr>
          <w:rFonts w:hint="eastAsia"/>
        </w:rPr>
        <w:t>1</w:t>
      </w:r>
      <w:r w:rsidR="00707162" w:rsidRPr="00FF69E0">
        <w:rPr>
          <w:rFonts w:hint="eastAsia"/>
        </w:rPr>
        <w:t>、高素質勞動力；</w:t>
      </w:r>
      <w:r w:rsidR="00707162" w:rsidRPr="00FF69E0">
        <w:rPr>
          <w:rFonts w:hint="eastAsia"/>
        </w:rPr>
        <w:t>2</w:t>
      </w:r>
      <w:r w:rsidR="00707162" w:rsidRPr="00FF69E0">
        <w:rPr>
          <w:rFonts w:hint="eastAsia"/>
        </w:rPr>
        <w:t>、利於出口之優良地理位置；</w:t>
      </w:r>
      <w:r w:rsidR="00707162" w:rsidRPr="00FF69E0">
        <w:rPr>
          <w:rFonts w:hint="eastAsia"/>
        </w:rPr>
        <w:t>3</w:t>
      </w:r>
      <w:r w:rsidR="00707162" w:rsidRPr="00FF69E0">
        <w:rPr>
          <w:rFonts w:hint="eastAsia"/>
        </w:rPr>
        <w:t>、生產效率佳。</w:t>
      </w:r>
      <w:r w:rsidR="00E66B1C" w:rsidRPr="00FF69E0">
        <w:rPr>
          <w:rFonts w:hint="eastAsia"/>
        </w:rPr>
        <w:t>主要產品包括皮鞋、車輛皮製內</w:t>
      </w:r>
      <w:r w:rsidR="0033588F" w:rsidRPr="00FF69E0">
        <w:rPr>
          <w:rFonts w:hint="eastAsia"/>
        </w:rPr>
        <w:t>裝、皮革加工及染色。</w:t>
      </w:r>
    </w:p>
    <w:p w14:paraId="18B55ACC" w14:textId="77777777" w:rsidR="00595757" w:rsidRPr="00FF69E0" w:rsidRDefault="000B42F2" w:rsidP="00CF5ED5">
      <w:pPr>
        <w:pStyle w:val="af4"/>
        <w:ind w:left="1417" w:hanging="472"/>
        <w:rPr>
          <w:lang w:eastAsia="zh-TW"/>
        </w:rPr>
      </w:pPr>
      <w:r w:rsidRPr="00FF69E0">
        <w:rPr>
          <w:rFonts w:hint="eastAsia"/>
          <w:lang w:eastAsia="zh-TW"/>
        </w:rPr>
        <w:t>７</w:t>
      </w:r>
      <w:r w:rsidR="0013423A" w:rsidRPr="00FF69E0">
        <w:rPr>
          <w:rFonts w:hint="eastAsia"/>
          <w:lang w:eastAsia="zh-TW"/>
        </w:rPr>
        <w:t>、木材加工及家具製造</w:t>
      </w:r>
      <w:r w:rsidR="00595757" w:rsidRPr="00FF69E0">
        <w:rPr>
          <w:rFonts w:hint="eastAsia"/>
          <w:lang w:eastAsia="zh-TW"/>
        </w:rPr>
        <w:t>業：</w:t>
      </w:r>
      <w:r w:rsidR="006C78EA" w:rsidRPr="00FF69E0">
        <w:rPr>
          <w:rFonts w:hint="eastAsia"/>
        </w:rPr>
        <w:t>木材加工、木製品和家具製造工業為克國傳統重要產業之一。克國杉木、橡木適宜製作家具，木材在歐洲及全球市場相當受到歡迎。克國是一個傳統木材加工國，擁有豐富的林業資源</w:t>
      </w:r>
      <w:r w:rsidR="001A08BA" w:rsidRPr="00FF69E0">
        <w:rPr>
          <w:rFonts w:hint="eastAsia"/>
          <w:lang w:eastAsia="zh-TW"/>
        </w:rPr>
        <w:t>及</w:t>
      </w:r>
      <w:r w:rsidR="006C78EA" w:rsidRPr="00FF69E0">
        <w:rPr>
          <w:rFonts w:hint="eastAsia"/>
        </w:rPr>
        <w:t>發達的工藝技術。其中，鋸木板材加工業尤為重要。第二次世界大戰之後，由於家具製造業的迅速發展，鋸木板材加工業與家具製造業緊密串連。這一時期大型木材工業聯合集團應運而生，惟在</w:t>
      </w:r>
      <w:r w:rsidR="006C78EA" w:rsidRPr="00FF69E0">
        <w:t>20</w:t>
      </w:r>
      <w:r w:rsidR="006C78EA" w:rsidRPr="00FF69E0">
        <w:rPr>
          <w:rFonts w:hint="eastAsia"/>
        </w:rPr>
        <w:t>世紀末克國獨立並轉型為市場經濟體後，受到全球貿易自由化之衝擊，其產能及競爭力均受到嚴格的挑戰</w:t>
      </w:r>
      <w:r w:rsidR="006C78EA" w:rsidRPr="00FF69E0">
        <w:rPr>
          <w:rFonts w:hint="eastAsia"/>
          <w:lang w:eastAsia="zh-TW"/>
        </w:rPr>
        <w:t>。目前</w:t>
      </w:r>
      <w:r w:rsidR="006C78EA" w:rsidRPr="00FF69E0">
        <w:rPr>
          <w:rFonts w:hint="eastAsia"/>
        </w:rPr>
        <w:t>克國木材加工、家具製造業者</w:t>
      </w:r>
      <w:r w:rsidR="006C78EA" w:rsidRPr="00FF69E0">
        <w:rPr>
          <w:rFonts w:hint="eastAsia"/>
          <w:lang w:eastAsia="zh-TW"/>
        </w:rPr>
        <w:t>已</w:t>
      </w:r>
      <w:r w:rsidR="006C78EA" w:rsidRPr="00FF69E0">
        <w:rPr>
          <w:rFonts w:hint="eastAsia"/>
        </w:rPr>
        <w:t>加強提升品質，部分企業</w:t>
      </w:r>
      <w:r w:rsidR="006C78EA" w:rsidRPr="00FF69E0">
        <w:rPr>
          <w:rFonts w:hint="eastAsia"/>
          <w:lang w:eastAsia="zh-TW"/>
        </w:rPr>
        <w:t>並</w:t>
      </w:r>
      <w:r w:rsidR="006C78EA" w:rsidRPr="00FF69E0">
        <w:rPr>
          <w:rFonts w:hint="eastAsia"/>
        </w:rPr>
        <w:t>獲得</w:t>
      </w:r>
      <w:r w:rsidR="006C78EA" w:rsidRPr="00FF69E0">
        <w:t>ISO9001:2000</w:t>
      </w:r>
      <w:r w:rsidR="006C78EA" w:rsidRPr="00FF69E0">
        <w:rPr>
          <w:rFonts w:hint="eastAsia"/>
        </w:rPr>
        <w:t>之資格認證，進而採行</w:t>
      </w:r>
      <w:r w:rsidR="006C78EA" w:rsidRPr="00FF69E0">
        <w:t>ISO 14000</w:t>
      </w:r>
      <w:r w:rsidR="006C78EA" w:rsidRPr="00FF69E0">
        <w:rPr>
          <w:rFonts w:hint="eastAsia"/>
        </w:rPr>
        <w:t>之品管規定，以因應環保要求。此外，部分企業並導入國際</w:t>
      </w:r>
      <w:r w:rsidR="006C78EA" w:rsidRPr="00FF69E0">
        <w:t>FSC</w:t>
      </w:r>
      <w:r w:rsidR="006C78EA" w:rsidRPr="00FF69E0">
        <w:t>（</w:t>
      </w:r>
      <w:r w:rsidR="006C78EA" w:rsidRPr="00FF69E0">
        <w:t>Forest Stewardship Council</w:t>
      </w:r>
      <w:r w:rsidR="006C78EA" w:rsidRPr="00FF69E0">
        <w:rPr>
          <w:rFonts w:hint="eastAsia"/>
        </w:rPr>
        <w:t>）認證，以確保森林資源之永續發展。</w:t>
      </w:r>
      <w:r w:rsidR="0013423A" w:rsidRPr="00FF69E0">
        <w:rPr>
          <w:rFonts w:hint="eastAsia"/>
        </w:rPr>
        <w:t>根據近年統計，</w:t>
      </w:r>
      <w:r w:rsidR="00EC6D22" w:rsidRPr="00FF69E0">
        <w:rPr>
          <w:rFonts w:hint="eastAsia"/>
          <w:lang w:eastAsia="zh-TW"/>
        </w:rPr>
        <w:t>克國</w:t>
      </w:r>
      <w:r w:rsidR="0013423A" w:rsidRPr="00FF69E0">
        <w:rPr>
          <w:rFonts w:hint="eastAsia"/>
          <w:lang w:eastAsia="zh-TW"/>
        </w:rPr>
        <w:t>木材加工及家具製造業</w:t>
      </w:r>
      <w:r w:rsidR="0013423A" w:rsidRPr="00FF69E0">
        <w:rPr>
          <w:rFonts w:hint="eastAsia"/>
        </w:rPr>
        <w:t>產值達</w:t>
      </w:r>
      <w:r w:rsidR="00B83A8B" w:rsidRPr="00FF69E0">
        <w:rPr>
          <w:lang w:eastAsia="zh-TW"/>
        </w:rPr>
        <w:t>15</w:t>
      </w:r>
      <w:r w:rsidR="0013423A" w:rsidRPr="00FF69E0">
        <w:rPr>
          <w:rFonts w:hint="eastAsia"/>
        </w:rPr>
        <w:t>億</w:t>
      </w:r>
      <w:r w:rsidR="0013423A" w:rsidRPr="00FF69E0">
        <w:rPr>
          <w:rFonts w:hint="eastAsia"/>
          <w:lang w:eastAsia="zh-TW"/>
        </w:rPr>
        <w:t>歐</w:t>
      </w:r>
      <w:r w:rsidR="0013423A" w:rsidRPr="00FF69E0">
        <w:rPr>
          <w:rFonts w:hint="eastAsia"/>
        </w:rPr>
        <w:t>元，</w:t>
      </w:r>
      <w:r w:rsidR="00B83A8B" w:rsidRPr="00FF69E0">
        <w:rPr>
          <w:rFonts w:hint="eastAsia"/>
          <w:lang w:eastAsia="zh-TW"/>
        </w:rPr>
        <w:t>其中</w:t>
      </w:r>
      <w:r w:rsidR="0013423A" w:rsidRPr="00FF69E0">
        <w:rPr>
          <w:rFonts w:hint="eastAsia"/>
        </w:rPr>
        <w:t>出口比重</w:t>
      </w:r>
      <w:r w:rsidR="0013423A" w:rsidRPr="00FF69E0">
        <w:rPr>
          <w:rFonts w:hint="eastAsia"/>
          <w:lang w:eastAsia="zh-TW"/>
        </w:rPr>
        <w:t>為</w:t>
      </w:r>
      <w:r w:rsidR="00B83A8B" w:rsidRPr="00FF69E0">
        <w:rPr>
          <w:lang w:eastAsia="zh-TW"/>
        </w:rPr>
        <w:t>65</w:t>
      </w:r>
      <w:r w:rsidR="0013423A" w:rsidRPr="00FF69E0">
        <w:t>%</w:t>
      </w:r>
      <w:r w:rsidR="00B83A8B" w:rsidRPr="00FF69E0">
        <w:rPr>
          <w:rFonts w:hint="eastAsia"/>
          <w:lang w:eastAsia="zh-TW"/>
        </w:rPr>
        <w:t>，</w:t>
      </w:r>
      <w:r w:rsidR="0013423A" w:rsidRPr="00FF69E0">
        <w:rPr>
          <w:rFonts w:hint="eastAsia"/>
        </w:rPr>
        <w:t>廠商</w:t>
      </w:r>
      <w:r w:rsidR="003911B8" w:rsidRPr="00FF69E0">
        <w:rPr>
          <w:rFonts w:hint="eastAsia"/>
          <w:lang w:eastAsia="zh-TW"/>
        </w:rPr>
        <w:t>逾</w:t>
      </w:r>
      <w:r w:rsidR="003911B8" w:rsidRPr="00FF69E0">
        <w:rPr>
          <w:lang w:eastAsia="zh-TW"/>
        </w:rPr>
        <w:t>2,5</w:t>
      </w:r>
      <w:r w:rsidR="00D36FAA" w:rsidRPr="00FF69E0">
        <w:rPr>
          <w:lang w:eastAsia="zh-TW"/>
        </w:rPr>
        <w:t>00</w:t>
      </w:r>
      <w:r w:rsidR="0013423A" w:rsidRPr="00FF69E0">
        <w:rPr>
          <w:rFonts w:hint="eastAsia"/>
        </w:rPr>
        <w:t>家，</w:t>
      </w:r>
      <w:r w:rsidR="00FD4BB6" w:rsidRPr="00FF69E0">
        <w:rPr>
          <w:rFonts w:hint="eastAsia"/>
          <w:lang w:eastAsia="zh-TW"/>
        </w:rPr>
        <w:t>2020</w:t>
      </w:r>
      <w:r w:rsidR="00FD4BB6" w:rsidRPr="00FF69E0">
        <w:rPr>
          <w:rFonts w:hint="eastAsia"/>
          <w:lang w:eastAsia="zh-TW"/>
        </w:rPr>
        <w:t>年</w:t>
      </w:r>
      <w:r w:rsidR="00650955" w:rsidRPr="00FF69E0">
        <w:rPr>
          <w:rFonts w:hint="eastAsia"/>
          <w:lang w:eastAsia="zh-TW"/>
        </w:rPr>
        <w:t>僱</w:t>
      </w:r>
      <w:r w:rsidR="0013423A" w:rsidRPr="00FF69E0">
        <w:rPr>
          <w:rFonts w:hint="eastAsia"/>
        </w:rPr>
        <w:t>用人數共</w:t>
      </w:r>
      <w:r w:rsidR="00D36FAA" w:rsidRPr="00FF69E0">
        <w:rPr>
          <w:lang w:eastAsia="zh-TW"/>
        </w:rPr>
        <w:t>2</w:t>
      </w:r>
      <w:r w:rsidR="00FD4BB6" w:rsidRPr="00FF69E0">
        <w:rPr>
          <w:rFonts w:hint="eastAsia"/>
          <w:lang w:eastAsia="zh-TW"/>
        </w:rPr>
        <w:t>4,404</w:t>
      </w:r>
      <w:r w:rsidR="0013423A" w:rsidRPr="00FF69E0">
        <w:rPr>
          <w:rFonts w:hint="eastAsia"/>
        </w:rPr>
        <w:t>人，</w:t>
      </w:r>
      <w:r w:rsidR="00D36FAA" w:rsidRPr="00FF69E0">
        <w:rPr>
          <w:rFonts w:hint="eastAsia"/>
          <w:lang w:eastAsia="zh-TW"/>
        </w:rPr>
        <w:t>木材加工部門從業人員平均月薪</w:t>
      </w:r>
      <w:r w:rsidR="00FD4BB6" w:rsidRPr="00FF69E0">
        <w:rPr>
          <w:rFonts w:hint="eastAsia"/>
          <w:lang w:eastAsia="zh-TW"/>
        </w:rPr>
        <w:t>858</w:t>
      </w:r>
      <w:r w:rsidR="00D36FAA" w:rsidRPr="00FF69E0">
        <w:rPr>
          <w:rFonts w:hint="eastAsia"/>
          <w:lang w:eastAsia="zh-TW"/>
        </w:rPr>
        <w:t>歐元，家具製造部門則為</w:t>
      </w:r>
      <w:r w:rsidR="00FD4BB6" w:rsidRPr="00FF69E0">
        <w:rPr>
          <w:rFonts w:hint="eastAsia"/>
          <w:lang w:eastAsia="zh-TW"/>
        </w:rPr>
        <w:t>882</w:t>
      </w:r>
      <w:r w:rsidR="00D36FAA" w:rsidRPr="00FF69E0">
        <w:rPr>
          <w:rFonts w:hint="eastAsia"/>
          <w:lang w:eastAsia="zh-TW"/>
        </w:rPr>
        <w:t>歐元。</w:t>
      </w:r>
      <w:r w:rsidR="0013423A" w:rsidRPr="00FF69E0">
        <w:rPr>
          <w:rFonts w:hint="eastAsia"/>
          <w:lang w:eastAsia="zh-TW"/>
        </w:rPr>
        <w:t>克國</w:t>
      </w:r>
      <w:r w:rsidR="00D36FAA" w:rsidRPr="00FF69E0">
        <w:rPr>
          <w:rFonts w:hint="eastAsia"/>
          <w:lang w:eastAsia="zh-TW"/>
        </w:rPr>
        <w:t>木材加工及家具製造</w:t>
      </w:r>
      <w:r w:rsidR="0013423A" w:rsidRPr="00FF69E0">
        <w:rPr>
          <w:rFonts w:hint="eastAsia"/>
          <w:lang w:eastAsia="zh-TW"/>
        </w:rPr>
        <w:t>業優勢</w:t>
      </w:r>
      <w:r w:rsidR="00D36FAA" w:rsidRPr="00FF69E0">
        <w:rPr>
          <w:rFonts w:hint="eastAsia"/>
          <w:lang w:eastAsia="zh-TW"/>
        </w:rPr>
        <w:t>及特色</w:t>
      </w:r>
      <w:r w:rsidR="0013423A" w:rsidRPr="00FF69E0">
        <w:rPr>
          <w:rFonts w:hint="eastAsia"/>
          <w:lang w:eastAsia="zh-TW"/>
        </w:rPr>
        <w:t>包括：</w:t>
      </w:r>
      <w:r w:rsidR="0013423A" w:rsidRPr="00FF69E0">
        <w:rPr>
          <w:rFonts w:hint="eastAsia"/>
          <w:lang w:eastAsia="zh-TW"/>
        </w:rPr>
        <w:t>1</w:t>
      </w:r>
      <w:r w:rsidR="0013423A" w:rsidRPr="00FF69E0">
        <w:rPr>
          <w:rFonts w:hint="eastAsia"/>
          <w:lang w:eastAsia="zh-TW"/>
        </w:rPr>
        <w:t>、</w:t>
      </w:r>
      <w:r w:rsidR="00D36FAA" w:rsidRPr="00FF69E0">
        <w:rPr>
          <w:rFonts w:hint="eastAsia"/>
          <w:lang w:eastAsia="zh-TW"/>
        </w:rPr>
        <w:t>創新設計能力</w:t>
      </w:r>
      <w:r w:rsidR="0013423A" w:rsidRPr="00FF69E0">
        <w:rPr>
          <w:rFonts w:hint="eastAsia"/>
          <w:lang w:eastAsia="zh-TW"/>
        </w:rPr>
        <w:t>；</w:t>
      </w:r>
      <w:r w:rsidR="0013423A" w:rsidRPr="00FF69E0">
        <w:rPr>
          <w:rFonts w:hint="eastAsia"/>
          <w:lang w:eastAsia="zh-TW"/>
        </w:rPr>
        <w:t>2</w:t>
      </w:r>
      <w:r w:rsidR="0013423A" w:rsidRPr="00FF69E0">
        <w:rPr>
          <w:rFonts w:hint="eastAsia"/>
          <w:lang w:eastAsia="zh-TW"/>
        </w:rPr>
        <w:t>、</w:t>
      </w:r>
      <w:r w:rsidR="00D36FAA" w:rsidRPr="00FF69E0">
        <w:rPr>
          <w:rFonts w:hint="eastAsia"/>
          <w:lang w:eastAsia="zh-TW"/>
        </w:rPr>
        <w:t>易於國內取得高品質原料</w:t>
      </w:r>
      <w:r w:rsidR="0013423A" w:rsidRPr="00FF69E0">
        <w:rPr>
          <w:rFonts w:hint="eastAsia"/>
          <w:lang w:eastAsia="zh-TW"/>
        </w:rPr>
        <w:t>；</w:t>
      </w:r>
      <w:r w:rsidR="0013423A" w:rsidRPr="00FF69E0">
        <w:rPr>
          <w:rFonts w:hint="eastAsia"/>
          <w:lang w:eastAsia="zh-TW"/>
        </w:rPr>
        <w:t>3</w:t>
      </w:r>
      <w:r w:rsidR="0013423A" w:rsidRPr="00FF69E0">
        <w:rPr>
          <w:rFonts w:hint="eastAsia"/>
          <w:lang w:eastAsia="zh-TW"/>
        </w:rPr>
        <w:t>、</w:t>
      </w:r>
      <w:r w:rsidR="00D36FAA" w:rsidRPr="00FF69E0">
        <w:rPr>
          <w:rFonts w:hint="eastAsia"/>
          <w:lang w:eastAsia="zh-TW"/>
        </w:rPr>
        <w:t>環保生產</w:t>
      </w:r>
      <w:r w:rsidR="0013423A" w:rsidRPr="00FF69E0">
        <w:rPr>
          <w:rFonts w:hint="eastAsia"/>
        </w:rPr>
        <w:t>。</w:t>
      </w:r>
      <w:r w:rsidR="0013423A" w:rsidRPr="00FF69E0">
        <w:rPr>
          <w:rFonts w:hint="eastAsia"/>
          <w:lang w:eastAsia="zh-TW"/>
        </w:rPr>
        <w:t>主要產品包括：</w:t>
      </w:r>
      <w:r w:rsidR="00D36FAA" w:rsidRPr="00FF69E0">
        <w:rPr>
          <w:rFonts w:hint="eastAsia"/>
          <w:lang w:eastAsia="zh-TW"/>
        </w:rPr>
        <w:t>桌椅床櫃等家具</w:t>
      </w:r>
      <w:r w:rsidR="0013423A" w:rsidRPr="00FF69E0">
        <w:rPr>
          <w:rFonts w:hint="eastAsia"/>
          <w:lang w:eastAsia="zh-TW"/>
        </w:rPr>
        <w:t>、</w:t>
      </w:r>
      <w:r w:rsidR="00D36FAA" w:rsidRPr="00FF69E0">
        <w:rPr>
          <w:rFonts w:hint="eastAsia"/>
          <w:lang w:eastAsia="zh-TW"/>
        </w:rPr>
        <w:t>家具零件</w:t>
      </w:r>
      <w:r w:rsidR="0013423A" w:rsidRPr="00FF69E0">
        <w:rPr>
          <w:rFonts w:hint="eastAsia"/>
          <w:lang w:eastAsia="zh-TW"/>
        </w:rPr>
        <w:t>、</w:t>
      </w:r>
      <w:r w:rsidR="00D36FAA" w:rsidRPr="00FF69E0">
        <w:rPr>
          <w:rFonts w:hint="eastAsia"/>
          <w:lang w:eastAsia="zh-TW"/>
        </w:rPr>
        <w:t>木製地板</w:t>
      </w:r>
      <w:r w:rsidR="0013423A" w:rsidRPr="00FF69E0">
        <w:rPr>
          <w:rFonts w:hint="eastAsia"/>
          <w:lang w:eastAsia="zh-TW"/>
        </w:rPr>
        <w:t>、</w:t>
      </w:r>
      <w:r w:rsidR="003911B8" w:rsidRPr="00FF69E0">
        <w:rPr>
          <w:rFonts w:hint="eastAsia"/>
          <w:lang w:eastAsia="zh-TW"/>
        </w:rPr>
        <w:t>細</w:t>
      </w:r>
      <w:r w:rsidR="00D36FAA" w:rsidRPr="00FF69E0">
        <w:rPr>
          <w:rFonts w:hint="eastAsia"/>
          <w:lang w:eastAsia="zh-TW"/>
        </w:rPr>
        <w:t>木工製品</w:t>
      </w:r>
      <w:r w:rsidR="003911B8" w:rsidRPr="00FF69E0">
        <w:rPr>
          <w:rFonts w:hint="eastAsia"/>
          <w:lang w:eastAsia="zh-TW"/>
        </w:rPr>
        <w:t>、</w:t>
      </w:r>
      <w:r w:rsidR="003B5F12" w:rsidRPr="00FF69E0">
        <w:rPr>
          <w:rFonts w:hint="eastAsia"/>
          <w:lang w:eastAsia="zh-TW"/>
        </w:rPr>
        <w:t>木板材</w:t>
      </w:r>
      <w:r w:rsidR="00ED4254" w:rsidRPr="00FF69E0">
        <w:rPr>
          <w:rFonts w:hint="eastAsia"/>
          <w:lang w:eastAsia="zh-TW"/>
        </w:rPr>
        <w:t>等</w:t>
      </w:r>
      <w:r w:rsidR="0013423A" w:rsidRPr="00FF69E0">
        <w:rPr>
          <w:rFonts w:hint="eastAsia"/>
          <w:lang w:eastAsia="zh-TW"/>
        </w:rPr>
        <w:t>。</w:t>
      </w:r>
    </w:p>
    <w:p w14:paraId="0069066D" w14:textId="77777777" w:rsidR="00C37499" w:rsidRPr="00FF69E0" w:rsidRDefault="00707D0E" w:rsidP="00CF5ED5">
      <w:pPr>
        <w:pStyle w:val="af4"/>
        <w:ind w:left="1417" w:hanging="472"/>
      </w:pPr>
      <w:r w:rsidRPr="00FF69E0">
        <w:rPr>
          <w:rFonts w:hint="eastAsia"/>
        </w:rPr>
        <w:t>８</w:t>
      </w:r>
      <w:r w:rsidR="00C37499" w:rsidRPr="00FF69E0">
        <w:rPr>
          <w:rFonts w:hint="eastAsia"/>
        </w:rPr>
        <w:t>、汽車產業：克國汽車產業之發展建基在金屬製造、</w:t>
      </w:r>
      <w:r w:rsidR="00863D1D" w:rsidRPr="00FF69E0">
        <w:rPr>
          <w:rFonts w:hint="eastAsia"/>
          <w:lang w:eastAsia="zh-TW"/>
        </w:rPr>
        <w:t>焊接、</w:t>
      </w:r>
      <w:r w:rsidR="00C37499" w:rsidRPr="00FF69E0">
        <w:rPr>
          <w:rFonts w:hint="eastAsia"/>
        </w:rPr>
        <w:t>塑膠製造及工程等產業上，克國公司以生產高精密汽車零件為長，並供應</w:t>
      </w:r>
      <w:r w:rsidR="00C37499" w:rsidRPr="00FF69E0">
        <w:rPr>
          <w:rFonts w:hint="eastAsia"/>
        </w:rPr>
        <w:t>BMW</w:t>
      </w:r>
      <w:r w:rsidR="00C37499" w:rsidRPr="00FF69E0">
        <w:rPr>
          <w:rFonts w:hint="eastAsia"/>
        </w:rPr>
        <w:t>、</w:t>
      </w:r>
      <w:r w:rsidR="00C37499" w:rsidRPr="00FF69E0">
        <w:rPr>
          <w:rFonts w:hint="eastAsia"/>
        </w:rPr>
        <w:t>T</w:t>
      </w:r>
      <w:r w:rsidR="00C37499" w:rsidRPr="00FF69E0">
        <w:t>oyota</w:t>
      </w:r>
      <w:r w:rsidR="00C37499" w:rsidRPr="00FF69E0">
        <w:rPr>
          <w:rFonts w:hint="eastAsia"/>
        </w:rPr>
        <w:t>、</w:t>
      </w:r>
      <w:r w:rsidR="00C37499" w:rsidRPr="00FF69E0">
        <w:rPr>
          <w:rFonts w:hint="eastAsia"/>
        </w:rPr>
        <w:t>Volvo</w:t>
      </w:r>
      <w:r w:rsidR="00C37499" w:rsidRPr="00FF69E0">
        <w:rPr>
          <w:rFonts w:hint="eastAsia"/>
        </w:rPr>
        <w:t>、福特、</w:t>
      </w:r>
      <w:r w:rsidR="00C37499" w:rsidRPr="00FF69E0">
        <w:rPr>
          <w:rFonts w:hint="eastAsia"/>
        </w:rPr>
        <w:t>Audi</w:t>
      </w:r>
      <w:r w:rsidR="00C37499" w:rsidRPr="00FF69E0">
        <w:rPr>
          <w:rFonts w:hint="eastAsia"/>
        </w:rPr>
        <w:t>、</w:t>
      </w:r>
      <w:r w:rsidR="00000240" w:rsidRPr="00FF69E0">
        <w:rPr>
          <w:rFonts w:hint="eastAsia"/>
        </w:rPr>
        <w:t>G</w:t>
      </w:r>
      <w:r w:rsidR="00000240" w:rsidRPr="00FF69E0">
        <w:t>M</w:t>
      </w:r>
      <w:r w:rsidR="00000240" w:rsidRPr="00FF69E0">
        <w:rPr>
          <w:rFonts w:hint="eastAsia"/>
          <w:lang w:eastAsia="zh-TW"/>
        </w:rPr>
        <w:t>、</w:t>
      </w:r>
      <w:r w:rsidR="00000240" w:rsidRPr="00FF69E0">
        <w:t>Renault</w:t>
      </w:r>
      <w:r w:rsidR="00000240" w:rsidRPr="00FF69E0">
        <w:rPr>
          <w:rFonts w:hint="eastAsia"/>
          <w:lang w:eastAsia="zh-TW"/>
        </w:rPr>
        <w:t>、</w:t>
      </w:r>
      <w:r w:rsidR="00000240" w:rsidRPr="00FF69E0">
        <w:rPr>
          <w:rFonts w:hint="eastAsia"/>
          <w:lang w:eastAsia="zh-TW"/>
        </w:rPr>
        <w:t>Fiat</w:t>
      </w:r>
      <w:r w:rsidR="00000240" w:rsidRPr="00FF69E0">
        <w:rPr>
          <w:rFonts w:hint="eastAsia"/>
          <w:lang w:eastAsia="zh-TW"/>
        </w:rPr>
        <w:t>、</w:t>
      </w:r>
      <w:r w:rsidR="00000240" w:rsidRPr="00FF69E0">
        <w:rPr>
          <w:rFonts w:hint="eastAsia"/>
          <w:lang w:eastAsia="zh-TW"/>
        </w:rPr>
        <w:t>PSA</w:t>
      </w:r>
      <w:r w:rsidR="00C37499" w:rsidRPr="00FF69E0">
        <w:rPr>
          <w:rFonts w:hint="eastAsia"/>
        </w:rPr>
        <w:t>等國際大廠，出口創造之營收</w:t>
      </w:r>
      <w:r w:rsidR="00F75196" w:rsidRPr="00FF69E0">
        <w:rPr>
          <w:rFonts w:hint="eastAsia"/>
        </w:rPr>
        <w:t>占</w:t>
      </w:r>
      <w:r w:rsidR="00000240" w:rsidRPr="00FF69E0">
        <w:rPr>
          <w:rFonts w:hint="eastAsia"/>
          <w:lang w:eastAsia="zh-TW"/>
        </w:rPr>
        <w:t>總營收</w:t>
      </w:r>
      <w:r w:rsidR="00C37499" w:rsidRPr="00FF69E0">
        <w:rPr>
          <w:rFonts w:hint="eastAsia"/>
        </w:rPr>
        <w:t>90%</w:t>
      </w:r>
      <w:r w:rsidR="00000240" w:rsidRPr="00FF69E0">
        <w:rPr>
          <w:rFonts w:hint="eastAsia"/>
          <w:lang w:eastAsia="zh-TW"/>
        </w:rPr>
        <w:t>。克國亦投入電動車製造，其</w:t>
      </w:r>
      <w:r w:rsidR="00000240" w:rsidRPr="00FF69E0">
        <w:rPr>
          <w:rFonts w:hint="eastAsia"/>
          <w:lang w:eastAsia="zh-TW"/>
        </w:rPr>
        <w:t>Rimac</w:t>
      </w:r>
      <w:r w:rsidR="00000240" w:rsidRPr="00FF69E0">
        <w:rPr>
          <w:rFonts w:hint="eastAsia"/>
          <w:lang w:eastAsia="zh-TW"/>
        </w:rPr>
        <w:t>公司為具代表性廠商。</w:t>
      </w:r>
      <w:r w:rsidR="00000240" w:rsidRPr="00FF69E0">
        <w:rPr>
          <w:rFonts w:hint="eastAsia"/>
        </w:rPr>
        <w:t>2019</w:t>
      </w:r>
      <w:r w:rsidR="00C37499" w:rsidRPr="00FF69E0">
        <w:rPr>
          <w:rFonts w:hint="eastAsia"/>
        </w:rPr>
        <w:t>汽車產業出口額為克國總出口額之</w:t>
      </w:r>
      <w:r w:rsidR="00000240" w:rsidRPr="00FF69E0">
        <w:t>9.5</w:t>
      </w:r>
      <w:r w:rsidR="00C37499" w:rsidRPr="00FF69E0">
        <w:rPr>
          <w:rFonts w:hint="eastAsia"/>
        </w:rPr>
        <w:t>%</w:t>
      </w:r>
      <w:r w:rsidR="00000240" w:rsidRPr="00FF69E0">
        <w:rPr>
          <w:rFonts w:hint="eastAsia"/>
          <w:lang w:eastAsia="zh-TW"/>
        </w:rPr>
        <w:t>，</w:t>
      </w:r>
      <w:r w:rsidR="00000240" w:rsidRPr="00FF69E0">
        <w:rPr>
          <w:rFonts w:hint="eastAsia"/>
          <w:lang w:eastAsia="zh-TW"/>
        </w:rPr>
        <w:t>2018</w:t>
      </w:r>
      <w:r w:rsidR="00000240" w:rsidRPr="00FF69E0">
        <w:rPr>
          <w:rFonts w:hint="eastAsia"/>
          <w:lang w:eastAsia="zh-TW"/>
        </w:rPr>
        <w:t>年共有</w:t>
      </w:r>
      <w:r w:rsidR="00000240" w:rsidRPr="00FF69E0">
        <w:rPr>
          <w:rFonts w:hint="eastAsia"/>
          <w:lang w:eastAsia="zh-TW"/>
        </w:rPr>
        <w:t>463</w:t>
      </w:r>
      <w:r w:rsidR="00000240" w:rsidRPr="00FF69E0">
        <w:rPr>
          <w:rFonts w:hint="eastAsia"/>
          <w:lang w:eastAsia="zh-TW"/>
        </w:rPr>
        <w:t>家廠商，</w:t>
      </w:r>
      <w:r w:rsidR="00440417" w:rsidRPr="00FF69E0">
        <w:rPr>
          <w:rFonts w:hint="eastAsia"/>
          <w:lang w:eastAsia="zh-TW"/>
        </w:rPr>
        <w:t>2020</w:t>
      </w:r>
      <w:r w:rsidR="00440417" w:rsidRPr="00FF69E0">
        <w:rPr>
          <w:rFonts w:hint="eastAsia"/>
          <w:lang w:eastAsia="zh-TW"/>
        </w:rPr>
        <w:t>年</w:t>
      </w:r>
      <w:r w:rsidR="00C37499" w:rsidRPr="00FF69E0">
        <w:rPr>
          <w:rFonts w:hint="eastAsia"/>
        </w:rPr>
        <w:t>從業人數共</w:t>
      </w:r>
      <w:r w:rsidR="00440417" w:rsidRPr="00FF69E0">
        <w:rPr>
          <w:rFonts w:hint="eastAsia"/>
          <w:lang w:eastAsia="zh-TW"/>
        </w:rPr>
        <w:t>9,483</w:t>
      </w:r>
      <w:r w:rsidR="00C37499" w:rsidRPr="00FF69E0">
        <w:rPr>
          <w:rFonts w:hint="eastAsia"/>
        </w:rPr>
        <w:t>人，從業人員平均月薪</w:t>
      </w:r>
      <w:r w:rsidR="00C37499" w:rsidRPr="00FF69E0">
        <w:t>1,</w:t>
      </w:r>
      <w:r w:rsidR="00440417" w:rsidRPr="00FF69E0">
        <w:rPr>
          <w:rFonts w:hint="eastAsia"/>
          <w:lang w:eastAsia="zh-TW"/>
        </w:rPr>
        <w:t>176</w:t>
      </w:r>
      <w:r w:rsidR="00C37499" w:rsidRPr="00FF69E0">
        <w:rPr>
          <w:rFonts w:hint="eastAsia"/>
        </w:rPr>
        <w:t>歐元。克國汽車產業優勢包括：</w:t>
      </w:r>
      <w:r w:rsidR="00C37499" w:rsidRPr="00FF69E0">
        <w:rPr>
          <w:rFonts w:hint="eastAsia"/>
        </w:rPr>
        <w:t>1</w:t>
      </w:r>
      <w:r w:rsidR="00C37499" w:rsidRPr="00FF69E0">
        <w:rPr>
          <w:rFonts w:hint="eastAsia"/>
        </w:rPr>
        <w:t>、高素質勞動力；</w:t>
      </w:r>
      <w:r w:rsidR="00C37499" w:rsidRPr="00FF69E0">
        <w:rPr>
          <w:rFonts w:hint="eastAsia"/>
        </w:rPr>
        <w:t>2</w:t>
      </w:r>
      <w:r w:rsidR="00C37499" w:rsidRPr="00FF69E0">
        <w:rPr>
          <w:rFonts w:hint="eastAsia"/>
        </w:rPr>
        <w:t>、</w:t>
      </w:r>
      <w:r w:rsidR="00000240" w:rsidRPr="00FF69E0">
        <w:rPr>
          <w:rFonts w:hint="eastAsia"/>
          <w:lang w:eastAsia="zh-TW"/>
        </w:rPr>
        <w:t>鄰近中西歐</w:t>
      </w:r>
      <w:r w:rsidR="001A08BA" w:rsidRPr="00FF69E0">
        <w:rPr>
          <w:rFonts w:hint="eastAsia"/>
          <w:lang w:eastAsia="zh-TW"/>
        </w:rPr>
        <w:t>之</w:t>
      </w:r>
      <w:r w:rsidR="00000240" w:rsidRPr="00FF69E0">
        <w:rPr>
          <w:rFonts w:hint="eastAsia"/>
          <w:lang w:eastAsia="zh-TW"/>
        </w:rPr>
        <w:t>市場及</w:t>
      </w:r>
      <w:r w:rsidR="007860CE" w:rsidRPr="00FF69E0">
        <w:rPr>
          <w:rFonts w:hint="eastAsia"/>
          <w:lang w:eastAsia="zh-TW"/>
        </w:rPr>
        <w:t>車輛</w:t>
      </w:r>
      <w:r w:rsidR="001A08BA" w:rsidRPr="00FF69E0">
        <w:rPr>
          <w:rFonts w:hint="eastAsia"/>
          <w:lang w:eastAsia="zh-TW"/>
        </w:rPr>
        <w:t>供應鏈</w:t>
      </w:r>
      <w:r w:rsidR="00C37499" w:rsidRPr="00FF69E0">
        <w:rPr>
          <w:rFonts w:hint="eastAsia"/>
        </w:rPr>
        <w:t>之優良地理位置；</w:t>
      </w:r>
      <w:r w:rsidR="00C37499" w:rsidRPr="00FF69E0">
        <w:rPr>
          <w:rFonts w:hint="eastAsia"/>
        </w:rPr>
        <w:t>3</w:t>
      </w:r>
      <w:r w:rsidR="00C37499" w:rsidRPr="00FF69E0">
        <w:rPr>
          <w:rFonts w:hint="eastAsia"/>
        </w:rPr>
        <w:t>、完善基礎建設。</w:t>
      </w:r>
    </w:p>
    <w:p w14:paraId="58282D8E" w14:textId="77777777" w:rsidR="00BA5EA4" w:rsidRPr="00FF69E0" w:rsidRDefault="00707D0E" w:rsidP="00CF5ED5">
      <w:pPr>
        <w:pStyle w:val="af4"/>
        <w:ind w:left="1417" w:hanging="472"/>
      </w:pPr>
      <w:r w:rsidRPr="00FF69E0">
        <w:rPr>
          <w:rFonts w:hint="eastAsia"/>
        </w:rPr>
        <w:t>９</w:t>
      </w:r>
      <w:r w:rsidR="00BA5EA4" w:rsidRPr="00FF69E0">
        <w:rPr>
          <w:rFonts w:hint="eastAsia"/>
        </w:rPr>
        <w:t>、機械及設備製造產業：</w:t>
      </w:r>
      <w:r w:rsidR="00BC54D5" w:rsidRPr="00FF69E0">
        <w:rPr>
          <w:rFonts w:hint="eastAsia"/>
          <w:lang w:eastAsia="zh-TW"/>
        </w:rPr>
        <w:t>機械及設備製造產業為克國最重要之產業之一，</w:t>
      </w:r>
      <w:r w:rsidR="00A5423E" w:rsidRPr="00FF69E0">
        <w:rPr>
          <w:rFonts w:hint="eastAsia"/>
          <w:lang w:eastAsia="zh-TW"/>
        </w:rPr>
        <w:t>主要集中於</w:t>
      </w:r>
      <w:r w:rsidR="0006771C" w:rsidRPr="00FF69E0">
        <w:rPr>
          <w:rFonts w:hint="eastAsia"/>
          <w:lang w:eastAsia="zh-TW"/>
        </w:rPr>
        <w:t>梅吉穆列縣</w:t>
      </w:r>
      <w:r w:rsidR="009D2ED6" w:rsidRPr="00FF69E0">
        <w:rPr>
          <w:rFonts w:hint="eastAsia"/>
          <w:lang w:eastAsia="zh-TW"/>
        </w:rPr>
        <w:t>（</w:t>
      </w:r>
      <w:r w:rsidR="00A5423E" w:rsidRPr="00FF69E0">
        <w:rPr>
          <w:lang w:eastAsia="zh-TW"/>
        </w:rPr>
        <w:t>Međimurje</w:t>
      </w:r>
      <w:r w:rsidR="009D2ED6" w:rsidRPr="00FF69E0">
        <w:rPr>
          <w:rFonts w:hint="eastAsia"/>
          <w:lang w:eastAsia="zh-TW"/>
        </w:rPr>
        <w:t>）</w:t>
      </w:r>
      <w:r w:rsidR="0006771C" w:rsidRPr="00FF69E0">
        <w:rPr>
          <w:rFonts w:hint="eastAsia"/>
          <w:lang w:eastAsia="zh-TW"/>
        </w:rPr>
        <w:t>、別洛瓦爾</w:t>
      </w:r>
      <w:r w:rsidR="0006771C" w:rsidRPr="00FF69E0">
        <w:rPr>
          <w:rFonts w:hint="eastAsia"/>
          <w:lang w:eastAsia="zh-TW"/>
        </w:rPr>
        <w:t>-</w:t>
      </w:r>
      <w:r w:rsidR="0006771C" w:rsidRPr="00FF69E0">
        <w:rPr>
          <w:rFonts w:hint="eastAsia"/>
          <w:lang w:eastAsia="zh-TW"/>
        </w:rPr>
        <w:t>比洛戈拉縣</w:t>
      </w:r>
      <w:r w:rsidR="009D2ED6" w:rsidRPr="00FF69E0">
        <w:rPr>
          <w:rFonts w:hint="eastAsia"/>
          <w:lang w:eastAsia="zh-TW"/>
        </w:rPr>
        <w:t>（</w:t>
      </w:r>
      <w:r w:rsidR="00A5423E" w:rsidRPr="00FF69E0">
        <w:rPr>
          <w:lang w:eastAsia="zh-TW"/>
        </w:rPr>
        <w:t>Bjelovar-Bilogora</w:t>
      </w:r>
      <w:r w:rsidR="009D2ED6" w:rsidRPr="00FF69E0">
        <w:rPr>
          <w:rFonts w:hint="eastAsia"/>
          <w:lang w:eastAsia="zh-TW"/>
        </w:rPr>
        <w:t>）</w:t>
      </w:r>
      <w:r w:rsidR="0006771C" w:rsidRPr="00FF69E0">
        <w:rPr>
          <w:rFonts w:hint="eastAsia"/>
          <w:lang w:eastAsia="zh-TW"/>
        </w:rPr>
        <w:t>、</w:t>
      </w:r>
      <w:r w:rsidR="0044278C" w:rsidRPr="00FF69E0">
        <w:rPr>
          <w:rFonts w:hint="eastAsia"/>
          <w:lang w:eastAsia="zh-TW"/>
        </w:rPr>
        <w:t>布羅德</w:t>
      </w:r>
      <w:r w:rsidR="0044278C" w:rsidRPr="00FF69E0">
        <w:rPr>
          <w:rFonts w:hint="eastAsia"/>
          <w:lang w:eastAsia="zh-TW"/>
        </w:rPr>
        <w:t>-</w:t>
      </w:r>
      <w:r w:rsidR="0044278C" w:rsidRPr="00FF69E0">
        <w:rPr>
          <w:rFonts w:hint="eastAsia"/>
          <w:lang w:eastAsia="zh-TW"/>
        </w:rPr>
        <w:t>波薩維納縣</w:t>
      </w:r>
      <w:r w:rsidR="009D2ED6" w:rsidRPr="00FF69E0">
        <w:rPr>
          <w:rFonts w:hint="eastAsia"/>
          <w:lang w:eastAsia="zh-TW"/>
        </w:rPr>
        <w:t>（</w:t>
      </w:r>
      <w:r w:rsidR="00A5423E" w:rsidRPr="00FF69E0">
        <w:rPr>
          <w:lang w:eastAsia="zh-TW"/>
        </w:rPr>
        <w:t>Brod-Posavina</w:t>
      </w:r>
      <w:r w:rsidR="009D2ED6" w:rsidRPr="00FF69E0">
        <w:rPr>
          <w:rFonts w:hint="eastAsia"/>
          <w:lang w:eastAsia="zh-TW"/>
        </w:rPr>
        <w:t>）</w:t>
      </w:r>
      <w:r w:rsidR="00A5423E" w:rsidRPr="00FF69E0">
        <w:rPr>
          <w:rFonts w:hint="eastAsia"/>
          <w:lang w:eastAsia="zh-TW"/>
        </w:rPr>
        <w:t>及</w:t>
      </w:r>
      <w:r w:rsidR="0044278C" w:rsidRPr="00FF69E0">
        <w:rPr>
          <w:rFonts w:hint="eastAsia"/>
          <w:lang w:eastAsia="zh-TW"/>
        </w:rPr>
        <w:t>克拉皮納</w:t>
      </w:r>
      <w:r w:rsidR="0044278C" w:rsidRPr="00FF69E0">
        <w:rPr>
          <w:rFonts w:hint="eastAsia"/>
          <w:lang w:eastAsia="zh-TW"/>
        </w:rPr>
        <w:t>-</w:t>
      </w:r>
      <w:r w:rsidR="0044278C" w:rsidRPr="00FF69E0">
        <w:rPr>
          <w:rFonts w:hint="eastAsia"/>
          <w:lang w:eastAsia="zh-TW"/>
        </w:rPr>
        <w:t>扎戈列縣</w:t>
      </w:r>
      <w:r w:rsidR="009D2ED6" w:rsidRPr="00FF69E0">
        <w:rPr>
          <w:rFonts w:hint="eastAsia"/>
          <w:lang w:eastAsia="zh-TW"/>
        </w:rPr>
        <w:t>（</w:t>
      </w:r>
      <w:r w:rsidR="00A5423E" w:rsidRPr="00FF69E0">
        <w:rPr>
          <w:lang w:eastAsia="zh-TW"/>
        </w:rPr>
        <w:t>Krapina-Zagorje</w:t>
      </w:r>
      <w:r w:rsidR="009D2ED6" w:rsidRPr="00FF69E0">
        <w:rPr>
          <w:rFonts w:hint="eastAsia"/>
          <w:lang w:eastAsia="zh-TW"/>
        </w:rPr>
        <w:t>）</w:t>
      </w:r>
      <w:r w:rsidR="0044278C" w:rsidRPr="00FF69E0">
        <w:rPr>
          <w:rFonts w:hint="eastAsia"/>
          <w:lang w:eastAsia="zh-TW"/>
        </w:rPr>
        <w:t>，</w:t>
      </w:r>
      <w:r w:rsidR="00DF50B3" w:rsidRPr="00FF69E0">
        <w:rPr>
          <w:rFonts w:hint="eastAsia"/>
        </w:rPr>
        <w:t>克國機械及設備製造產業</w:t>
      </w:r>
      <w:r w:rsidR="0044278C" w:rsidRPr="00FF69E0">
        <w:rPr>
          <w:rFonts w:hint="eastAsia"/>
          <w:lang w:eastAsia="zh-TW"/>
        </w:rPr>
        <w:t>生產多樣化，持續引進新技術、推動環境友善生產，以及連結國內外生產者，並</w:t>
      </w:r>
      <w:r w:rsidR="00DF50B3" w:rsidRPr="00FF69E0">
        <w:rPr>
          <w:rFonts w:hint="eastAsia"/>
        </w:rPr>
        <w:t>以</w:t>
      </w:r>
      <w:r w:rsidR="00DF0F13" w:rsidRPr="00FF69E0">
        <w:rPr>
          <w:rFonts w:hint="eastAsia"/>
          <w:lang w:eastAsia="zh-TW"/>
        </w:rPr>
        <w:t>出口</w:t>
      </w:r>
      <w:r w:rsidR="00DF50B3" w:rsidRPr="00FF69E0">
        <w:rPr>
          <w:rFonts w:hint="eastAsia"/>
        </w:rPr>
        <w:t>為主</w:t>
      </w:r>
      <w:r w:rsidR="0044278C" w:rsidRPr="00FF69E0">
        <w:rPr>
          <w:rFonts w:hint="eastAsia"/>
          <w:lang w:eastAsia="zh-TW"/>
        </w:rPr>
        <w:t>且持續成長</w:t>
      </w:r>
      <w:r w:rsidR="00DF50B3" w:rsidRPr="00FF69E0">
        <w:rPr>
          <w:rFonts w:hint="eastAsia"/>
        </w:rPr>
        <w:t>，</w:t>
      </w:r>
      <w:r w:rsidR="00E85D0F" w:rsidRPr="00FF69E0">
        <w:rPr>
          <w:rFonts w:hint="eastAsia"/>
          <w:lang w:eastAsia="zh-TW"/>
        </w:rPr>
        <w:t>2019</w:t>
      </w:r>
      <w:r w:rsidR="00E85D0F" w:rsidRPr="00FF69E0">
        <w:rPr>
          <w:rFonts w:hint="eastAsia"/>
          <w:lang w:eastAsia="zh-TW"/>
        </w:rPr>
        <w:t>年</w:t>
      </w:r>
      <w:r w:rsidR="00F75196" w:rsidRPr="00FF69E0">
        <w:rPr>
          <w:rFonts w:hint="eastAsia"/>
        </w:rPr>
        <w:t>占</w:t>
      </w:r>
      <w:r w:rsidR="00DF50B3" w:rsidRPr="00FF69E0">
        <w:rPr>
          <w:rFonts w:hint="eastAsia"/>
        </w:rPr>
        <w:t>克國總出口額之</w:t>
      </w:r>
      <w:r w:rsidR="00E85D0F" w:rsidRPr="00FF69E0">
        <w:t>6.7</w:t>
      </w:r>
      <w:r w:rsidR="00DF50B3" w:rsidRPr="00FF69E0">
        <w:rPr>
          <w:rFonts w:hint="eastAsia"/>
        </w:rPr>
        <w:t>%</w:t>
      </w:r>
      <w:r w:rsidR="00DF50B3" w:rsidRPr="00FF69E0">
        <w:rPr>
          <w:rFonts w:hint="eastAsia"/>
        </w:rPr>
        <w:t>，產業優勢包括：</w:t>
      </w:r>
      <w:r w:rsidR="00DF50B3" w:rsidRPr="00FF69E0">
        <w:rPr>
          <w:rFonts w:hint="eastAsia"/>
        </w:rPr>
        <w:t>1</w:t>
      </w:r>
      <w:r w:rsidR="00DF50B3" w:rsidRPr="00FF69E0">
        <w:rPr>
          <w:rFonts w:hint="eastAsia"/>
        </w:rPr>
        <w:t>、高素質勞動力；</w:t>
      </w:r>
      <w:r w:rsidR="00DF50B3" w:rsidRPr="00FF69E0">
        <w:rPr>
          <w:rFonts w:hint="eastAsia"/>
        </w:rPr>
        <w:t>2</w:t>
      </w:r>
      <w:r w:rsidR="00DF50B3" w:rsidRPr="00FF69E0">
        <w:rPr>
          <w:rFonts w:hint="eastAsia"/>
        </w:rPr>
        <w:t>、引進新技術；</w:t>
      </w:r>
      <w:r w:rsidR="00DF50B3" w:rsidRPr="00FF69E0">
        <w:rPr>
          <w:rFonts w:hint="eastAsia"/>
        </w:rPr>
        <w:t>3</w:t>
      </w:r>
      <w:r w:rsidR="00DF50B3" w:rsidRPr="00FF69E0">
        <w:rPr>
          <w:rFonts w:hint="eastAsia"/>
        </w:rPr>
        <w:t>、友善環境製程等，主要</w:t>
      </w:r>
      <w:r w:rsidR="004B7EF7" w:rsidRPr="00FF69E0">
        <w:rPr>
          <w:rFonts w:hint="eastAsia"/>
          <w:lang w:eastAsia="zh-TW"/>
        </w:rPr>
        <w:t>之國內外</w:t>
      </w:r>
      <w:r w:rsidR="00DF50B3" w:rsidRPr="00FF69E0">
        <w:rPr>
          <w:rFonts w:hint="eastAsia"/>
        </w:rPr>
        <w:t>公司如</w:t>
      </w:r>
      <w:r w:rsidR="00E85D0F" w:rsidRPr="00FF69E0">
        <w:t>Alstom Hrvatska</w:t>
      </w:r>
      <w:r w:rsidR="00E85D0F" w:rsidRPr="00FF69E0">
        <w:rPr>
          <w:rFonts w:hint="eastAsia"/>
          <w:lang w:eastAsia="zh-TW"/>
        </w:rPr>
        <w:t>、</w:t>
      </w:r>
      <w:r w:rsidR="00E85D0F" w:rsidRPr="00FF69E0">
        <w:t>Tehnix</w:t>
      </w:r>
      <w:r w:rsidR="00E85D0F" w:rsidRPr="00FF69E0">
        <w:rPr>
          <w:rFonts w:hint="eastAsia"/>
          <w:lang w:eastAsia="zh-TW"/>
        </w:rPr>
        <w:t>、</w:t>
      </w:r>
      <w:r w:rsidR="00E85D0F" w:rsidRPr="00FF69E0">
        <w:rPr>
          <w:rFonts w:hint="eastAsia"/>
          <w:lang w:eastAsia="zh-TW"/>
        </w:rPr>
        <w:t>T</w:t>
      </w:r>
      <w:r w:rsidR="00E85D0F" w:rsidRPr="00FF69E0">
        <w:t>MT</w:t>
      </w:r>
      <w:r w:rsidR="00E85D0F" w:rsidRPr="00FF69E0">
        <w:rPr>
          <w:rFonts w:hint="eastAsia"/>
          <w:lang w:eastAsia="zh-TW"/>
        </w:rPr>
        <w:t>、</w:t>
      </w:r>
      <w:r w:rsidR="00E85D0F" w:rsidRPr="00FF69E0">
        <w:t>Harburg-Freudenberger Belišće</w:t>
      </w:r>
      <w:r w:rsidR="00E85D0F" w:rsidRPr="00FF69E0">
        <w:rPr>
          <w:rFonts w:hint="eastAsia"/>
          <w:lang w:eastAsia="zh-TW"/>
        </w:rPr>
        <w:t>、</w:t>
      </w:r>
      <w:r w:rsidR="00E85D0F" w:rsidRPr="00FF69E0">
        <w:t>Končar</w:t>
      </w:r>
      <w:r w:rsidR="00E85D0F" w:rsidRPr="00FF69E0">
        <w:rPr>
          <w:rFonts w:hint="eastAsia"/>
          <w:lang w:eastAsia="zh-TW"/>
        </w:rPr>
        <w:t>集團等</w:t>
      </w:r>
      <w:r w:rsidR="00DF50B3" w:rsidRPr="00FF69E0">
        <w:rPr>
          <w:rFonts w:hint="eastAsia"/>
        </w:rPr>
        <w:t>。</w:t>
      </w:r>
      <w:r w:rsidR="00DF50B3" w:rsidRPr="00FF69E0">
        <w:rPr>
          <w:rFonts w:hint="eastAsia"/>
        </w:rPr>
        <w:t>2018</w:t>
      </w:r>
      <w:r w:rsidR="00DF50B3" w:rsidRPr="00FF69E0">
        <w:rPr>
          <w:rFonts w:hint="eastAsia"/>
        </w:rPr>
        <w:t>年</w:t>
      </w:r>
      <w:r w:rsidR="00E2768B" w:rsidRPr="00FF69E0">
        <w:rPr>
          <w:rFonts w:hint="eastAsia"/>
          <w:lang w:eastAsia="zh-TW"/>
        </w:rPr>
        <w:t>廠商</w:t>
      </w:r>
      <w:r w:rsidR="001A08BA" w:rsidRPr="00FF69E0">
        <w:rPr>
          <w:rFonts w:hint="eastAsia"/>
          <w:lang w:eastAsia="zh-TW"/>
        </w:rPr>
        <w:t>約</w:t>
      </w:r>
      <w:r w:rsidR="004B7EF7" w:rsidRPr="00FF69E0">
        <w:t>1,125</w:t>
      </w:r>
      <w:r w:rsidR="00DF50B3" w:rsidRPr="00FF69E0">
        <w:rPr>
          <w:rFonts w:hint="eastAsia"/>
        </w:rPr>
        <w:t>家，</w:t>
      </w:r>
      <w:r w:rsidR="00DF50B3" w:rsidRPr="00FF69E0">
        <w:rPr>
          <w:rFonts w:hint="eastAsia"/>
        </w:rPr>
        <w:t>20</w:t>
      </w:r>
      <w:r w:rsidR="0044278C" w:rsidRPr="00FF69E0">
        <w:rPr>
          <w:rFonts w:hint="eastAsia"/>
          <w:lang w:eastAsia="zh-TW"/>
        </w:rPr>
        <w:t>20</w:t>
      </w:r>
      <w:r w:rsidR="00DF50B3" w:rsidRPr="00FF69E0">
        <w:rPr>
          <w:rFonts w:hint="eastAsia"/>
        </w:rPr>
        <w:t>年</w:t>
      </w:r>
      <w:r w:rsidR="00ED2020" w:rsidRPr="00FF69E0">
        <w:rPr>
          <w:rFonts w:hint="eastAsia"/>
          <w:lang w:eastAsia="zh-TW"/>
        </w:rPr>
        <w:t>電子設備製造、機械及設備製造，以及機械設備維修及安裝</w:t>
      </w:r>
      <w:r w:rsidR="00DF50B3" w:rsidRPr="00FF69E0">
        <w:rPr>
          <w:rFonts w:hint="eastAsia"/>
        </w:rPr>
        <w:t>從業人數共</w:t>
      </w:r>
      <w:r w:rsidR="00ED2020" w:rsidRPr="00FF69E0">
        <w:rPr>
          <w:rFonts w:hint="eastAsia"/>
          <w:lang w:eastAsia="zh-TW"/>
        </w:rPr>
        <w:t>36,898</w:t>
      </w:r>
      <w:r w:rsidR="00DF50B3" w:rsidRPr="00FF69E0">
        <w:rPr>
          <w:rFonts w:hint="eastAsia"/>
        </w:rPr>
        <w:t>人，從業人員平均月薪</w:t>
      </w:r>
      <w:r w:rsidR="00DF50B3" w:rsidRPr="00FF69E0">
        <w:t>1,</w:t>
      </w:r>
      <w:r w:rsidR="0044278C" w:rsidRPr="00FF69E0">
        <w:rPr>
          <w:rFonts w:hint="eastAsia"/>
          <w:lang w:eastAsia="zh-TW"/>
        </w:rPr>
        <w:t>4</w:t>
      </w:r>
      <w:r w:rsidR="00ED2020" w:rsidRPr="00FF69E0">
        <w:rPr>
          <w:rFonts w:hint="eastAsia"/>
          <w:lang w:eastAsia="zh-TW"/>
        </w:rPr>
        <w:t>0</w:t>
      </w:r>
      <w:r w:rsidR="00DF50B3" w:rsidRPr="00FF69E0">
        <w:rPr>
          <w:rFonts w:hint="eastAsia"/>
        </w:rPr>
        <w:t>3</w:t>
      </w:r>
      <w:r w:rsidR="00DF50B3" w:rsidRPr="00FF69E0">
        <w:rPr>
          <w:rFonts w:hint="eastAsia"/>
        </w:rPr>
        <w:t>歐元。</w:t>
      </w:r>
    </w:p>
    <w:p w14:paraId="18689601" w14:textId="77777777" w:rsidR="001E6FF2" w:rsidRPr="00FF69E0" w:rsidRDefault="001E6FF2" w:rsidP="00CF5ED5">
      <w:pPr>
        <w:pStyle w:val="a8"/>
      </w:pPr>
      <w:r w:rsidRPr="00FF69E0">
        <w:rPr>
          <w:rFonts w:hint="eastAsia"/>
        </w:rPr>
        <w:t>（三）觀光業</w:t>
      </w:r>
    </w:p>
    <w:p w14:paraId="7F4F580F" w14:textId="77777777" w:rsidR="001E6FF2" w:rsidRPr="00FF69E0" w:rsidRDefault="001E6FF2" w:rsidP="00DE5568">
      <w:pPr>
        <w:pStyle w:val="af1"/>
        <w:ind w:left="945" w:firstLine="472"/>
        <w:rPr>
          <w:lang w:eastAsia="zh-TW"/>
        </w:rPr>
      </w:pPr>
      <w:r w:rsidRPr="00FF69E0">
        <w:rPr>
          <w:rFonts w:hint="eastAsia"/>
          <w:lang w:eastAsia="zh-TW"/>
        </w:rPr>
        <w:t>國際觀光係全球經濟擴張最快速的產業之</w:t>
      </w:r>
      <w:proofErr w:type="gramStart"/>
      <w:r w:rsidRPr="00FF69E0">
        <w:rPr>
          <w:rFonts w:hint="eastAsia"/>
          <w:lang w:eastAsia="zh-TW"/>
        </w:rPr>
        <w:t>一</w:t>
      </w:r>
      <w:proofErr w:type="gramEnd"/>
      <w:r w:rsidRPr="00FF69E0">
        <w:rPr>
          <w:rFonts w:hint="eastAsia"/>
          <w:lang w:eastAsia="zh-TW"/>
        </w:rPr>
        <w:t>。歐洲尤其是地中海地區仍是最重要的觀光勝地。克國地理位置</w:t>
      </w:r>
      <w:r w:rsidR="00265E60" w:rsidRPr="00FF69E0">
        <w:rPr>
          <w:rFonts w:hint="eastAsia"/>
          <w:lang w:eastAsia="zh-TW"/>
        </w:rPr>
        <w:t>面臨</w:t>
      </w:r>
      <w:r w:rsidRPr="00FF69E0">
        <w:rPr>
          <w:rFonts w:hint="eastAsia"/>
          <w:lang w:eastAsia="zh-TW"/>
        </w:rPr>
        <w:t>地中海，</w:t>
      </w:r>
      <w:r w:rsidR="00E16D8C" w:rsidRPr="00FF69E0">
        <w:rPr>
          <w:rFonts w:hint="eastAsia"/>
          <w:lang w:eastAsia="zh-TW"/>
        </w:rPr>
        <w:t>亞德里亞海岸</w:t>
      </w:r>
      <w:r w:rsidRPr="00FF69E0">
        <w:rPr>
          <w:rFonts w:hint="eastAsia"/>
          <w:lang w:eastAsia="zh-TW"/>
        </w:rPr>
        <w:t>觀光業蓬勃發展。克國觀光業之優勢在於擁有豐富的自然文化遺產。根據世界經濟論壇（</w:t>
      </w:r>
      <w:r w:rsidRPr="00FF69E0">
        <w:rPr>
          <w:lang w:eastAsia="zh-TW"/>
        </w:rPr>
        <w:t>World Economic Forum, WEF</w:t>
      </w:r>
      <w:r w:rsidRPr="00FF69E0">
        <w:rPr>
          <w:rFonts w:hint="eastAsia"/>
          <w:lang w:eastAsia="zh-TW"/>
        </w:rPr>
        <w:t>）就</w:t>
      </w:r>
      <w:r w:rsidR="000E6B3D" w:rsidRPr="00FF69E0">
        <w:rPr>
          <w:lang w:eastAsia="zh-TW"/>
        </w:rPr>
        <w:t>2019</w:t>
      </w:r>
      <w:r w:rsidR="00D36FAA" w:rsidRPr="00FF69E0">
        <w:rPr>
          <w:rFonts w:hint="eastAsia"/>
          <w:lang w:eastAsia="zh-TW"/>
        </w:rPr>
        <w:t>年</w:t>
      </w:r>
      <w:r w:rsidR="000E6B3D" w:rsidRPr="00FF69E0">
        <w:rPr>
          <w:rFonts w:hint="eastAsia"/>
          <w:lang w:eastAsia="zh-TW"/>
        </w:rPr>
        <w:t>旅遊暨</w:t>
      </w:r>
      <w:r w:rsidRPr="00FF69E0">
        <w:rPr>
          <w:rFonts w:hint="eastAsia"/>
          <w:lang w:eastAsia="zh-TW"/>
        </w:rPr>
        <w:t>觀光競爭力</w:t>
      </w:r>
      <w:r w:rsidR="000E6B3D" w:rsidRPr="00FF69E0">
        <w:rPr>
          <w:rFonts w:hint="eastAsia"/>
          <w:lang w:eastAsia="zh-TW"/>
        </w:rPr>
        <w:t>指數</w:t>
      </w:r>
      <w:r w:rsidR="00F75196" w:rsidRPr="00FF69E0">
        <w:rPr>
          <w:rFonts w:hint="eastAsia"/>
          <w:lang w:eastAsia="zh-TW"/>
        </w:rPr>
        <w:t>（</w:t>
      </w:r>
      <w:r w:rsidR="000E6B3D" w:rsidRPr="00FF69E0">
        <w:rPr>
          <w:lang w:eastAsia="zh-TW"/>
        </w:rPr>
        <w:t>Travel &amp; Tourism Competitiveness Index</w:t>
      </w:r>
      <w:r w:rsidR="00F75196" w:rsidRPr="00FF69E0">
        <w:rPr>
          <w:rFonts w:hint="eastAsia"/>
          <w:lang w:eastAsia="zh-TW"/>
        </w:rPr>
        <w:t>）</w:t>
      </w:r>
      <w:r w:rsidR="000E6B3D" w:rsidRPr="00FF69E0">
        <w:rPr>
          <w:rFonts w:hint="eastAsia"/>
          <w:lang w:eastAsia="zh-TW"/>
        </w:rPr>
        <w:t>評比</w:t>
      </w:r>
      <w:r w:rsidRPr="00FF69E0">
        <w:rPr>
          <w:rFonts w:hint="eastAsia"/>
          <w:lang w:eastAsia="zh-TW"/>
        </w:rPr>
        <w:t>，克國在</w:t>
      </w:r>
      <w:r w:rsidR="000E6B3D" w:rsidRPr="00FF69E0">
        <w:rPr>
          <w:lang w:eastAsia="zh-TW"/>
        </w:rPr>
        <w:t>140</w:t>
      </w:r>
      <w:r w:rsidRPr="00FF69E0">
        <w:rPr>
          <w:rFonts w:hint="eastAsia"/>
          <w:lang w:eastAsia="zh-TW"/>
        </w:rPr>
        <w:t>個經濟體中排名第</w:t>
      </w:r>
      <w:r w:rsidR="000E6B3D" w:rsidRPr="00FF69E0">
        <w:rPr>
          <w:rFonts w:hint="eastAsia"/>
          <w:lang w:eastAsia="zh-TW"/>
        </w:rPr>
        <w:t>27</w:t>
      </w:r>
      <w:r w:rsidRPr="00FF69E0">
        <w:rPr>
          <w:rFonts w:hint="eastAsia"/>
          <w:lang w:eastAsia="zh-TW"/>
        </w:rPr>
        <w:t>位。</w:t>
      </w:r>
      <w:r w:rsidR="008D3149" w:rsidRPr="00FF69E0">
        <w:rPr>
          <w:rFonts w:hint="eastAsia"/>
          <w:lang w:eastAsia="zh-TW"/>
        </w:rPr>
        <w:t>克國按照既定政策，持續推動國有飯店及旅行社（</w:t>
      </w:r>
      <w:r w:rsidR="008D3149" w:rsidRPr="00FF69E0">
        <w:rPr>
          <w:lang w:eastAsia="zh-TW"/>
        </w:rPr>
        <w:t>Tourism companies</w:t>
      </w:r>
      <w:r w:rsidR="008D3149" w:rsidRPr="00FF69E0">
        <w:rPr>
          <w:rFonts w:hint="eastAsia"/>
          <w:lang w:eastAsia="zh-TW"/>
        </w:rPr>
        <w:t>）之民營化，並鼓勵能增加就業機會之投資。另為鼓勵觀光業發展，依據克國新修訂之營業稅法令（</w:t>
      </w:r>
      <w:r w:rsidR="008D3149" w:rsidRPr="00FF69E0">
        <w:rPr>
          <w:lang w:eastAsia="zh-TW"/>
        </w:rPr>
        <w:t>Rules on Amendments and Supplements of the VAT Rules</w:t>
      </w:r>
      <w:r w:rsidR="008D3149" w:rsidRPr="00FF69E0">
        <w:rPr>
          <w:rFonts w:hint="eastAsia"/>
          <w:lang w:eastAsia="zh-TW"/>
        </w:rPr>
        <w:t>）規定，</w:t>
      </w:r>
      <w:proofErr w:type="gramStart"/>
      <w:r w:rsidR="008D3149" w:rsidRPr="00FF69E0">
        <w:rPr>
          <w:rFonts w:hint="eastAsia"/>
          <w:lang w:eastAsia="zh-TW"/>
        </w:rPr>
        <w:t>克國加值</w:t>
      </w:r>
      <w:proofErr w:type="gramEnd"/>
      <w:r w:rsidR="008D3149" w:rsidRPr="00FF69E0">
        <w:rPr>
          <w:rFonts w:hint="eastAsia"/>
          <w:lang w:eastAsia="zh-TW"/>
        </w:rPr>
        <w:t>型營業稅（</w:t>
      </w:r>
      <w:r w:rsidR="008D3149" w:rsidRPr="00FF69E0">
        <w:rPr>
          <w:lang w:eastAsia="zh-TW"/>
        </w:rPr>
        <w:t>VAT</w:t>
      </w:r>
      <w:r w:rsidR="008D3149" w:rsidRPr="00FF69E0">
        <w:rPr>
          <w:rFonts w:hint="eastAsia"/>
          <w:lang w:eastAsia="zh-TW"/>
        </w:rPr>
        <w:t>）稅率自</w:t>
      </w:r>
      <w:r w:rsidR="008D3149" w:rsidRPr="00FF69E0">
        <w:rPr>
          <w:lang w:eastAsia="zh-TW"/>
        </w:rPr>
        <w:t>2012</w:t>
      </w:r>
      <w:r w:rsidR="008D3149" w:rsidRPr="00FF69E0">
        <w:rPr>
          <w:rFonts w:hint="eastAsia"/>
          <w:lang w:eastAsia="zh-TW"/>
        </w:rPr>
        <w:t>年</w:t>
      </w:r>
      <w:r w:rsidR="008D3149" w:rsidRPr="00FF69E0">
        <w:rPr>
          <w:lang w:eastAsia="zh-TW"/>
        </w:rPr>
        <w:t>3</w:t>
      </w:r>
      <w:r w:rsidR="008D3149" w:rsidRPr="00FF69E0">
        <w:rPr>
          <w:rFonts w:hint="eastAsia"/>
          <w:lang w:eastAsia="zh-TW"/>
        </w:rPr>
        <w:t>月</w:t>
      </w:r>
      <w:r w:rsidR="008D3149" w:rsidRPr="00FF69E0">
        <w:rPr>
          <w:lang w:eastAsia="zh-TW"/>
        </w:rPr>
        <w:t>1</w:t>
      </w:r>
      <w:r w:rsidR="008D3149" w:rsidRPr="00FF69E0">
        <w:rPr>
          <w:rFonts w:hint="eastAsia"/>
          <w:lang w:eastAsia="zh-TW"/>
        </w:rPr>
        <w:t>日起，由</w:t>
      </w:r>
      <w:r w:rsidR="008D3149" w:rsidRPr="00FF69E0">
        <w:rPr>
          <w:lang w:eastAsia="zh-TW"/>
        </w:rPr>
        <w:t>23%</w:t>
      </w:r>
      <w:r w:rsidR="008D3149" w:rsidRPr="00FF69E0">
        <w:rPr>
          <w:rFonts w:hint="eastAsia"/>
          <w:lang w:eastAsia="zh-TW"/>
        </w:rPr>
        <w:t>調高至</w:t>
      </w:r>
      <w:r w:rsidR="008D3149" w:rsidRPr="00FF69E0">
        <w:rPr>
          <w:lang w:eastAsia="zh-TW"/>
        </w:rPr>
        <w:t>25%</w:t>
      </w:r>
      <w:r w:rsidR="008D3149" w:rsidRPr="00FF69E0">
        <w:rPr>
          <w:rFonts w:hint="eastAsia"/>
          <w:lang w:eastAsia="zh-TW"/>
        </w:rPr>
        <w:t>。惟自</w:t>
      </w:r>
      <w:r w:rsidR="008D3149" w:rsidRPr="00FF69E0">
        <w:rPr>
          <w:lang w:eastAsia="zh-TW"/>
        </w:rPr>
        <w:t>2013</w:t>
      </w:r>
      <w:r w:rsidR="008D3149" w:rsidRPr="00FF69E0">
        <w:rPr>
          <w:rFonts w:hint="eastAsia"/>
          <w:lang w:eastAsia="zh-TW"/>
        </w:rPr>
        <w:t>年</w:t>
      </w:r>
      <w:r w:rsidR="008D3149" w:rsidRPr="00FF69E0">
        <w:rPr>
          <w:lang w:eastAsia="zh-TW"/>
        </w:rPr>
        <w:t>1</w:t>
      </w:r>
      <w:r w:rsidR="008D3149" w:rsidRPr="00FF69E0">
        <w:rPr>
          <w:rFonts w:hint="eastAsia"/>
          <w:lang w:eastAsia="zh-TW"/>
        </w:rPr>
        <w:t>月</w:t>
      </w:r>
      <w:r w:rsidR="008D3149" w:rsidRPr="00FF69E0">
        <w:rPr>
          <w:lang w:eastAsia="zh-TW"/>
        </w:rPr>
        <w:t>1</w:t>
      </w:r>
      <w:r w:rsidR="008D3149" w:rsidRPr="00FF69E0">
        <w:rPr>
          <w:rFonts w:hint="eastAsia"/>
          <w:lang w:eastAsia="zh-TW"/>
        </w:rPr>
        <w:t>日起，觀光業相關食宿之</w:t>
      </w:r>
      <w:r w:rsidR="008D3149" w:rsidRPr="00FF69E0">
        <w:rPr>
          <w:lang w:eastAsia="zh-TW"/>
        </w:rPr>
        <w:t>VAT</w:t>
      </w:r>
      <w:r w:rsidR="008D3149" w:rsidRPr="00FF69E0">
        <w:rPr>
          <w:rFonts w:hint="eastAsia"/>
          <w:lang w:eastAsia="zh-TW"/>
        </w:rPr>
        <w:t>亦調降至</w:t>
      </w:r>
      <w:r w:rsidR="008D3149" w:rsidRPr="00FF69E0">
        <w:rPr>
          <w:rFonts w:hint="eastAsia"/>
          <w:lang w:eastAsia="zh-TW"/>
        </w:rPr>
        <w:t>13%</w:t>
      </w:r>
      <w:r w:rsidR="008D3149" w:rsidRPr="00FF69E0">
        <w:rPr>
          <w:rFonts w:hint="eastAsia"/>
          <w:lang w:eastAsia="zh-TW"/>
        </w:rPr>
        <w:t>，食品為</w:t>
      </w:r>
      <w:r w:rsidR="008D3149" w:rsidRPr="00FF69E0">
        <w:rPr>
          <w:rFonts w:hint="eastAsia"/>
          <w:lang w:eastAsia="zh-TW"/>
        </w:rPr>
        <w:t>5%</w:t>
      </w:r>
      <w:r w:rsidR="008D3149" w:rsidRPr="00FF69E0">
        <w:rPr>
          <w:rFonts w:hint="eastAsia"/>
          <w:lang w:eastAsia="zh-TW"/>
        </w:rPr>
        <w:t>。</w:t>
      </w:r>
      <w:r w:rsidR="002F5EDA" w:rsidRPr="00FF69E0">
        <w:rPr>
          <w:rFonts w:hint="eastAsia"/>
          <w:lang w:eastAsia="zh-TW"/>
        </w:rPr>
        <w:t>根據近年統計，</w:t>
      </w:r>
      <w:proofErr w:type="gramStart"/>
      <w:r w:rsidR="00691704" w:rsidRPr="00FF69E0">
        <w:rPr>
          <w:rFonts w:hint="eastAsia"/>
          <w:lang w:eastAsia="zh-TW"/>
        </w:rPr>
        <w:t>年</w:t>
      </w:r>
      <w:r w:rsidRPr="00FF69E0">
        <w:rPr>
          <w:rFonts w:hint="eastAsia"/>
          <w:lang w:eastAsia="zh-TW"/>
        </w:rPr>
        <w:t>克國</w:t>
      </w:r>
      <w:proofErr w:type="gramEnd"/>
      <w:r w:rsidRPr="00FF69E0">
        <w:rPr>
          <w:rFonts w:hint="eastAsia"/>
          <w:lang w:eastAsia="zh-TW"/>
        </w:rPr>
        <w:t>觀光業產值</w:t>
      </w:r>
      <w:r w:rsidR="00F75196" w:rsidRPr="00FF69E0">
        <w:rPr>
          <w:rFonts w:hint="eastAsia"/>
          <w:lang w:eastAsia="zh-TW"/>
        </w:rPr>
        <w:t>占</w:t>
      </w:r>
      <w:r w:rsidR="00691704" w:rsidRPr="00FF69E0">
        <w:rPr>
          <w:rFonts w:hint="eastAsia"/>
          <w:lang w:eastAsia="zh-TW"/>
        </w:rPr>
        <w:t>GDP</w:t>
      </w:r>
      <w:r w:rsidR="000E6B3D" w:rsidRPr="00FF69E0">
        <w:rPr>
          <w:lang w:eastAsia="zh-TW"/>
        </w:rPr>
        <w:t>23.</w:t>
      </w:r>
      <w:r w:rsidR="00234EC3" w:rsidRPr="00FF69E0">
        <w:rPr>
          <w:rFonts w:hint="eastAsia"/>
          <w:lang w:eastAsia="zh-TW"/>
        </w:rPr>
        <w:t>9</w:t>
      </w:r>
      <w:r w:rsidR="00691704" w:rsidRPr="00FF69E0">
        <w:rPr>
          <w:rFonts w:hint="eastAsia"/>
          <w:lang w:eastAsia="zh-TW"/>
        </w:rPr>
        <w:t>%</w:t>
      </w:r>
      <w:r w:rsidR="00691704" w:rsidRPr="00FF69E0">
        <w:rPr>
          <w:rFonts w:hint="eastAsia"/>
          <w:lang w:eastAsia="zh-TW"/>
        </w:rPr>
        <w:t>，營收</w:t>
      </w:r>
      <w:r w:rsidR="002F5EDA" w:rsidRPr="00FF69E0">
        <w:rPr>
          <w:rFonts w:hint="eastAsia"/>
          <w:lang w:eastAsia="zh-TW"/>
        </w:rPr>
        <w:t>約</w:t>
      </w:r>
      <w:r w:rsidR="00234EC3" w:rsidRPr="00FF69E0">
        <w:rPr>
          <w:rFonts w:hint="eastAsia"/>
          <w:lang w:eastAsia="zh-TW"/>
        </w:rPr>
        <w:t>195.4</w:t>
      </w:r>
      <w:r w:rsidRPr="00FF69E0">
        <w:rPr>
          <w:rFonts w:hint="eastAsia"/>
          <w:lang w:eastAsia="zh-TW"/>
        </w:rPr>
        <w:t>億歐元。</w:t>
      </w:r>
      <w:r w:rsidR="004613D2" w:rsidRPr="00FF69E0">
        <w:rPr>
          <w:rFonts w:hint="eastAsia"/>
          <w:lang w:eastAsia="zh-TW"/>
        </w:rPr>
        <w:t>2020</w:t>
      </w:r>
      <w:r w:rsidR="004613D2" w:rsidRPr="00FF69E0">
        <w:rPr>
          <w:rFonts w:hint="eastAsia"/>
          <w:lang w:eastAsia="zh-TW"/>
        </w:rPr>
        <w:t>年</w:t>
      </w:r>
      <w:r w:rsidR="00650955" w:rsidRPr="00FF69E0">
        <w:rPr>
          <w:rFonts w:hint="eastAsia"/>
          <w:lang w:eastAsia="zh-TW"/>
        </w:rPr>
        <w:t>僱</w:t>
      </w:r>
      <w:r w:rsidRPr="00FF69E0">
        <w:rPr>
          <w:rFonts w:hint="eastAsia"/>
          <w:lang w:eastAsia="zh-TW"/>
        </w:rPr>
        <w:t>用人數約</w:t>
      </w:r>
      <w:r w:rsidR="00234EC3" w:rsidRPr="00FF69E0">
        <w:rPr>
          <w:rFonts w:hint="eastAsia"/>
          <w:lang w:eastAsia="zh-TW"/>
        </w:rPr>
        <w:t>96,117</w:t>
      </w:r>
      <w:r w:rsidRPr="00FF69E0">
        <w:rPr>
          <w:rFonts w:hint="eastAsia"/>
          <w:lang w:eastAsia="zh-TW"/>
        </w:rPr>
        <w:t>人，從業人員平均月薪</w:t>
      </w:r>
      <w:r w:rsidR="004613D2" w:rsidRPr="00FF69E0">
        <w:rPr>
          <w:rFonts w:hint="eastAsia"/>
          <w:lang w:eastAsia="zh-TW"/>
        </w:rPr>
        <w:t>898</w:t>
      </w:r>
      <w:r w:rsidRPr="00FF69E0">
        <w:rPr>
          <w:rFonts w:hint="eastAsia"/>
          <w:lang w:eastAsia="zh-TW"/>
        </w:rPr>
        <w:t>歐元</w:t>
      </w:r>
      <w:r w:rsidR="007576FD" w:rsidRPr="00FF69E0">
        <w:rPr>
          <w:rFonts w:hint="eastAsia"/>
          <w:lang w:eastAsia="zh-TW"/>
        </w:rPr>
        <w:t>。</w:t>
      </w:r>
    </w:p>
    <w:p w14:paraId="21F24464" w14:textId="77777777" w:rsidR="001E6FF2" w:rsidRPr="00FF69E0" w:rsidRDefault="001E6FF2" w:rsidP="00CF5ED5">
      <w:pPr>
        <w:pStyle w:val="a8"/>
      </w:pPr>
      <w:r w:rsidRPr="00FF69E0">
        <w:rPr>
          <w:rFonts w:hint="eastAsia"/>
        </w:rPr>
        <w:t>（</w:t>
      </w:r>
      <w:r w:rsidR="007576FD" w:rsidRPr="00FF69E0">
        <w:rPr>
          <w:rFonts w:hint="eastAsia"/>
        </w:rPr>
        <w:t>四</w:t>
      </w:r>
      <w:r w:rsidRPr="00FF69E0">
        <w:rPr>
          <w:rFonts w:hint="eastAsia"/>
        </w:rPr>
        <w:t>）</w:t>
      </w:r>
      <w:r w:rsidR="008A7618" w:rsidRPr="00FF69E0">
        <w:rPr>
          <w:rFonts w:hint="eastAsia"/>
        </w:rPr>
        <w:t>物流</w:t>
      </w:r>
      <w:r w:rsidRPr="00FF69E0">
        <w:rPr>
          <w:rFonts w:hint="eastAsia"/>
        </w:rPr>
        <w:t>業</w:t>
      </w:r>
    </w:p>
    <w:p w14:paraId="66367D6D" w14:textId="77777777" w:rsidR="009674BD" w:rsidRPr="00FF69E0" w:rsidRDefault="001E6FF2" w:rsidP="00C323E7">
      <w:pPr>
        <w:ind w:left="945" w:firstLine="472"/>
        <w:rPr>
          <w:lang w:eastAsia="zh-TW"/>
        </w:rPr>
      </w:pPr>
      <w:r w:rsidRPr="00FF69E0">
        <w:rPr>
          <w:rFonts w:hint="eastAsia"/>
          <w:lang w:eastAsia="zh-TW"/>
        </w:rPr>
        <w:t>克國優越的地理位置，使得交通基礎建設和運輸部門對經濟和社會發展帶來卓越貢獻</w:t>
      </w:r>
      <w:r w:rsidR="008A7618" w:rsidRPr="00FF69E0">
        <w:rPr>
          <w:rFonts w:hint="eastAsia"/>
          <w:lang w:eastAsia="zh-TW"/>
        </w:rPr>
        <w:t>，並為物流產業，尤其是物流及發貨中心之設</w:t>
      </w:r>
      <w:r w:rsidR="001A08BA" w:rsidRPr="00FF69E0">
        <w:rPr>
          <w:rFonts w:hint="eastAsia"/>
          <w:lang w:eastAsia="zh-TW"/>
        </w:rPr>
        <w:t>立</w:t>
      </w:r>
      <w:r w:rsidR="008A7618" w:rsidRPr="00FF69E0">
        <w:rPr>
          <w:rFonts w:hint="eastAsia"/>
          <w:lang w:eastAsia="zh-TW"/>
        </w:rPr>
        <w:t>，帶來許多投資機會</w:t>
      </w:r>
      <w:r w:rsidR="001A08BA" w:rsidRPr="00FF69E0">
        <w:rPr>
          <w:rFonts w:hint="eastAsia"/>
          <w:lang w:eastAsia="zh-TW"/>
        </w:rPr>
        <w:t>。</w:t>
      </w:r>
      <w:r w:rsidR="008A7618" w:rsidRPr="00FF69E0">
        <w:rPr>
          <w:rFonts w:hint="eastAsia"/>
          <w:lang w:eastAsia="zh-TW"/>
        </w:rPr>
        <w:t>2018</w:t>
      </w:r>
      <w:r w:rsidR="008A7618" w:rsidRPr="00FF69E0">
        <w:rPr>
          <w:rFonts w:hint="eastAsia"/>
          <w:lang w:eastAsia="zh-TW"/>
        </w:rPr>
        <w:t>年在世界銀行之「物流績效指數」</w:t>
      </w:r>
      <w:r w:rsidR="00F75196" w:rsidRPr="00FF69E0">
        <w:rPr>
          <w:rFonts w:hint="eastAsia"/>
          <w:lang w:eastAsia="zh-TW"/>
        </w:rPr>
        <w:t>（</w:t>
      </w:r>
      <w:r w:rsidR="008A7618" w:rsidRPr="00FF69E0">
        <w:rPr>
          <w:rFonts w:hint="eastAsia"/>
          <w:lang w:eastAsia="zh-TW"/>
        </w:rPr>
        <w:t>I</w:t>
      </w:r>
      <w:r w:rsidR="008A7618" w:rsidRPr="00FF69E0">
        <w:rPr>
          <w:lang w:eastAsia="zh-TW"/>
        </w:rPr>
        <w:t>ndex of Logistics Performan</w:t>
      </w:r>
      <w:r w:rsidR="008A7618" w:rsidRPr="00FF69E0">
        <w:rPr>
          <w:rFonts w:hint="eastAsia"/>
          <w:lang w:eastAsia="zh-TW"/>
        </w:rPr>
        <w:t>ce</w:t>
      </w:r>
      <w:r w:rsidR="00F75196" w:rsidRPr="00FF69E0">
        <w:rPr>
          <w:rFonts w:hint="eastAsia"/>
          <w:lang w:eastAsia="zh-TW"/>
        </w:rPr>
        <w:t>）</w:t>
      </w:r>
      <w:r w:rsidR="008A7618" w:rsidRPr="00FF69E0">
        <w:rPr>
          <w:rFonts w:hint="eastAsia"/>
          <w:lang w:eastAsia="zh-TW"/>
        </w:rPr>
        <w:t>評比之</w:t>
      </w:r>
      <w:r w:rsidR="008A7618" w:rsidRPr="00FF69E0">
        <w:rPr>
          <w:rFonts w:hint="eastAsia"/>
          <w:lang w:eastAsia="zh-TW"/>
        </w:rPr>
        <w:t>160</w:t>
      </w:r>
      <w:r w:rsidR="008A7618" w:rsidRPr="00FF69E0">
        <w:rPr>
          <w:rFonts w:hint="eastAsia"/>
          <w:lang w:eastAsia="zh-TW"/>
        </w:rPr>
        <w:t>個國家中排名第</w:t>
      </w:r>
      <w:r w:rsidR="008A7618" w:rsidRPr="00FF69E0">
        <w:rPr>
          <w:rFonts w:hint="eastAsia"/>
          <w:lang w:eastAsia="zh-TW"/>
        </w:rPr>
        <w:t>49</w:t>
      </w:r>
      <w:r w:rsidR="008A7618" w:rsidRPr="00FF69E0">
        <w:rPr>
          <w:rFonts w:hint="eastAsia"/>
          <w:lang w:eastAsia="zh-TW"/>
        </w:rPr>
        <w:t>名</w:t>
      </w:r>
      <w:r w:rsidRPr="00FF69E0">
        <w:rPr>
          <w:rFonts w:hint="eastAsia"/>
          <w:lang w:eastAsia="zh-TW"/>
        </w:rPr>
        <w:t>。每年克國在交通基礎建設都取得相當優異的成果。首都</w:t>
      </w:r>
      <w:r w:rsidRPr="00FF69E0">
        <w:rPr>
          <w:lang w:eastAsia="zh-TW"/>
        </w:rPr>
        <w:t>Zagreb</w:t>
      </w:r>
      <w:r w:rsidRPr="00FF69E0">
        <w:rPr>
          <w:rFonts w:hint="eastAsia"/>
          <w:lang w:eastAsia="zh-TW"/>
        </w:rPr>
        <w:t>和</w:t>
      </w:r>
      <w:r w:rsidRPr="00FF69E0">
        <w:rPr>
          <w:lang w:eastAsia="zh-TW"/>
        </w:rPr>
        <w:t>Split</w:t>
      </w:r>
      <w:r w:rsidRPr="00FF69E0">
        <w:rPr>
          <w:rFonts w:hint="eastAsia"/>
          <w:lang w:eastAsia="zh-TW"/>
        </w:rPr>
        <w:t>之間高速公路於</w:t>
      </w:r>
      <w:r w:rsidRPr="00FF69E0">
        <w:rPr>
          <w:lang w:eastAsia="zh-TW"/>
        </w:rPr>
        <w:t>2005</w:t>
      </w:r>
      <w:r w:rsidRPr="00FF69E0">
        <w:rPr>
          <w:rFonts w:hint="eastAsia"/>
          <w:lang w:eastAsia="zh-TW"/>
        </w:rPr>
        <w:t>年</w:t>
      </w:r>
      <w:r w:rsidR="001A08BA" w:rsidRPr="00FF69E0">
        <w:rPr>
          <w:rFonts w:hint="eastAsia"/>
          <w:lang w:eastAsia="zh-TW"/>
        </w:rPr>
        <w:t>完</w:t>
      </w:r>
      <w:r w:rsidRPr="00FF69E0">
        <w:rPr>
          <w:rFonts w:hint="eastAsia"/>
          <w:lang w:eastAsia="zh-TW"/>
        </w:rPr>
        <w:t>工，大幅提升內陸和海岸之間交通便利性。</w:t>
      </w:r>
      <w:r w:rsidRPr="00FF69E0">
        <w:rPr>
          <w:lang w:eastAsia="zh-TW"/>
        </w:rPr>
        <w:t>Rijeka</w:t>
      </w:r>
      <w:r w:rsidR="003E5489" w:rsidRPr="00FF69E0">
        <w:rPr>
          <w:rFonts w:hint="eastAsia"/>
          <w:lang w:eastAsia="zh-TW"/>
        </w:rPr>
        <w:t>海港</w:t>
      </w:r>
      <w:r w:rsidRPr="00FF69E0">
        <w:rPr>
          <w:rFonts w:hint="eastAsia"/>
          <w:lang w:eastAsia="zh-TW"/>
        </w:rPr>
        <w:t>也利用其地理優勢擴建，成為亞德里亞海的黃金路線</w:t>
      </w:r>
      <w:r w:rsidR="003E5489" w:rsidRPr="00FF69E0">
        <w:rPr>
          <w:rFonts w:hint="eastAsia"/>
          <w:lang w:eastAsia="zh-TW"/>
        </w:rPr>
        <w:t>，為連接遠東地區與中歐最重要之進口港口之</w:t>
      </w:r>
      <w:proofErr w:type="gramStart"/>
      <w:r w:rsidR="003E5489" w:rsidRPr="00FF69E0">
        <w:rPr>
          <w:rFonts w:hint="eastAsia"/>
          <w:lang w:eastAsia="zh-TW"/>
        </w:rPr>
        <w:t>一</w:t>
      </w:r>
      <w:proofErr w:type="gramEnd"/>
      <w:r w:rsidR="003E5489" w:rsidRPr="00FF69E0">
        <w:rPr>
          <w:rFonts w:hint="eastAsia"/>
          <w:lang w:eastAsia="zh-TW"/>
        </w:rPr>
        <w:t>；</w:t>
      </w:r>
      <w:r w:rsidR="003E5489" w:rsidRPr="00FF69E0">
        <w:rPr>
          <w:rFonts w:hint="eastAsia"/>
          <w:lang w:eastAsia="zh-TW"/>
        </w:rPr>
        <w:t>Vuk</w:t>
      </w:r>
      <w:r w:rsidR="003E5489" w:rsidRPr="00FF69E0">
        <w:rPr>
          <w:lang w:eastAsia="zh-TW"/>
        </w:rPr>
        <w:t>ovar</w:t>
      </w:r>
      <w:r w:rsidR="003E5489" w:rsidRPr="00FF69E0">
        <w:rPr>
          <w:rFonts w:hint="eastAsia"/>
          <w:lang w:eastAsia="zh-TW"/>
        </w:rPr>
        <w:t>則為重要河港，</w:t>
      </w:r>
      <w:proofErr w:type="gramStart"/>
      <w:r w:rsidR="003E5489" w:rsidRPr="00FF69E0">
        <w:rPr>
          <w:rFonts w:hint="eastAsia"/>
          <w:lang w:eastAsia="zh-TW"/>
        </w:rPr>
        <w:t>屬泛歐洲</w:t>
      </w:r>
      <w:proofErr w:type="gramEnd"/>
      <w:r w:rsidR="003E5489" w:rsidRPr="00FF69E0">
        <w:rPr>
          <w:rFonts w:hint="eastAsia"/>
          <w:lang w:eastAsia="zh-TW"/>
        </w:rPr>
        <w:t>走廊</w:t>
      </w:r>
      <w:r w:rsidR="003E5489" w:rsidRPr="00FF69E0">
        <w:rPr>
          <w:rFonts w:hint="eastAsia"/>
          <w:lang w:eastAsia="zh-TW"/>
        </w:rPr>
        <w:t>VII</w:t>
      </w:r>
      <w:r w:rsidR="003E5489" w:rsidRPr="00FF69E0">
        <w:rPr>
          <w:rFonts w:hint="eastAsia"/>
          <w:lang w:eastAsia="zh-TW"/>
        </w:rPr>
        <w:t>之一部分</w:t>
      </w:r>
      <w:r w:rsidRPr="00FF69E0">
        <w:rPr>
          <w:rFonts w:hint="eastAsia"/>
          <w:lang w:eastAsia="zh-TW"/>
        </w:rPr>
        <w:t>。克國</w:t>
      </w:r>
      <w:r w:rsidR="003E5489" w:rsidRPr="00FF69E0">
        <w:rPr>
          <w:rFonts w:hint="eastAsia"/>
          <w:lang w:eastAsia="zh-TW"/>
        </w:rPr>
        <w:t>以黑海連接中西歐，以</w:t>
      </w:r>
      <w:r w:rsidRPr="00FF69E0">
        <w:rPr>
          <w:rFonts w:hint="eastAsia"/>
          <w:lang w:eastAsia="zh-TW"/>
        </w:rPr>
        <w:t>地中海</w:t>
      </w:r>
      <w:r w:rsidR="00FB09D1" w:rsidRPr="00FF69E0">
        <w:rPr>
          <w:rFonts w:hint="eastAsia"/>
          <w:lang w:eastAsia="zh-TW"/>
        </w:rPr>
        <w:t>連接東歐</w:t>
      </w:r>
      <w:r w:rsidR="003E5489" w:rsidRPr="00FF69E0">
        <w:rPr>
          <w:rFonts w:hint="eastAsia"/>
          <w:lang w:eastAsia="zh-TW"/>
        </w:rPr>
        <w:t>，並連接</w:t>
      </w:r>
      <w:r w:rsidR="003E5489" w:rsidRPr="00FF69E0">
        <w:rPr>
          <w:lang w:eastAsia="zh-TW"/>
        </w:rPr>
        <w:t>Vb</w:t>
      </w:r>
      <w:r w:rsidR="003E5489" w:rsidRPr="00FF69E0">
        <w:rPr>
          <w:rFonts w:hint="eastAsia"/>
          <w:lang w:eastAsia="zh-TW"/>
        </w:rPr>
        <w:t>、</w:t>
      </w:r>
      <w:r w:rsidR="003E5489" w:rsidRPr="00FF69E0">
        <w:rPr>
          <w:lang w:eastAsia="zh-TW"/>
        </w:rPr>
        <w:t>Vc</w:t>
      </w:r>
      <w:r w:rsidR="003E5489" w:rsidRPr="00FF69E0">
        <w:rPr>
          <w:rFonts w:hint="eastAsia"/>
          <w:lang w:eastAsia="zh-TW"/>
        </w:rPr>
        <w:t>及</w:t>
      </w:r>
      <w:r w:rsidR="003E5489" w:rsidRPr="00FF69E0">
        <w:rPr>
          <w:lang w:eastAsia="zh-TW"/>
        </w:rPr>
        <w:t>X</w:t>
      </w:r>
      <w:r w:rsidR="003E5489" w:rsidRPr="00FF69E0">
        <w:rPr>
          <w:rFonts w:hint="eastAsia"/>
          <w:lang w:eastAsia="zh-TW"/>
        </w:rPr>
        <w:t>三條泛歐洲走廊，</w:t>
      </w:r>
      <w:r w:rsidRPr="00FF69E0">
        <w:rPr>
          <w:rFonts w:hint="eastAsia"/>
          <w:lang w:eastAsia="zh-TW"/>
        </w:rPr>
        <w:t>為東西中南歐之交通樞紐，擁有</w:t>
      </w:r>
      <w:r w:rsidR="005466C6" w:rsidRPr="00FF69E0">
        <w:rPr>
          <w:lang w:eastAsia="zh-TW"/>
        </w:rPr>
        <w:t>7</w:t>
      </w:r>
      <w:r w:rsidRPr="00FF69E0">
        <w:rPr>
          <w:rFonts w:hint="eastAsia"/>
          <w:lang w:eastAsia="zh-TW"/>
        </w:rPr>
        <w:t>座國際機場和</w:t>
      </w:r>
      <w:r w:rsidR="005466C6" w:rsidRPr="00FF69E0">
        <w:rPr>
          <w:lang w:eastAsia="zh-TW"/>
        </w:rPr>
        <w:t>2</w:t>
      </w:r>
      <w:r w:rsidRPr="00FF69E0">
        <w:rPr>
          <w:rFonts w:hint="eastAsia"/>
          <w:lang w:eastAsia="zh-TW"/>
        </w:rPr>
        <w:t>座小型商用機場。克國公路總長</w:t>
      </w:r>
      <w:r w:rsidR="009674BD" w:rsidRPr="00FF69E0">
        <w:rPr>
          <w:lang w:eastAsia="zh-TW"/>
        </w:rPr>
        <w:t>2</w:t>
      </w:r>
      <w:r w:rsidR="00086D76" w:rsidRPr="00FF69E0">
        <w:rPr>
          <w:rFonts w:hint="eastAsia"/>
          <w:lang w:eastAsia="zh-TW"/>
        </w:rPr>
        <w:t>9,546.9</w:t>
      </w:r>
      <w:r w:rsidRPr="00FF69E0">
        <w:rPr>
          <w:rFonts w:hint="eastAsia"/>
          <w:lang w:eastAsia="zh-TW"/>
        </w:rPr>
        <w:t>公里，</w:t>
      </w:r>
      <w:r w:rsidR="009674BD" w:rsidRPr="00FF69E0">
        <w:rPr>
          <w:rFonts w:hint="eastAsia"/>
          <w:lang w:eastAsia="zh-TW"/>
        </w:rPr>
        <w:t>其中包括</w:t>
      </w:r>
      <w:r w:rsidR="009674BD" w:rsidRPr="00FF69E0">
        <w:rPr>
          <w:lang w:eastAsia="zh-TW"/>
        </w:rPr>
        <w:t>1,310</w:t>
      </w:r>
      <w:r w:rsidR="009674BD" w:rsidRPr="00FF69E0">
        <w:rPr>
          <w:rFonts w:hint="eastAsia"/>
          <w:lang w:eastAsia="zh-TW"/>
        </w:rPr>
        <w:t>公里高速公路，</w:t>
      </w:r>
      <w:r w:rsidRPr="00FF69E0">
        <w:rPr>
          <w:rFonts w:hint="eastAsia"/>
          <w:lang w:eastAsia="zh-TW"/>
        </w:rPr>
        <w:t>鐵路</w:t>
      </w:r>
      <w:r w:rsidR="00086D76" w:rsidRPr="00FF69E0">
        <w:rPr>
          <w:rFonts w:hint="eastAsia"/>
          <w:lang w:eastAsia="zh-TW"/>
        </w:rPr>
        <w:t>2,772</w:t>
      </w:r>
      <w:r w:rsidRPr="00FF69E0">
        <w:rPr>
          <w:rFonts w:hint="eastAsia"/>
          <w:lang w:eastAsia="zh-TW"/>
        </w:rPr>
        <w:t>公里。</w:t>
      </w:r>
      <w:r w:rsidR="007323B0" w:rsidRPr="00FF69E0">
        <w:rPr>
          <w:rFonts w:hint="eastAsia"/>
          <w:lang w:eastAsia="zh-TW"/>
        </w:rPr>
        <w:t>根據近年統計，</w:t>
      </w:r>
      <w:r w:rsidR="008A7618" w:rsidRPr="00FF69E0">
        <w:rPr>
          <w:rFonts w:hint="eastAsia"/>
          <w:lang w:eastAsia="zh-TW"/>
        </w:rPr>
        <w:t>2018</w:t>
      </w:r>
      <w:r w:rsidR="008A7618" w:rsidRPr="00FF69E0">
        <w:rPr>
          <w:rFonts w:hint="eastAsia"/>
          <w:lang w:eastAsia="zh-TW"/>
        </w:rPr>
        <w:t>年</w:t>
      </w:r>
      <w:r w:rsidRPr="00FF69E0">
        <w:rPr>
          <w:rFonts w:hint="eastAsia"/>
          <w:lang w:eastAsia="zh-TW"/>
        </w:rPr>
        <w:t>克國</w:t>
      </w:r>
      <w:r w:rsidR="008A7618" w:rsidRPr="00FF69E0">
        <w:rPr>
          <w:rFonts w:hint="eastAsia"/>
          <w:lang w:eastAsia="zh-TW"/>
        </w:rPr>
        <w:t>物流</w:t>
      </w:r>
      <w:r w:rsidRPr="00FF69E0">
        <w:rPr>
          <w:rFonts w:hint="eastAsia"/>
          <w:lang w:eastAsia="zh-TW"/>
        </w:rPr>
        <w:t>業</w:t>
      </w:r>
      <w:r w:rsidR="00F7495D" w:rsidRPr="00FF69E0">
        <w:rPr>
          <w:rFonts w:hint="eastAsia"/>
          <w:lang w:eastAsia="zh-TW"/>
        </w:rPr>
        <w:t>共有</w:t>
      </w:r>
      <w:r w:rsidR="008A7618" w:rsidRPr="00FF69E0">
        <w:rPr>
          <w:lang w:eastAsia="zh-TW"/>
        </w:rPr>
        <w:t>9,262</w:t>
      </w:r>
      <w:r w:rsidR="00F7495D" w:rsidRPr="00FF69E0">
        <w:rPr>
          <w:rFonts w:hint="eastAsia"/>
          <w:lang w:eastAsia="zh-TW"/>
        </w:rPr>
        <w:t>家</w:t>
      </w:r>
      <w:r w:rsidR="00A234FA" w:rsidRPr="00FF69E0">
        <w:rPr>
          <w:rFonts w:hint="eastAsia"/>
          <w:lang w:eastAsia="zh-TW"/>
        </w:rPr>
        <w:t>廠商</w:t>
      </w:r>
      <w:r w:rsidR="00F7495D" w:rsidRPr="00FF69E0">
        <w:rPr>
          <w:rFonts w:hint="eastAsia"/>
          <w:lang w:eastAsia="zh-TW"/>
        </w:rPr>
        <w:t>，</w:t>
      </w:r>
      <w:r w:rsidR="0062502C" w:rsidRPr="00FF69E0">
        <w:rPr>
          <w:rFonts w:hint="eastAsia"/>
          <w:lang w:eastAsia="zh-TW"/>
        </w:rPr>
        <w:t>2020</w:t>
      </w:r>
      <w:r w:rsidR="0062502C" w:rsidRPr="00FF69E0">
        <w:rPr>
          <w:rFonts w:hint="eastAsia"/>
          <w:lang w:eastAsia="zh-TW"/>
        </w:rPr>
        <w:t>年運輸暨倉儲</w:t>
      </w:r>
      <w:r w:rsidRPr="00FF69E0">
        <w:rPr>
          <w:rFonts w:hint="eastAsia"/>
          <w:lang w:eastAsia="zh-TW"/>
        </w:rPr>
        <w:t>就業人數為</w:t>
      </w:r>
      <w:r w:rsidR="0062502C" w:rsidRPr="00FF69E0">
        <w:rPr>
          <w:rFonts w:hint="eastAsia"/>
          <w:lang w:eastAsia="zh-TW"/>
        </w:rPr>
        <w:t>7</w:t>
      </w:r>
      <w:r w:rsidR="008A7618" w:rsidRPr="00FF69E0">
        <w:rPr>
          <w:lang w:eastAsia="zh-TW"/>
        </w:rPr>
        <w:t>1,</w:t>
      </w:r>
      <w:r w:rsidR="0062502C" w:rsidRPr="00FF69E0">
        <w:rPr>
          <w:rFonts w:hint="eastAsia"/>
          <w:lang w:eastAsia="zh-TW"/>
        </w:rPr>
        <w:t>92</w:t>
      </w:r>
      <w:r w:rsidR="008A7618" w:rsidRPr="00FF69E0">
        <w:rPr>
          <w:lang w:eastAsia="zh-TW"/>
        </w:rPr>
        <w:t>5</w:t>
      </w:r>
      <w:r w:rsidRPr="00FF69E0">
        <w:rPr>
          <w:rFonts w:hint="eastAsia"/>
          <w:lang w:eastAsia="zh-TW"/>
        </w:rPr>
        <w:t>人，</w:t>
      </w:r>
      <w:r w:rsidR="00F120C9" w:rsidRPr="00FF69E0">
        <w:rPr>
          <w:rFonts w:hint="eastAsia"/>
          <w:lang w:eastAsia="zh-TW"/>
        </w:rPr>
        <w:t>平均月</w:t>
      </w:r>
      <w:r w:rsidR="001A08BA" w:rsidRPr="00FF69E0">
        <w:rPr>
          <w:rFonts w:hint="eastAsia"/>
          <w:lang w:eastAsia="zh-TW"/>
        </w:rPr>
        <w:t>薪</w:t>
      </w:r>
      <w:r w:rsidR="00F7495D" w:rsidRPr="00FF69E0">
        <w:rPr>
          <w:rFonts w:hint="eastAsia"/>
          <w:lang w:eastAsia="zh-TW"/>
        </w:rPr>
        <w:t>為</w:t>
      </w:r>
      <w:r w:rsidR="0062502C" w:rsidRPr="00FF69E0">
        <w:rPr>
          <w:rFonts w:hint="eastAsia"/>
          <w:lang w:eastAsia="zh-TW"/>
        </w:rPr>
        <w:t>1,170</w:t>
      </w:r>
      <w:r w:rsidR="00F7495D" w:rsidRPr="00FF69E0">
        <w:rPr>
          <w:rFonts w:hint="eastAsia"/>
          <w:lang w:eastAsia="zh-TW"/>
        </w:rPr>
        <w:t>歐元。</w:t>
      </w:r>
    </w:p>
    <w:p w14:paraId="5376BB47" w14:textId="77777777" w:rsidR="001E6FF2" w:rsidRPr="00FF69E0" w:rsidRDefault="001E6FF2" w:rsidP="00CF5ED5">
      <w:pPr>
        <w:pStyle w:val="a8"/>
      </w:pPr>
      <w:r w:rsidRPr="00FF69E0">
        <w:rPr>
          <w:rFonts w:hint="eastAsia"/>
        </w:rPr>
        <w:t>（</w:t>
      </w:r>
      <w:r w:rsidR="004E12D7" w:rsidRPr="00FF69E0">
        <w:rPr>
          <w:rFonts w:hint="eastAsia"/>
        </w:rPr>
        <w:t>五</w:t>
      </w:r>
      <w:r w:rsidRPr="00FF69E0">
        <w:rPr>
          <w:rFonts w:hint="eastAsia"/>
        </w:rPr>
        <w:t>）批發零售業</w:t>
      </w:r>
    </w:p>
    <w:p w14:paraId="0CFB763A" w14:textId="77777777" w:rsidR="001E6FF2" w:rsidRPr="00FF69E0" w:rsidRDefault="00A91698" w:rsidP="009D3674">
      <w:pPr>
        <w:ind w:left="945" w:firstLine="472"/>
        <w:rPr>
          <w:lang w:eastAsia="zh-TW"/>
        </w:rPr>
      </w:pPr>
      <w:r w:rsidRPr="00FF69E0">
        <w:rPr>
          <w:rFonts w:hint="eastAsia"/>
          <w:lang w:eastAsia="zh-TW"/>
        </w:rPr>
        <w:t>自</w:t>
      </w:r>
      <w:r w:rsidRPr="00FF69E0">
        <w:rPr>
          <w:rFonts w:hint="eastAsia"/>
          <w:lang w:eastAsia="zh-TW"/>
        </w:rPr>
        <w:t>2014</w:t>
      </w:r>
      <w:r w:rsidRPr="00FF69E0">
        <w:rPr>
          <w:rFonts w:hint="eastAsia"/>
          <w:lang w:eastAsia="zh-TW"/>
        </w:rPr>
        <w:t>年起克國零售業</w:t>
      </w:r>
      <w:proofErr w:type="gramStart"/>
      <w:r w:rsidRPr="00FF69E0">
        <w:rPr>
          <w:rFonts w:hint="eastAsia"/>
          <w:lang w:eastAsia="zh-TW"/>
        </w:rPr>
        <w:t>表現</w:t>
      </w:r>
      <w:r w:rsidR="00D10460" w:rsidRPr="00FF69E0">
        <w:rPr>
          <w:rFonts w:hint="eastAsia"/>
          <w:lang w:eastAsia="zh-TW"/>
        </w:rPr>
        <w:t>漸</w:t>
      </w:r>
      <w:r w:rsidRPr="00FF69E0">
        <w:rPr>
          <w:rFonts w:hint="eastAsia"/>
          <w:lang w:eastAsia="zh-TW"/>
        </w:rPr>
        <w:t>佳</w:t>
      </w:r>
      <w:proofErr w:type="gramEnd"/>
      <w:r w:rsidRPr="00FF69E0">
        <w:rPr>
          <w:rFonts w:hint="eastAsia"/>
          <w:lang w:eastAsia="zh-TW"/>
        </w:rPr>
        <w:t>，隨著人民個人消費之提升而成長，</w:t>
      </w:r>
      <w:r w:rsidR="00D10460" w:rsidRPr="00FF69E0">
        <w:rPr>
          <w:rFonts w:hint="eastAsia"/>
          <w:lang w:eastAsia="zh-TW"/>
        </w:rPr>
        <w:t>惟</w:t>
      </w:r>
      <w:r w:rsidR="001E6FF2" w:rsidRPr="00FF69E0">
        <w:rPr>
          <w:rFonts w:hint="eastAsia"/>
          <w:lang w:eastAsia="zh-TW"/>
        </w:rPr>
        <w:t>亦面臨諸多挑戰，包括：國內市場競爭日趨激烈、集中及購</w:t>
      </w:r>
      <w:proofErr w:type="gramStart"/>
      <w:r w:rsidR="001E6FF2" w:rsidRPr="00FF69E0">
        <w:rPr>
          <w:rFonts w:hint="eastAsia"/>
          <w:lang w:eastAsia="zh-TW"/>
        </w:rPr>
        <w:t>併</w:t>
      </w:r>
      <w:proofErr w:type="gramEnd"/>
      <w:r w:rsidR="001E6FF2" w:rsidRPr="00FF69E0">
        <w:rPr>
          <w:rFonts w:hint="eastAsia"/>
          <w:lang w:eastAsia="zh-TW"/>
        </w:rPr>
        <w:t>、新科技之應用、新商業模式、電子商務、全球貿易競爭等。</w:t>
      </w:r>
      <w:r w:rsidR="009A012A" w:rsidRPr="00FF69E0">
        <w:rPr>
          <w:rFonts w:hint="eastAsia"/>
          <w:lang w:eastAsia="zh-TW"/>
        </w:rPr>
        <w:t>依據克國統計局資料</w:t>
      </w:r>
      <w:r w:rsidR="0008610E" w:rsidRPr="00FF69E0">
        <w:rPr>
          <w:rFonts w:hint="eastAsia"/>
          <w:lang w:eastAsia="zh-TW"/>
        </w:rPr>
        <w:t>，</w:t>
      </w:r>
      <w:r w:rsidR="004919F2" w:rsidRPr="00FF69E0">
        <w:rPr>
          <w:rFonts w:hint="eastAsia"/>
          <w:lang w:eastAsia="zh-TW"/>
        </w:rPr>
        <w:t>2020</w:t>
      </w:r>
      <w:r w:rsidR="004919F2" w:rsidRPr="00FF69E0">
        <w:rPr>
          <w:rFonts w:hint="eastAsia"/>
          <w:lang w:eastAsia="zh-TW"/>
        </w:rPr>
        <w:t>年</w:t>
      </w:r>
      <w:r w:rsidR="0008610E" w:rsidRPr="00FF69E0">
        <w:rPr>
          <w:rFonts w:hint="eastAsia"/>
          <w:lang w:eastAsia="zh-TW"/>
        </w:rPr>
        <w:t>批發零售</w:t>
      </w:r>
      <w:r w:rsidR="004919F2" w:rsidRPr="00FF69E0">
        <w:rPr>
          <w:rFonts w:hint="eastAsia"/>
          <w:lang w:eastAsia="zh-TW"/>
        </w:rPr>
        <w:t>業</w:t>
      </w:r>
      <w:r w:rsidR="0008610E" w:rsidRPr="00FF69E0">
        <w:rPr>
          <w:rFonts w:hint="eastAsia"/>
          <w:lang w:eastAsia="zh-TW"/>
        </w:rPr>
        <w:t>就業人數</w:t>
      </w:r>
      <w:r w:rsidR="004919F2" w:rsidRPr="00FF69E0">
        <w:rPr>
          <w:rFonts w:hint="eastAsia"/>
          <w:lang w:eastAsia="zh-TW"/>
        </w:rPr>
        <w:t>202,191</w:t>
      </w:r>
      <w:r w:rsidR="004919F2" w:rsidRPr="00FF69E0">
        <w:rPr>
          <w:rFonts w:hint="eastAsia"/>
          <w:lang w:eastAsia="zh-TW"/>
        </w:rPr>
        <w:t>人，</w:t>
      </w:r>
      <w:r w:rsidR="009D2ED6" w:rsidRPr="00FF69E0">
        <w:rPr>
          <w:rFonts w:hint="eastAsia"/>
          <w:lang w:eastAsia="zh-TW"/>
        </w:rPr>
        <w:t>占</w:t>
      </w:r>
      <w:r w:rsidR="004919F2" w:rsidRPr="00FF69E0">
        <w:rPr>
          <w:rFonts w:hint="eastAsia"/>
          <w:lang w:eastAsia="zh-TW"/>
        </w:rPr>
        <w:t>總就業人口</w:t>
      </w:r>
      <w:r w:rsidR="0008610E" w:rsidRPr="00FF69E0">
        <w:rPr>
          <w:rFonts w:hint="eastAsia"/>
          <w:lang w:eastAsia="zh-TW"/>
        </w:rPr>
        <w:t>之</w:t>
      </w:r>
      <w:r w:rsidR="009A012A" w:rsidRPr="00FF69E0">
        <w:rPr>
          <w:lang w:eastAsia="zh-TW"/>
        </w:rPr>
        <w:t>1</w:t>
      </w:r>
      <w:r w:rsidR="004919F2" w:rsidRPr="00FF69E0">
        <w:rPr>
          <w:rFonts w:hint="eastAsia"/>
          <w:lang w:eastAsia="zh-TW"/>
        </w:rPr>
        <w:t>5.27</w:t>
      </w:r>
      <w:r w:rsidR="0008610E" w:rsidRPr="00FF69E0">
        <w:rPr>
          <w:lang w:eastAsia="zh-TW"/>
        </w:rPr>
        <w:t>%</w:t>
      </w:r>
      <w:r w:rsidR="004919F2" w:rsidRPr="00FF69E0">
        <w:rPr>
          <w:rFonts w:hint="eastAsia"/>
          <w:lang w:eastAsia="zh-TW"/>
        </w:rPr>
        <w:t>，平均月薪為</w:t>
      </w:r>
      <w:r w:rsidR="004919F2" w:rsidRPr="00FF69E0">
        <w:rPr>
          <w:rFonts w:hint="eastAsia"/>
          <w:lang w:eastAsia="zh-TW"/>
        </w:rPr>
        <w:t>1,085</w:t>
      </w:r>
      <w:r w:rsidR="004919F2" w:rsidRPr="00FF69E0">
        <w:rPr>
          <w:rFonts w:hint="eastAsia"/>
          <w:lang w:eastAsia="zh-TW"/>
        </w:rPr>
        <w:t>歐元。</w:t>
      </w:r>
    </w:p>
    <w:p w14:paraId="25F343F9" w14:textId="77777777" w:rsidR="00CE497A" w:rsidRPr="00FF69E0" w:rsidRDefault="00CE497A" w:rsidP="00CE497A">
      <w:pPr>
        <w:ind w:left="945" w:firstLine="472"/>
        <w:rPr>
          <w:lang w:eastAsia="zh-TW"/>
        </w:rPr>
      </w:pPr>
      <w:r w:rsidRPr="00FF69E0">
        <w:rPr>
          <w:rFonts w:hint="eastAsia"/>
          <w:lang w:eastAsia="zh-TW"/>
        </w:rPr>
        <w:t>根據</w:t>
      </w:r>
      <w:r w:rsidRPr="00FF69E0">
        <w:rPr>
          <w:rFonts w:hint="eastAsia"/>
          <w:lang w:eastAsia="zh-TW"/>
        </w:rPr>
        <w:t>2</w:t>
      </w:r>
      <w:r w:rsidRPr="00FF69E0">
        <w:rPr>
          <w:lang w:eastAsia="zh-TW"/>
        </w:rPr>
        <w:t>017</w:t>
      </w:r>
      <w:r w:rsidRPr="00FF69E0">
        <w:rPr>
          <w:rFonts w:hint="eastAsia"/>
          <w:lang w:eastAsia="zh-TW"/>
        </w:rPr>
        <w:t>年資料，目前克國境內約有</w:t>
      </w:r>
      <w:r w:rsidRPr="00FF69E0">
        <w:rPr>
          <w:rFonts w:hint="eastAsia"/>
          <w:lang w:eastAsia="zh-TW"/>
        </w:rPr>
        <w:t>7</w:t>
      </w:r>
      <w:r w:rsidRPr="00FF69E0">
        <w:rPr>
          <w:lang w:eastAsia="zh-TW"/>
        </w:rPr>
        <w:t>,500</w:t>
      </w:r>
      <w:r w:rsidRPr="00FF69E0">
        <w:rPr>
          <w:rFonts w:hint="eastAsia"/>
          <w:lang w:eastAsia="zh-TW"/>
        </w:rPr>
        <w:t>個大小型零售商店。</w:t>
      </w:r>
      <w:r w:rsidR="004919F2" w:rsidRPr="00FF69E0">
        <w:rPr>
          <w:rFonts w:hint="eastAsia"/>
          <w:lang w:eastAsia="zh-TW"/>
        </w:rPr>
        <w:t>近年</w:t>
      </w:r>
      <w:r w:rsidR="00BF17AB" w:rsidRPr="00FF69E0">
        <w:rPr>
          <w:rFonts w:hint="eastAsia"/>
          <w:lang w:eastAsia="zh-TW"/>
        </w:rPr>
        <w:t>新設之大型零售商店</w:t>
      </w:r>
      <w:r w:rsidR="001E6FF2" w:rsidRPr="00FF69E0">
        <w:rPr>
          <w:rFonts w:hint="eastAsia"/>
          <w:lang w:eastAsia="zh-TW"/>
        </w:rPr>
        <w:t>越來越多。克國零售市場有集中趨勢，目前多數歐洲國家其</w:t>
      </w:r>
      <w:r w:rsidR="001E6FF2" w:rsidRPr="00FF69E0">
        <w:rPr>
          <w:lang w:eastAsia="zh-TW"/>
        </w:rPr>
        <w:t>60%~80%</w:t>
      </w:r>
      <w:r w:rsidR="001E6FF2" w:rsidRPr="00FF69E0">
        <w:rPr>
          <w:rFonts w:hint="eastAsia"/>
          <w:lang w:eastAsia="zh-TW"/>
        </w:rPr>
        <w:t>甚至</w:t>
      </w:r>
      <w:r w:rsidR="001E6FF2" w:rsidRPr="00FF69E0">
        <w:rPr>
          <w:lang w:eastAsia="zh-TW"/>
        </w:rPr>
        <w:t>90%</w:t>
      </w:r>
      <w:r w:rsidR="001E6FF2" w:rsidRPr="00FF69E0">
        <w:rPr>
          <w:rFonts w:hint="eastAsia"/>
          <w:lang w:eastAsia="zh-TW"/>
        </w:rPr>
        <w:t>之零售市場亦掌握在前</w:t>
      </w:r>
      <w:r w:rsidR="001E6FF2" w:rsidRPr="00FF69E0">
        <w:rPr>
          <w:lang w:eastAsia="zh-TW"/>
        </w:rPr>
        <w:t>10</w:t>
      </w:r>
      <w:r w:rsidR="001E6FF2" w:rsidRPr="00FF69E0">
        <w:rPr>
          <w:rFonts w:hint="eastAsia"/>
          <w:lang w:eastAsia="zh-TW"/>
        </w:rPr>
        <w:t>大零售商手中，因此預期克國未來零售市場將繼續整</w:t>
      </w:r>
      <w:proofErr w:type="gramStart"/>
      <w:r w:rsidR="001E6FF2" w:rsidRPr="00FF69E0">
        <w:rPr>
          <w:rFonts w:hint="eastAsia"/>
          <w:lang w:eastAsia="zh-TW"/>
        </w:rPr>
        <w:t>併</w:t>
      </w:r>
      <w:proofErr w:type="gramEnd"/>
      <w:r w:rsidR="001E6FF2" w:rsidRPr="00FF69E0">
        <w:rPr>
          <w:rFonts w:hint="eastAsia"/>
          <w:lang w:eastAsia="zh-TW"/>
        </w:rPr>
        <w:t>。</w:t>
      </w:r>
      <w:r w:rsidRPr="00FF69E0">
        <w:rPr>
          <w:rFonts w:hint="eastAsia"/>
          <w:lang w:eastAsia="zh-TW"/>
        </w:rPr>
        <w:t>2018</w:t>
      </w:r>
      <w:r w:rsidRPr="00FF69E0">
        <w:rPr>
          <w:rFonts w:hint="eastAsia"/>
          <w:lang w:eastAsia="zh-TW"/>
        </w:rPr>
        <w:t>年雜貨零售</w:t>
      </w:r>
      <w:r w:rsidR="009D2ED6" w:rsidRPr="00FF69E0">
        <w:rPr>
          <w:rFonts w:hint="eastAsia"/>
          <w:lang w:eastAsia="zh-TW"/>
        </w:rPr>
        <w:t>（</w:t>
      </w:r>
      <w:r w:rsidRPr="00FF69E0">
        <w:rPr>
          <w:rFonts w:hint="eastAsia"/>
          <w:lang w:eastAsia="zh-TW"/>
        </w:rPr>
        <w:t>grocery retail</w:t>
      </w:r>
      <w:r w:rsidR="009D2ED6" w:rsidRPr="00FF69E0">
        <w:rPr>
          <w:rFonts w:hint="eastAsia"/>
          <w:lang w:eastAsia="zh-TW"/>
        </w:rPr>
        <w:t>）</w:t>
      </w:r>
      <w:r w:rsidRPr="00FF69E0">
        <w:rPr>
          <w:rFonts w:hint="eastAsia"/>
          <w:lang w:eastAsia="zh-TW"/>
        </w:rPr>
        <w:t>市場中，超市為最大通路，市</w:t>
      </w:r>
      <w:r w:rsidR="009D2ED6" w:rsidRPr="00FF69E0">
        <w:rPr>
          <w:rFonts w:hint="eastAsia"/>
          <w:lang w:eastAsia="zh-TW"/>
        </w:rPr>
        <w:t>占</w:t>
      </w:r>
      <w:r w:rsidRPr="00FF69E0">
        <w:rPr>
          <w:rFonts w:hint="eastAsia"/>
          <w:lang w:eastAsia="zh-TW"/>
        </w:rPr>
        <w:t>率</w:t>
      </w:r>
      <w:r w:rsidRPr="00FF69E0">
        <w:rPr>
          <w:rFonts w:hint="eastAsia"/>
          <w:lang w:eastAsia="zh-TW"/>
        </w:rPr>
        <w:t>41%</w:t>
      </w:r>
      <w:r w:rsidRPr="00FF69E0">
        <w:rPr>
          <w:rFonts w:hint="eastAsia"/>
          <w:lang w:eastAsia="zh-TW"/>
        </w:rPr>
        <w:t>，大型賣場則</w:t>
      </w:r>
      <w:r w:rsidR="009D2ED6" w:rsidRPr="00FF69E0">
        <w:rPr>
          <w:rFonts w:hint="eastAsia"/>
          <w:lang w:eastAsia="zh-TW"/>
        </w:rPr>
        <w:t>占</w:t>
      </w:r>
      <w:r w:rsidRPr="00FF69E0">
        <w:rPr>
          <w:rFonts w:hint="eastAsia"/>
          <w:lang w:eastAsia="zh-TW"/>
        </w:rPr>
        <w:t>19%</w:t>
      </w:r>
      <w:r w:rsidRPr="00FF69E0">
        <w:rPr>
          <w:rFonts w:hint="eastAsia"/>
          <w:lang w:eastAsia="zh-TW"/>
        </w:rPr>
        <w:t>。</w:t>
      </w:r>
    </w:p>
    <w:p w14:paraId="00836414" w14:textId="77777777" w:rsidR="00CE497A" w:rsidRPr="00FF69E0" w:rsidRDefault="001E6FF2" w:rsidP="00CE497A">
      <w:pPr>
        <w:ind w:left="945" w:firstLine="472"/>
        <w:rPr>
          <w:lang w:eastAsia="zh-TW"/>
        </w:rPr>
      </w:pPr>
      <w:r w:rsidRPr="00FF69E0">
        <w:rPr>
          <w:rFonts w:hint="eastAsia"/>
          <w:lang w:eastAsia="zh-TW"/>
        </w:rPr>
        <w:t>克羅埃西亞國內零售市場於</w:t>
      </w:r>
      <w:r w:rsidRPr="00FF69E0">
        <w:rPr>
          <w:lang w:eastAsia="zh-TW"/>
        </w:rPr>
        <w:t>1998</w:t>
      </w:r>
      <w:r w:rsidRPr="00FF69E0">
        <w:rPr>
          <w:rFonts w:hint="eastAsia"/>
          <w:lang w:eastAsia="zh-TW"/>
        </w:rPr>
        <w:t>年開放外資經營，國際大型零售業者亦開始進入克國零售市場</w:t>
      </w:r>
      <w:r w:rsidR="002112DD" w:rsidRPr="00FF69E0">
        <w:rPr>
          <w:rFonts w:hint="eastAsia"/>
          <w:lang w:eastAsia="zh-TW"/>
        </w:rPr>
        <w:t>。克國零售業雖具備熟諳克國法令、市場、語言、消費者習性、適宜之通路地點，甚至可對政府進行遊說等優勢，卻因經營方式老舊，而無法與國際零售業者所引進之新商業模式競爭。為因應國際零售業者之競爭，克國業者亦已紛紛開始進行垂直、水平整合，新的現代化銷售體系亦逐漸取代傳統零售店。</w:t>
      </w:r>
      <w:r w:rsidR="002112DD" w:rsidRPr="00FF69E0">
        <w:rPr>
          <w:rFonts w:hint="eastAsia"/>
          <w:lang w:eastAsia="zh-TW"/>
        </w:rPr>
        <w:t>IKEA</w:t>
      </w:r>
      <w:r w:rsidR="002112DD" w:rsidRPr="00FF69E0">
        <w:rPr>
          <w:rFonts w:hint="eastAsia"/>
          <w:lang w:eastAsia="zh-TW"/>
        </w:rPr>
        <w:t>、</w:t>
      </w:r>
      <w:r w:rsidR="002112DD" w:rsidRPr="00FF69E0">
        <w:rPr>
          <w:lang w:eastAsia="zh-TW"/>
        </w:rPr>
        <w:t>Billa</w:t>
      </w:r>
      <w:r w:rsidR="002112DD" w:rsidRPr="00FF69E0">
        <w:rPr>
          <w:rFonts w:hint="eastAsia"/>
          <w:lang w:eastAsia="zh-TW"/>
        </w:rPr>
        <w:t>、</w:t>
      </w:r>
      <w:r w:rsidR="002112DD" w:rsidRPr="00FF69E0">
        <w:rPr>
          <w:lang w:eastAsia="zh-TW"/>
        </w:rPr>
        <w:t>DM</w:t>
      </w:r>
      <w:r w:rsidR="002112DD" w:rsidRPr="00FF69E0">
        <w:rPr>
          <w:rFonts w:hint="eastAsia"/>
          <w:lang w:eastAsia="zh-TW"/>
        </w:rPr>
        <w:t>、</w:t>
      </w:r>
      <w:r w:rsidR="002112DD" w:rsidRPr="00FF69E0">
        <w:rPr>
          <w:lang w:eastAsia="zh-TW"/>
        </w:rPr>
        <w:t>Mercatone</w:t>
      </w:r>
      <w:r w:rsidR="002112DD" w:rsidRPr="00FF69E0">
        <w:rPr>
          <w:rFonts w:hint="eastAsia"/>
          <w:lang w:eastAsia="zh-TW"/>
        </w:rPr>
        <w:t>、</w:t>
      </w:r>
      <w:r w:rsidR="002112DD" w:rsidRPr="00FF69E0">
        <w:rPr>
          <w:lang w:eastAsia="zh-TW"/>
        </w:rPr>
        <w:t>Metro</w:t>
      </w:r>
      <w:r w:rsidR="002112DD" w:rsidRPr="00FF69E0">
        <w:rPr>
          <w:rFonts w:hint="eastAsia"/>
          <w:lang w:eastAsia="zh-TW"/>
        </w:rPr>
        <w:t>、</w:t>
      </w:r>
      <w:r w:rsidR="002112DD" w:rsidRPr="00FF69E0">
        <w:rPr>
          <w:lang w:eastAsia="zh-TW"/>
        </w:rPr>
        <w:t>Bauhaus</w:t>
      </w:r>
      <w:r w:rsidR="002112DD" w:rsidRPr="00FF69E0">
        <w:rPr>
          <w:rFonts w:hint="eastAsia"/>
          <w:lang w:eastAsia="zh-TW"/>
        </w:rPr>
        <w:t>、</w:t>
      </w:r>
      <w:r w:rsidR="002112DD" w:rsidRPr="00FF69E0">
        <w:rPr>
          <w:lang w:eastAsia="zh-TW"/>
        </w:rPr>
        <w:t>Baumax</w:t>
      </w:r>
      <w:r w:rsidR="002112DD" w:rsidRPr="00FF69E0">
        <w:rPr>
          <w:rFonts w:hint="eastAsia"/>
          <w:lang w:eastAsia="zh-TW"/>
        </w:rPr>
        <w:t>、</w:t>
      </w:r>
      <w:r w:rsidR="002112DD" w:rsidRPr="00FF69E0">
        <w:rPr>
          <w:lang w:eastAsia="zh-TW"/>
        </w:rPr>
        <w:t>Kaufland</w:t>
      </w:r>
      <w:r w:rsidR="002112DD" w:rsidRPr="00FF69E0">
        <w:rPr>
          <w:rFonts w:hint="eastAsia"/>
          <w:lang w:eastAsia="zh-TW"/>
        </w:rPr>
        <w:t>、</w:t>
      </w:r>
      <w:r w:rsidR="002112DD" w:rsidRPr="00FF69E0">
        <w:rPr>
          <w:lang w:eastAsia="zh-TW"/>
        </w:rPr>
        <w:t>Lidl</w:t>
      </w:r>
      <w:r w:rsidR="002112DD" w:rsidRPr="00FF69E0">
        <w:rPr>
          <w:rFonts w:hint="eastAsia"/>
          <w:lang w:eastAsia="zh-TW"/>
        </w:rPr>
        <w:t>、</w:t>
      </w:r>
      <w:r w:rsidR="002112DD" w:rsidRPr="00FF69E0">
        <w:rPr>
          <w:lang w:eastAsia="zh-TW"/>
        </w:rPr>
        <w:t>Interspar</w:t>
      </w:r>
      <w:r w:rsidR="002112DD" w:rsidRPr="00FF69E0">
        <w:rPr>
          <w:rFonts w:hint="eastAsia"/>
          <w:lang w:eastAsia="zh-TW"/>
        </w:rPr>
        <w:t>等</w:t>
      </w:r>
      <w:r w:rsidR="00B65BA3" w:rsidRPr="00FF69E0">
        <w:rPr>
          <w:rFonts w:hint="eastAsia"/>
          <w:lang w:eastAsia="zh-TW"/>
        </w:rPr>
        <w:t>國際零售連鎖業者</w:t>
      </w:r>
      <w:r w:rsidR="003D2335" w:rsidRPr="00FF69E0">
        <w:rPr>
          <w:rFonts w:hint="eastAsia"/>
          <w:lang w:eastAsia="zh-TW"/>
        </w:rPr>
        <w:t>已</w:t>
      </w:r>
      <w:r w:rsidR="00B65BA3" w:rsidRPr="00FF69E0">
        <w:rPr>
          <w:rFonts w:hint="eastAsia"/>
          <w:lang w:eastAsia="zh-TW"/>
        </w:rPr>
        <w:t>進駐</w:t>
      </w:r>
      <w:r w:rsidR="002112DD" w:rsidRPr="00FF69E0">
        <w:rPr>
          <w:rFonts w:hint="eastAsia"/>
          <w:lang w:eastAsia="zh-TW"/>
        </w:rPr>
        <w:t>克國</w:t>
      </w:r>
      <w:r w:rsidR="00B65BA3" w:rsidRPr="00FF69E0">
        <w:rPr>
          <w:rFonts w:hint="eastAsia"/>
          <w:lang w:eastAsia="zh-TW"/>
        </w:rPr>
        <w:t>，且逐漸在克國零售市場成為領先者。</w:t>
      </w:r>
      <w:r w:rsidR="00CE497A" w:rsidRPr="00FF69E0">
        <w:rPr>
          <w:rFonts w:hint="eastAsia"/>
          <w:lang w:eastAsia="zh-TW"/>
        </w:rPr>
        <w:t>德國國際零售商</w:t>
      </w:r>
      <w:r w:rsidR="00CE497A" w:rsidRPr="00FF69E0">
        <w:rPr>
          <w:rFonts w:hint="eastAsia"/>
          <w:lang w:eastAsia="zh-TW"/>
        </w:rPr>
        <w:t>Schwarz Group</w:t>
      </w:r>
      <w:r w:rsidR="00CE497A" w:rsidRPr="00FF69E0">
        <w:rPr>
          <w:rFonts w:hint="eastAsia"/>
          <w:lang w:eastAsia="zh-TW"/>
        </w:rPr>
        <w:t>兩旗下品牌企業</w:t>
      </w:r>
      <w:r w:rsidR="00CE497A" w:rsidRPr="00FF69E0">
        <w:rPr>
          <w:rFonts w:hint="eastAsia"/>
          <w:lang w:eastAsia="zh-TW"/>
        </w:rPr>
        <w:t xml:space="preserve"> Lidl</w:t>
      </w:r>
      <w:r w:rsidR="00CE497A" w:rsidRPr="00FF69E0">
        <w:rPr>
          <w:rFonts w:hint="eastAsia"/>
          <w:lang w:eastAsia="zh-TW"/>
        </w:rPr>
        <w:t>及</w:t>
      </w:r>
      <w:r w:rsidR="00CE497A" w:rsidRPr="00FF69E0">
        <w:rPr>
          <w:rFonts w:hint="eastAsia"/>
          <w:lang w:eastAsia="zh-TW"/>
        </w:rPr>
        <w:t>Kaufland</w:t>
      </w:r>
      <w:proofErr w:type="gramStart"/>
      <w:r w:rsidR="009D2ED6" w:rsidRPr="00FF69E0">
        <w:rPr>
          <w:rFonts w:hint="eastAsia"/>
          <w:lang w:eastAsia="zh-TW"/>
        </w:rPr>
        <w:t>占</w:t>
      </w:r>
      <w:r w:rsidR="00CE497A" w:rsidRPr="00FF69E0">
        <w:rPr>
          <w:rFonts w:hint="eastAsia"/>
          <w:lang w:eastAsia="zh-TW"/>
        </w:rPr>
        <w:t>克國</w:t>
      </w:r>
      <w:proofErr w:type="gramEnd"/>
      <w:r w:rsidR="00CE497A" w:rsidRPr="00FF69E0">
        <w:rPr>
          <w:rFonts w:hint="eastAsia"/>
          <w:lang w:eastAsia="zh-TW"/>
        </w:rPr>
        <w:t>雜貨零售市場</w:t>
      </w:r>
      <w:r w:rsidR="00CE497A" w:rsidRPr="00FF69E0">
        <w:rPr>
          <w:rFonts w:hint="eastAsia"/>
          <w:lang w:eastAsia="zh-TW"/>
        </w:rPr>
        <w:t>26%</w:t>
      </w:r>
      <w:r w:rsidR="00CE497A" w:rsidRPr="00FF69E0">
        <w:rPr>
          <w:rFonts w:hint="eastAsia"/>
          <w:lang w:eastAsia="zh-TW"/>
        </w:rPr>
        <w:t>。</w:t>
      </w:r>
      <w:r w:rsidR="002112DD" w:rsidRPr="00FF69E0">
        <w:rPr>
          <w:rFonts w:hint="eastAsia"/>
          <w:lang w:eastAsia="zh-TW"/>
        </w:rPr>
        <w:t>克國本地零售商</w:t>
      </w:r>
      <w:r w:rsidR="002112DD" w:rsidRPr="00FF69E0">
        <w:rPr>
          <w:rFonts w:hint="eastAsia"/>
          <w:lang w:eastAsia="zh-TW"/>
        </w:rPr>
        <w:t>Konzum</w:t>
      </w:r>
      <w:r w:rsidR="002112DD" w:rsidRPr="00FF69E0">
        <w:rPr>
          <w:rFonts w:hint="eastAsia"/>
          <w:lang w:eastAsia="zh-TW"/>
        </w:rPr>
        <w:t>（</w:t>
      </w:r>
      <w:r w:rsidR="002112DD" w:rsidRPr="00FF69E0">
        <w:rPr>
          <w:rFonts w:hint="eastAsia"/>
          <w:lang w:eastAsia="zh-TW"/>
        </w:rPr>
        <w:t>2018</w:t>
      </w:r>
      <w:r w:rsidR="002112DD" w:rsidRPr="00FF69E0">
        <w:rPr>
          <w:rFonts w:hint="eastAsia"/>
          <w:lang w:eastAsia="zh-TW"/>
        </w:rPr>
        <w:t>年市場占有率</w:t>
      </w:r>
      <w:r w:rsidR="002112DD" w:rsidRPr="00FF69E0">
        <w:rPr>
          <w:rFonts w:hint="eastAsia"/>
          <w:lang w:eastAsia="zh-TW"/>
        </w:rPr>
        <w:t>34.8%</w:t>
      </w:r>
      <w:r w:rsidR="002112DD" w:rsidRPr="00FF69E0">
        <w:rPr>
          <w:rFonts w:hint="eastAsia"/>
          <w:lang w:eastAsia="zh-TW"/>
        </w:rPr>
        <w:t>）母公司</w:t>
      </w:r>
      <w:r w:rsidR="002112DD" w:rsidRPr="00FF69E0">
        <w:rPr>
          <w:rFonts w:hint="eastAsia"/>
          <w:lang w:eastAsia="zh-TW"/>
        </w:rPr>
        <w:t>Agrokor</w:t>
      </w:r>
      <w:r w:rsidR="002112DD" w:rsidRPr="00FF69E0">
        <w:rPr>
          <w:rFonts w:hint="eastAsia"/>
          <w:lang w:eastAsia="zh-TW"/>
        </w:rPr>
        <w:t>於</w:t>
      </w:r>
      <w:r w:rsidR="002112DD" w:rsidRPr="00FF69E0">
        <w:rPr>
          <w:rFonts w:hint="eastAsia"/>
          <w:lang w:eastAsia="zh-TW"/>
        </w:rPr>
        <w:t>2017</w:t>
      </w:r>
      <w:r w:rsidR="002112DD" w:rsidRPr="00FF69E0">
        <w:rPr>
          <w:rFonts w:hint="eastAsia"/>
          <w:lang w:eastAsia="zh-TW"/>
        </w:rPr>
        <w:t>年面臨經營危機後，</w:t>
      </w:r>
      <w:r w:rsidR="002112DD" w:rsidRPr="00FF69E0">
        <w:rPr>
          <w:rFonts w:hint="eastAsia"/>
          <w:lang w:eastAsia="zh-TW"/>
        </w:rPr>
        <w:t>2019</w:t>
      </w:r>
      <w:r w:rsidR="002112DD" w:rsidRPr="00FF69E0">
        <w:rPr>
          <w:rFonts w:hint="eastAsia"/>
          <w:lang w:eastAsia="zh-TW"/>
        </w:rPr>
        <w:t>年透過財務重組新成立</w:t>
      </w:r>
      <w:r w:rsidR="002112DD" w:rsidRPr="00FF69E0">
        <w:rPr>
          <w:rFonts w:hint="eastAsia"/>
          <w:lang w:eastAsia="zh-TW"/>
        </w:rPr>
        <w:t>Fortenova Group</w:t>
      </w:r>
      <w:r w:rsidR="002112DD" w:rsidRPr="00FF69E0">
        <w:rPr>
          <w:rFonts w:hint="eastAsia"/>
          <w:lang w:eastAsia="zh-TW"/>
        </w:rPr>
        <w:t>。</w:t>
      </w:r>
    </w:p>
    <w:p w14:paraId="4BA304B8" w14:textId="77777777" w:rsidR="0015779B" w:rsidRPr="00FF69E0" w:rsidRDefault="0015779B" w:rsidP="007674E3">
      <w:pPr>
        <w:ind w:left="945" w:firstLine="472"/>
        <w:rPr>
          <w:lang w:eastAsia="zh-TW"/>
        </w:rPr>
      </w:pPr>
      <w:r w:rsidRPr="00FF69E0">
        <w:rPr>
          <w:rFonts w:hint="eastAsia"/>
          <w:lang w:eastAsia="zh-TW"/>
        </w:rPr>
        <w:t>2020</w:t>
      </w:r>
      <w:r w:rsidRPr="00FF69E0">
        <w:rPr>
          <w:rFonts w:hint="eastAsia"/>
          <w:lang w:eastAsia="zh-TW"/>
        </w:rPr>
        <w:t>年</w:t>
      </w:r>
      <w:r w:rsidR="002112DD" w:rsidRPr="00FF69E0">
        <w:rPr>
          <w:rFonts w:hint="eastAsia"/>
          <w:lang w:eastAsia="zh-TW"/>
        </w:rPr>
        <w:t>爆發之</w:t>
      </w:r>
      <w:r w:rsidR="00804B59" w:rsidRPr="00FF69E0">
        <w:rPr>
          <w:rFonts w:hint="eastAsia"/>
          <w:lang w:eastAsia="zh-TW"/>
        </w:rPr>
        <w:t>「嚴重特殊傳染性肺炎」</w:t>
      </w:r>
      <w:r w:rsidR="00C73F3B" w:rsidRPr="00FF69E0">
        <w:rPr>
          <w:rFonts w:hint="eastAsia"/>
          <w:lang w:eastAsia="zh-TW"/>
        </w:rPr>
        <w:t>（</w:t>
      </w:r>
      <w:r w:rsidR="00804B59" w:rsidRPr="00FF69E0">
        <w:rPr>
          <w:rFonts w:hint="eastAsia"/>
          <w:lang w:eastAsia="zh-TW"/>
        </w:rPr>
        <w:t>COVID-19</w:t>
      </w:r>
      <w:r w:rsidR="00804B59" w:rsidRPr="00FF69E0">
        <w:rPr>
          <w:rFonts w:hint="eastAsia"/>
          <w:lang w:eastAsia="zh-TW"/>
        </w:rPr>
        <w:t>）</w:t>
      </w:r>
      <w:proofErr w:type="gramStart"/>
      <w:r w:rsidR="00FB09D1" w:rsidRPr="00FF69E0">
        <w:rPr>
          <w:rFonts w:hint="eastAsia"/>
          <w:lang w:eastAsia="zh-TW"/>
        </w:rPr>
        <w:t>疫情</w:t>
      </w:r>
      <w:r w:rsidRPr="00FF69E0">
        <w:rPr>
          <w:rFonts w:hint="eastAsia"/>
          <w:lang w:eastAsia="zh-TW"/>
        </w:rPr>
        <w:t>延</w:t>
      </w:r>
      <w:proofErr w:type="gramEnd"/>
      <w:r w:rsidR="002112DD" w:rsidRPr="00FF69E0">
        <w:rPr>
          <w:rFonts w:hint="eastAsia"/>
          <w:lang w:eastAsia="zh-TW"/>
        </w:rPr>
        <w:t>燒迄今</w:t>
      </w:r>
      <w:r w:rsidRPr="00FF69E0">
        <w:rPr>
          <w:rFonts w:hint="eastAsia"/>
          <w:lang w:eastAsia="zh-TW"/>
        </w:rPr>
        <w:t>，克國為一「服務業經濟體」，卻尚未高程度數位化，暫停營業等「封鎖措</w:t>
      </w:r>
      <w:r w:rsidR="00BF17AB" w:rsidRPr="00FF69E0">
        <w:rPr>
          <w:rFonts w:hint="eastAsia"/>
          <w:lang w:eastAsia="zh-TW"/>
        </w:rPr>
        <w:t>施」</w:t>
      </w:r>
      <w:r w:rsidRPr="00FF69E0">
        <w:rPr>
          <w:rFonts w:hint="eastAsia"/>
          <w:lang w:eastAsia="zh-TW"/>
        </w:rPr>
        <w:t>對</w:t>
      </w:r>
      <w:r w:rsidR="00FB09D1" w:rsidRPr="00FF69E0">
        <w:rPr>
          <w:rFonts w:hint="eastAsia"/>
          <w:lang w:eastAsia="zh-TW"/>
        </w:rPr>
        <w:t>當年</w:t>
      </w:r>
      <w:r w:rsidRPr="00FF69E0">
        <w:rPr>
          <w:rFonts w:hint="eastAsia"/>
          <w:lang w:eastAsia="zh-TW"/>
        </w:rPr>
        <w:t>經濟</w:t>
      </w:r>
      <w:r w:rsidR="00BF17AB" w:rsidRPr="00FF69E0">
        <w:rPr>
          <w:rFonts w:hint="eastAsia"/>
          <w:lang w:eastAsia="zh-TW"/>
        </w:rPr>
        <w:t>造成重大衝</w:t>
      </w:r>
      <w:r w:rsidRPr="00FF69E0">
        <w:rPr>
          <w:rFonts w:hint="eastAsia"/>
          <w:lang w:eastAsia="zh-TW"/>
        </w:rPr>
        <w:t>擊。</w:t>
      </w:r>
    </w:p>
    <w:p w14:paraId="47F8DC30" w14:textId="77777777" w:rsidR="001E6FF2" w:rsidRPr="00FF69E0" w:rsidRDefault="001E6FF2" w:rsidP="000B58CB">
      <w:pPr>
        <w:pStyle w:val="a7"/>
        <w:pageBreakBefore/>
        <w:spacing w:before="257" w:after="257"/>
        <w:rPr>
          <w:lang w:bidi="he-IL"/>
        </w:rPr>
      </w:pPr>
      <w:r w:rsidRPr="00FF69E0">
        <w:rPr>
          <w:rFonts w:hint="eastAsia"/>
          <w:lang w:val="zh-TW" w:bidi="he-IL"/>
        </w:rPr>
        <w:t>四、經濟展望</w:t>
      </w:r>
    </w:p>
    <w:p w14:paraId="3123FE79" w14:textId="77777777" w:rsidR="00615C2A" w:rsidRPr="00FF69E0" w:rsidRDefault="00615C2A" w:rsidP="00615C2A">
      <w:pPr>
        <w:pStyle w:val="a8"/>
        <w:rPr>
          <w:lang w:val="en-US"/>
        </w:rPr>
      </w:pPr>
      <w:r w:rsidRPr="00FF69E0">
        <w:rPr>
          <w:rFonts w:hint="eastAsia"/>
        </w:rPr>
        <w:t>（</w:t>
      </w:r>
      <w:r w:rsidRPr="00FF69E0">
        <w:rPr>
          <w:rFonts w:hint="eastAsia"/>
          <w:lang w:val="de-AT"/>
        </w:rPr>
        <w:t>一</w:t>
      </w:r>
      <w:r w:rsidR="001E6FF2" w:rsidRPr="00FF69E0">
        <w:rPr>
          <w:rFonts w:hint="eastAsia"/>
        </w:rPr>
        <w:t>）重要經貿措施</w:t>
      </w:r>
    </w:p>
    <w:p w14:paraId="4CE6240D" w14:textId="58A9CD1E" w:rsidR="008E1202" w:rsidRPr="00FF69E0" w:rsidRDefault="000B58CB" w:rsidP="00CF5ED5">
      <w:pPr>
        <w:pStyle w:val="af4"/>
        <w:ind w:left="1417" w:hanging="472"/>
      </w:pPr>
      <w:r w:rsidRPr="00FF69E0">
        <w:rPr>
          <w:rFonts w:ascii="華康細圓體" w:hint="eastAsia"/>
          <w:lang w:eastAsia="zh-TW"/>
        </w:rPr>
        <w:t>１</w:t>
      </w:r>
      <w:r w:rsidR="008E1202" w:rsidRPr="00FF69E0">
        <w:rPr>
          <w:rFonts w:hint="eastAsia"/>
        </w:rPr>
        <w:t>、</w:t>
      </w:r>
      <w:r w:rsidR="00E24110" w:rsidRPr="00FF69E0">
        <w:rPr>
          <w:rFonts w:hint="eastAsia"/>
        </w:rPr>
        <w:t>2020</w:t>
      </w:r>
      <w:r w:rsidR="00E24110" w:rsidRPr="00FF69E0">
        <w:rPr>
          <w:rFonts w:hint="eastAsia"/>
        </w:rPr>
        <w:t>年</w:t>
      </w:r>
      <w:r w:rsidR="00E24110" w:rsidRPr="00FF69E0">
        <w:t>4</w:t>
      </w:r>
      <w:r w:rsidR="00E24110" w:rsidRPr="00FF69E0">
        <w:t>月</w:t>
      </w:r>
      <w:r w:rsidR="00E24110" w:rsidRPr="00FF69E0">
        <w:t>30</w:t>
      </w:r>
      <w:r w:rsidR="00E24110" w:rsidRPr="00FF69E0">
        <w:t>日克國政府通過「</w:t>
      </w:r>
      <w:r w:rsidR="00E24110" w:rsidRPr="00FF69E0">
        <w:t>2020</w:t>
      </w:r>
      <w:r w:rsidR="00E24110" w:rsidRPr="00FF69E0">
        <w:t>年國家改革計畫」及「</w:t>
      </w:r>
      <w:r w:rsidR="00E24110" w:rsidRPr="00FF69E0">
        <w:t>2020</w:t>
      </w:r>
      <w:r w:rsidR="00E24110" w:rsidRPr="00FF69E0">
        <w:t>年至</w:t>
      </w:r>
      <w:r w:rsidR="00E24110" w:rsidRPr="00FF69E0">
        <w:t>2021</w:t>
      </w:r>
      <w:r w:rsidR="00E24110" w:rsidRPr="00FF69E0">
        <w:t>年融合計畫」（</w:t>
      </w:r>
      <w:r w:rsidR="00E24110" w:rsidRPr="00FF69E0">
        <w:t>Convergence Plan</w:t>
      </w:r>
      <w:r w:rsidR="00E24110" w:rsidRPr="00FF69E0">
        <w:t>）。</w:t>
      </w:r>
      <w:r w:rsidR="00E24110" w:rsidRPr="00FF69E0">
        <w:rPr>
          <w:rFonts w:hint="eastAsia"/>
        </w:rPr>
        <w:t>其中</w:t>
      </w:r>
      <w:r w:rsidR="00E24110" w:rsidRPr="00FF69E0">
        <w:t>與經濟相關之政策要達到三大目標：</w:t>
      </w:r>
      <w:r w:rsidR="00E24110" w:rsidRPr="00FF69E0">
        <w:t>1.</w:t>
      </w:r>
      <w:r w:rsidR="00E24110" w:rsidRPr="00FF69E0">
        <w:t>永續經濟成長及發展、</w:t>
      </w:r>
      <w:r w:rsidR="00E24110" w:rsidRPr="00FF69E0">
        <w:t>2.</w:t>
      </w:r>
      <w:r w:rsidR="00E24110" w:rsidRPr="00FF69E0">
        <w:t>連結教育及勞動市場需求，以及</w:t>
      </w:r>
      <w:r w:rsidR="00E24110" w:rsidRPr="00FF69E0">
        <w:t>3.</w:t>
      </w:r>
      <w:r w:rsidR="00E24110" w:rsidRPr="00FF69E0">
        <w:t>公共財政永續性。</w:t>
      </w:r>
      <w:r w:rsidR="00E24110" w:rsidRPr="00FF69E0">
        <w:rPr>
          <w:rFonts w:hint="eastAsia"/>
        </w:rPr>
        <w:t>並</w:t>
      </w:r>
      <w:r w:rsidR="00E24110" w:rsidRPr="00FF69E0">
        <w:t>訂定</w:t>
      </w:r>
      <w:r w:rsidR="00E24110" w:rsidRPr="00FF69E0">
        <w:t>10</w:t>
      </w:r>
      <w:r w:rsidR="00E24110" w:rsidRPr="00FF69E0">
        <w:t>項優先改革事項：</w:t>
      </w:r>
      <w:r w:rsidR="00E24110" w:rsidRPr="00FF69E0">
        <w:t>1. </w:t>
      </w:r>
      <w:r w:rsidR="00E24110" w:rsidRPr="00FF69E0">
        <w:t>改善商業環境。</w:t>
      </w:r>
      <w:r w:rsidR="00E24110" w:rsidRPr="00FF69E0">
        <w:t>2. </w:t>
      </w:r>
      <w:r w:rsidR="00E24110" w:rsidRPr="00FF69E0">
        <w:t>訂定具未來導向之投資政策。</w:t>
      </w:r>
      <w:r w:rsidR="00E24110" w:rsidRPr="00FF69E0">
        <w:t>3. </w:t>
      </w:r>
      <w:r w:rsidR="00E24110" w:rsidRPr="00FF69E0">
        <w:t>改善國有資產管理。</w:t>
      </w:r>
      <w:r w:rsidR="00E24110" w:rsidRPr="00FF69E0">
        <w:t>4. </w:t>
      </w:r>
      <w:r w:rsidR="00E24110" w:rsidRPr="00FF69E0">
        <w:t>改善公共行政。</w:t>
      </w:r>
      <w:r w:rsidR="00E24110" w:rsidRPr="00FF69E0">
        <w:t>5. </w:t>
      </w:r>
      <w:r w:rsidR="00E24110" w:rsidRPr="00FF69E0">
        <w:t>提高司法效率。</w:t>
      </w:r>
      <w:r w:rsidR="00E24110" w:rsidRPr="00FF69E0">
        <w:t>6.</w:t>
      </w:r>
      <w:r w:rsidR="00E24110" w:rsidRPr="00FF69E0">
        <w:t>連結教育、訓練與勞動市場需求。</w:t>
      </w:r>
      <w:r w:rsidR="00E24110" w:rsidRPr="00FF69E0">
        <w:t>7. </w:t>
      </w:r>
      <w:r w:rsidR="00E24110" w:rsidRPr="00FF69E0">
        <w:t>強化公共財政管理及鞏固財政架構。</w:t>
      </w:r>
      <w:r w:rsidR="00E24110" w:rsidRPr="00FF69E0">
        <w:t>8. </w:t>
      </w:r>
      <w:r w:rsidR="00E24110" w:rsidRPr="00FF69E0">
        <w:t>促進人口增長。</w:t>
      </w:r>
      <w:r w:rsidR="00E24110" w:rsidRPr="00FF69E0">
        <w:t>9. </w:t>
      </w:r>
      <w:r w:rsidR="00E24110" w:rsidRPr="00FF69E0">
        <w:t>改善社福利系統並確保財務穩建。</w:t>
      </w:r>
      <w:r w:rsidR="00E24110" w:rsidRPr="00FF69E0">
        <w:t>10. </w:t>
      </w:r>
      <w:r w:rsidR="00E24110" w:rsidRPr="00FF69E0">
        <w:t>確保醫療系統之永續性及品質。</w:t>
      </w:r>
    </w:p>
    <w:p w14:paraId="3401D420" w14:textId="71816233" w:rsidR="008E1202" w:rsidRPr="00FF69E0" w:rsidRDefault="000B58CB" w:rsidP="00CF5ED5">
      <w:pPr>
        <w:pStyle w:val="af4"/>
        <w:ind w:left="1417" w:hanging="472"/>
      </w:pPr>
      <w:r w:rsidRPr="00FF69E0">
        <w:rPr>
          <w:rFonts w:ascii="華康細圓體" w:hint="eastAsia"/>
          <w:lang w:eastAsia="zh-TW"/>
        </w:rPr>
        <w:t>２</w:t>
      </w:r>
      <w:r w:rsidR="008E1202" w:rsidRPr="00FF69E0">
        <w:rPr>
          <w:rFonts w:hint="eastAsia"/>
        </w:rPr>
        <w:t>、</w:t>
      </w:r>
      <w:r w:rsidR="00E24110" w:rsidRPr="00FF69E0">
        <w:rPr>
          <w:rFonts w:hint="eastAsia"/>
        </w:rPr>
        <w:t>2020</w:t>
      </w:r>
      <w:r w:rsidR="00E24110" w:rsidRPr="00FF69E0">
        <w:rPr>
          <w:rFonts w:hint="eastAsia"/>
        </w:rPr>
        <w:t>年</w:t>
      </w:r>
      <w:r w:rsidR="00E24110" w:rsidRPr="00FF69E0">
        <w:rPr>
          <w:rFonts w:hint="eastAsia"/>
        </w:rPr>
        <w:t>4</w:t>
      </w:r>
      <w:r w:rsidR="00E24110" w:rsidRPr="00FF69E0">
        <w:rPr>
          <w:rFonts w:hint="eastAsia"/>
        </w:rPr>
        <w:t>月</w:t>
      </w:r>
      <w:r w:rsidR="00E24110" w:rsidRPr="00FF69E0">
        <w:rPr>
          <w:rFonts w:hint="eastAsia"/>
        </w:rPr>
        <w:t>30</w:t>
      </w:r>
      <w:r w:rsidR="00E24110" w:rsidRPr="00FF69E0">
        <w:rPr>
          <w:rFonts w:hint="eastAsia"/>
        </w:rPr>
        <w:t>日克國政府通過「</w:t>
      </w:r>
      <w:r w:rsidR="00E24110" w:rsidRPr="00FF69E0">
        <w:rPr>
          <w:rFonts w:hint="eastAsia"/>
        </w:rPr>
        <w:t>2020</w:t>
      </w:r>
      <w:r w:rsidR="00E24110" w:rsidRPr="00FF69E0">
        <w:rPr>
          <w:rFonts w:hint="eastAsia"/>
        </w:rPr>
        <w:t>年減輕行政管理負擔行動</w:t>
      </w:r>
      <w:r w:rsidR="009E6B6E" w:rsidRPr="00FF69E0">
        <w:rPr>
          <w:rFonts w:hint="eastAsia"/>
        </w:rPr>
        <w:t>計畫</w:t>
      </w:r>
      <w:r w:rsidR="00E24110" w:rsidRPr="00FF69E0">
        <w:rPr>
          <w:rFonts w:hint="eastAsia"/>
        </w:rPr>
        <w:t>」，推出</w:t>
      </w:r>
      <w:r w:rsidR="00E24110" w:rsidRPr="00FF69E0">
        <w:rPr>
          <w:rFonts w:hint="eastAsia"/>
        </w:rPr>
        <w:t>10</w:t>
      </w:r>
      <w:r w:rsidR="00E24110" w:rsidRPr="00FF69E0">
        <w:rPr>
          <w:rFonts w:hint="eastAsia"/>
        </w:rPr>
        <w:t>項行政程序優化及數位化措施，持續減輕企業負擔。</w:t>
      </w:r>
    </w:p>
    <w:p w14:paraId="45339B74" w14:textId="409AA404" w:rsidR="00707D0E" w:rsidRPr="00FF69E0" w:rsidRDefault="000B58CB" w:rsidP="00CF5ED5">
      <w:pPr>
        <w:pStyle w:val="af4"/>
        <w:ind w:left="1417" w:hanging="472"/>
      </w:pPr>
      <w:r w:rsidRPr="00FF69E0">
        <w:rPr>
          <w:rFonts w:ascii="華康細圓體" w:hint="eastAsia"/>
          <w:lang w:eastAsia="zh-TW"/>
        </w:rPr>
        <w:t>３</w:t>
      </w:r>
      <w:r w:rsidR="008E1202" w:rsidRPr="00FF69E0">
        <w:rPr>
          <w:rFonts w:hint="eastAsia"/>
        </w:rPr>
        <w:t>、</w:t>
      </w:r>
      <w:r w:rsidR="00E24110" w:rsidRPr="00FF69E0">
        <w:rPr>
          <w:rFonts w:hint="eastAsia"/>
        </w:rPr>
        <w:t>2020</w:t>
      </w:r>
      <w:r w:rsidR="00E24110" w:rsidRPr="00FF69E0">
        <w:rPr>
          <w:rFonts w:hint="eastAsia"/>
        </w:rPr>
        <w:t>年</w:t>
      </w:r>
      <w:r w:rsidR="00E24110" w:rsidRPr="00FF69E0">
        <w:t>5</w:t>
      </w:r>
      <w:r w:rsidR="00E24110" w:rsidRPr="00FF69E0">
        <w:rPr>
          <w:rFonts w:hint="eastAsia"/>
        </w:rPr>
        <w:t>月</w:t>
      </w:r>
      <w:r w:rsidR="00E24110" w:rsidRPr="00FF69E0">
        <w:rPr>
          <w:rFonts w:hint="eastAsia"/>
        </w:rPr>
        <w:t>13</w:t>
      </w:r>
      <w:r w:rsidR="00E24110" w:rsidRPr="00FF69E0">
        <w:rPr>
          <w:rFonts w:hint="eastAsia"/>
        </w:rPr>
        <w:t>日克國政府依歐盟建議成立「生產力暨競爭力委員會」（</w:t>
      </w:r>
      <w:r w:rsidR="00E24110" w:rsidRPr="00FF69E0">
        <w:t>Croatian Committee for Productivity and Competitivenes</w:t>
      </w:r>
      <w:r w:rsidR="00E24110" w:rsidRPr="00FF69E0">
        <w:rPr>
          <w:rFonts w:hint="eastAsia"/>
        </w:rPr>
        <w:t>），針對提高克國生產力及競爭力之政策進行影響分析，對優先改革領域提出政策建議，成員包括政府、業界、工會及學術界代表，並由經濟部提供資金支持。</w:t>
      </w:r>
    </w:p>
    <w:p w14:paraId="67DF8416" w14:textId="2DED8108" w:rsidR="00FE5156" w:rsidRPr="00FF69E0" w:rsidRDefault="000B58CB" w:rsidP="00CF5ED5">
      <w:pPr>
        <w:pStyle w:val="af4"/>
        <w:ind w:left="1417" w:hanging="472"/>
      </w:pPr>
      <w:r w:rsidRPr="00FF69E0">
        <w:rPr>
          <w:rFonts w:ascii="華康細圓體" w:hint="eastAsia"/>
          <w:lang w:eastAsia="zh-TW"/>
        </w:rPr>
        <w:t>４</w:t>
      </w:r>
      <w:r w:rsidR="00FE5156" w:rsidRPr="00FF69E0">
        <w:rPr>
          <w:rFonts w:hint="eastAsia"/>
        </w:rPr>
        <w:t>、</w:t>
      </w:r>
      <w:r w:rsidR="00CC74A3" w:rsidRPr="00FF69E0">
        <w:rPr>
          <w:rFonts w:hint="eastAsia"/>
        </w:rPr>
        <w:t>2020</w:t>
      </w:r>
      <w:r w:rsidR="00CC74A3" w:rsidRPr="00FF69E0">
        <w:rPr>
          <w:rFonts w:hint="eastAsia"/>
        </w:rPr>
        <w:t>年</w:t>
      </w:r>
      <w:r w:rsidR="00CC74A3" w:rsidRPr="00FF69E0">
        <w:rPr>
          <w:rFonts w:hint="eastAsia"/>
        </w:rPr>
        <w:t>7</w:t>
      </w:r>
      <w:r w:rsidR="00CC74A3" w:rsidRPr="00FF69E0">
        <w:rPr>
          <w:rFonts w:hint="eastAsia"/>
        </w:rPr>
        <w:t>月</w:t>
      </w:r>
      <w:r w:rsidR="00CC74A3" w:rsidRPr="00FF69E0">
        <w:rPr>
          <w:rFonts w:hint="eastAsia"/>
        </w:rPr>
        <w:t>10</w:t>
      </w:r>
      <w:r w:rsidR="00CC74A3" w:rsidRPr="00FF69E0">
        <w:rPr>
          <w:rFonts w:hint="eastAsia"/>
        </w:rPr>
        <w:t>日克羅埃西亞加入歐洲匯率機制</w:t>
      </w:r>
      <w:r w:rsidR="009D2ED6" w:rsidRPr="00FF69E0">
        <w:rPr>
          <w:rFonts w:hint="eastAsia"/>
        </w:rPr>
        <w:t>（</w:t>
      </w:r>
      <w:r w:rsidR="00CC74A3" w:rsidRPr="00FF69E0">
        <w:rPr>
          <w:rFonts w:hint="eastAsia"/>
        </w:rPr>
        <w:t>Exchange-Rate Mechanism, ERM II</w:t>
      </w:r>
      <w:r w:rsidR="009D2ED6" w:rsidRPr="00FF69E0">
        <w:rPr>
          <w:rFonts w:hint="eastAsia"/>
        </w:rPr>
        <w:t>）</w:t>
      </w:r>
      <w:r w:rsidR="00CC74A3" w:rsidRPr="00FF69E0">
        <w:rPr>
          <w:rFonts w:hint="eastAsia"/>
        </w:rPr>
        <w:t>，決定歐元兌換</w:t>
      </w:r>
      <w:proofErr w:type="gramStart"/>
      <w:r w:rsidR="00CC74A3" w:rsidRPr="00FF69E0">
        <w:rPr>
          <w:rFonts w:hint="eastAsia"/>
        </w:rPr>
        <w:t>克幣庫納</w:t>
      </w:r>
      <w:proofErr w:type="gramEnd"/>
      <w:r w:rsidR="009D2ED6" w:rsidRPr="00FF69E0">
        <w:rPr>
          <w:rFonts w:hint="eastAsia"/>
        </w:rPr>
        <w:t>（</w:t>
      </w:r>
      <w:r w:rsidR="00CC74A3" w:rsidRPr="00FF69E0">
        <w:rPr>
          <w:rFonts w:hint="eastAsia"/>
        </w:rPr>
        <w:t>Kuna</w:t>
      </w:r>
      <w:r w:rsidR="009D2ED6" w:rsidRPr="00FF69E0">
        <w:rPr>
          <w:rFonts w:hint="eastAsia"/>
        </w:rPr>
        <w:t>）</w:t>
      </w:r>
      <w:r w:rsidR="00CC74A3" w:rsidRPr="00FF69E0">
        <w:rPr>
          <w:rFonts w:hint="eastAsia"/>
        </w:rPr>
        <w:t>之中心匯率</w:t>
      </w:r>
      <w:r w:rsidR="009D2ED6" w:rsidRPr="00FF69E0">
        <w:rPr>
          <w:rFonts w:hint="eastAsia"/>
        </w:rPr>
        <w:t>（</w:t>
      </w:r>
      <w:r w:rsidR="00CC74A3" w:rsidRPr="00FF69E0">
        <w:rPr>
          <w:rFonts w:hint="eastAsia"/>
        </w:rPr>
        <w:t>central rate</w:t>
      </w:r>
      <w:r w:rsidR="009D2ED6" w:rsidRPr="00FF69E0">
        <w:rPr>
          <w:rFonts w:hint="eastAsia"/>
        </w:rPr>
        <w:t>）</w:t>
      </w:r>
      <w:r w:rsidR="00CC74A3" w:rsidRPr="00FF69E0">
        <w:rPr>
          <w:rFonts w:hint="eastAsia"/>
        </w:rPr>
        <w:t>為</w:t>
      </w:r>
      <w:r w:rsidR="00CC74A3" w:rsidRPr="00FF69E0">
        <w:t>1</w:t>
      </w:r>
      <w:r w:rsidR="00CC74A3" w:rsidRPr="00FF69E0">
        <w:rPr>
          <w:rFonts w:hint="eastAsia"/>
        </w:rPr>
        <w:t>歐元兌</w:t>
      </w:r>
      <w:r w:rsidR="00CC74A3" w:rsidRPr="00FF69E0">
        <w:t>7.53450</w:t>
      </w:r>
      <w:proofErr w:type="gramStart"/>
      <w:r w:rsidR="00CC74A3" w:rsidRPr="00FF69E0">
        <w:rPr>
          <w:rFonts w:hint="eastAsia"/>
        </w:rPr>
        <w:t>庫納</w:t>
      </w:r>
      <w:proofErr w:type="gramEnd"/>
      <w:r w:rsidR="00CC74A3" w:rsidRPr="00FF69E0">
        <w:rPr>
          <w:rFonts w:hint="eastAsia"/>
        </w:rPr>
        <w:t>，波動範圍不得超過正負</w:t>
      </w:r>
      <w:r w:rsidR="00CC74A3" w:rsidRPr="00FF69E0">
        <w:rPr>
          <w:rFonts w:hint="eastAsia"/>
        </w:rPr>
        <w:t>15%</w:t>
      </w:r>
      <w:r w:rsidR="00CC74A3" w:rsidRPr="00FF69E0">
        <w:rPr>
          <w:rFonts w:hint="eastAsia"/>
        </w:rPr>
        <w:t>。克國同時加入歐元區銀行聯盟，自</w:t>
      </w:r>
      <w:r w:rsidR="00CC74A3" w:rsidRPr="00FF69E0">
        <w:rPr>
          <w:rFonts w:hint="eastAsia"/>
          <w:lang w:eastAsia="zh-TW"/>
        </w:rPr>
        <w:t>2020</w:t>
      </w:r>
      <w:r w:rsidR="00CC74A3" w:rsidRPr="00FF69E0">
        <w:rPr>
          <w:rFonts w:hint="eastAsia"/>
        </w:rPr>
        <w:t>年</w:t>
      </w:r>
      <w:r w:rsidR="00CC74A3" w:rsidRPr="00FF69E0">
        <w:rPr>
          <w:rFonts w:hint="eastAsia"/>
        </w:rPr>
        <w:t>10</w:t>
      </w:r>
      <w:r w:rsidR="00CC74A3" w:rsidRPr="00FF69E0">
        <w:rPr>
          <w:rFonts w:hint="eastAsia"/>
        </w:rPr>
        <w:t>月</w:t>
      </w:r>
      <w:r w:rsidR="00CC74A3" w:rsidRPr="00FF69E0">
        <w:rPr>
          <w:rFonts w:hint="eastAsia"/>
        </w:rPr>
        <w:t>1</w:t>
      </w:r>
      <w:r w:rsidR="00CC74A3" w:rsidRPr="00FF69E0">
        <w:rPr>
          <w:rFonts w:hint="eastAsia"/>
        </w:rPr>
        <w:t>日起，擔任單一銀行主管角色之歐洲央行將直接監督克國主要商業銀行</w:t>
      </w:r>
      <w:r w:rsidR="001829DF" w:rsidRPr="00FF69E0">
        <w:rPr>
          <w:rFonts w:hint="eastAsia"/>
          <w:lang w:eastAsia="zh-TW"/>
        </w:rPr>
        <w:t>。</w:t>
      </w:r>
      <w:r w:rsidR="00CC74A3" w:rsidRPr="00FF69E0">
        <w:rPr>
          <w:rFonts w:hint="eastAsia"/>
        </w:rPr>
        <w:t>歐盟執委會表示將續支持克國政府完成加入歐元區程序。</w:t>
      </w:r>
      <w:r w:rsidR="00CC74A3" w:rsidRPr="00FF69E0">
        <w:t>克國何時可加入歐元區目前尚未可知，</w:t>
      </w:r>
      <w:r w:rsidR="00CC74A3" w:rsidRPr="00FF69E0">
        <w:rPr>
          <w:rFonts w:hint="eastAsia"/>
        </w:rPr>
        <w:t>克國央行已承諾將於</w:t>
      </w:r>
      <w:r w:rsidR="00CC74A3" w:rsidRPr="00FF69E0">
        <w:rPr>
          <w:rFonts w:hint="eastAsia"/>
        </w:rPr>
        <w:t>2022</w:t>
      </w:r>
      <w:r w:rsidR="00CC74A3" w:rsidRPr="00FF69E0">
        <w:rPr>
          <w:rFonts w:hint="eastAsia"/>
        </w:rPr>
        <w:t>年</w:t>
      </w:r>
      <w:r w:rsidR="00CC74A3" w:rsidRPr="00FF69E0">
        <w:rPr>
          <w:rFonts w:hint="eastAsia"/>
        </w:rPr>
        <w:t>3</w:t>
      </w:r>
      <w:r w:rsidR="00CC74A3" w:rsidRPr="00FF69E0">
        <w:rPr>
          <w:rFonts w:hint="eastAsia"/>
        </w:rPr>
        <w:t>月前推動下列改革，包括：打擊洗錢、簡化官僚體系、改善國營企業管理，以及強化破產法規。</w:t>
      </w:r>
    </w:p>
    <w:p w14:paraId="04DB1CC2" w14:textId="2B2ABCEA" w:rsidR="006F644F" w:rsidRPr="00FF69E0" w:rsidRDefault="000B58CB" w:rsidP="00CF5ED5">
      <w:pPr>
        <w:pStyle w:val="af4"/>
        <w:ind w:left="1417" w:hanging="472"/>
      </w:pPr>
      <w:r w:rsidRPr="00FF69E0">
        <w:rPr>
          <w:rFonts w:ascii="華康細圓體" w:hint="eastAsia"/>
          <w:lang w:eastAsia="zh-TW"/>
        </w:rPr>
        <w:t>５</w:t>
      </w:r>
      <w:r w:rsidR="00B022E0" w:rsidRPr="00FF69E0">
        <w:rPr>
          <w:rFonts w:hint="eastAsia"/>
        </w:rPr>
        <w:t>、</w:t>
      </w:r>
      <w:r w:rsidR="00CC74A3" w:rsidRPr="00FF69E0">
        <w:rPr>
          <w:rFonts w:hint="eastAsia"/>
        </w:rPr>
        <w:t>2020</w:t>
      </w:r>
      <w:r w:rsidR="00CC74A3" w:rsidRPr="00FF69E0">
        <w:rPr>
          <w:rFonts w:hint="eastAsia"/>
        </w:rPr>
        <w:t>年</w:t>
      </w:r>
      <w:r w:rsidR="00CC74A3" w:rsidRPr="00FF69E0">
        <w:rPr>
          <w:rFonts w:hint="eastAsia"/>
        </w:rPr>
        <w:t>8</w:t>
      </w:r>
      <w:r w:rsidR="00CC74A3" w:rsidRPr="00FF69E0">
        <w:rPr>
          <w:rFonts w:hint="eastAsia"/>
        </w:rPr>
        <w:t>月克國區域發展暨歐盟基金部</w:t>
      </w:r>
      <w:r w:rsidR="009D2ED6" w:rsidRPr="00FF69E0">
        <w:rPr>
          <w:rFonts w:hint="eastAsia"/>
        </w:rPr>
        <w:t>（</w:t>
      </w:r>
      <w:r w:rsidR="00CC74A3" w:rsidRPr="00FF69E0">
        <w:rPr>
          <w:rFonts w:hint="eastAsia"/>
        </w:rPr>
        <w:t>Ministry of Regional Development and EU Funds</w:t>
      </w:r>
      <w:r w:rsidR="009D2ED6" w:rsidRPr="00FF69E0">
        <w:rPr>
          <w:rFonts w:hint="eastAsia"/>
        </w:rPr>
        <w:t>）</w:t>
      </w:r>
      <w:r w:rsidR="00CC74A3" w:rsidRPr="00FF69E0">
        <w:rPr>
          <w:rFonts w:hint="eastAsia"/>
        </w:rPr>
        <w:t>針對發展地區寬頻基礎建設訂定</w:t>
      </w:r>
      <w:r w:rsidR="00CC74A3" w:rsidRPr="00FF69E0">
        <w:rPr>
          <w:rFonts w:hint="eastAsia"/>
        </w:rPr>
        <w:t>6</w:t>
      </w:r>
      <w:r w:rsidR="00CC74A3" w:rsidRPr="00FF69E0">
        <w:rPr>
          <w:rFonts w:hint="eastAsia"/>
        </w:rPr>
        <w:t>項建設計畫，金額達</w:t>
      </w:r>
      <w:proofErr w:type="gramStart"/>
      <w:r w:rsidR="00CC74A3" w:rsidRPr="00FF69E0">
        <w:rPr>
          <w:rFonts w:hint="eastAsia"/>
        </w:rPr>
        <w:t>5</w:t>
      </w:r>
      <w:r w:rsidR="00CC74A3" w:rsidRPr="00FF69E0">
        <w:rPr>
          <w:rFonts w:hint="eastAsia"/>
        </w:rPr>
        <w:t>億庫納</w:t>
      </w:r>
      <w:proofErr w:type="gramEnd"/>
      <w:r w:rsidR="009D2ED6" w:rsidRPr="00FF69E0">
        <w:rPr>
          <w:rFonts w:hint="eastAsia"/>
        </w:rPr>
        <w:t>（</w:t>
      </w:r>
      <w:r w:rsidR="00CC74A3" w:rsidRPr="00FF69E0">
        <w:rPr>
          <w:rFonts w:hint="eastAsia"/>
        </w:rPr>
        <w:t>約</w:t>
      </w:r>
      <w:r w:rsidR="00CC74A3" w:rsidRPr="00FF69E0">
        <w:rPr>
          <w:rFonts w:hint="eastAsia"/>
        </w:rPr>
        <w:t>6,700</w:t>
      </w:r>
      <w:r w:rsidR="00CC74A3" w:rsidRPr="00FF69E0">
        <w:rPr>
          <w:rFonts w:hint="eastAsia"/>
        </w:rPr>
        <w:t>萬歐元</w:t>
      </w:r>
      <w:r w:rsidR="009D2ED6" w:rsidRPr="00FF69E0">
        <w:rPr>
          <w:rFonts w:hint="eastAsia"/>
        </w:rPr>
        <w:t>）</w:t>
      </w:r>
      <w:r w:rsidR="00CC74A3" w:rsidRPr="00FF69E0">
        <w:rPr>
          <w:rFonts w:hint="eastAsia"/>
        </w:rPr>
        <w:t>，其中</w:t>
      </w:r>
      <w:proofErr w:type="gramStart"/>
      <w:r w:rsidR="00CC74A3" w:rsidRPr="00FF69E0">
        <w:rPr>
          <w:rFonts w:hint="eastAsia"/>
        </w:rPr>
        <w:t>2.7</w:t>
      </w:r>
      <w:r w:rsidR="00CC74A3" w:rsidRPr="00FF69E0">
        <w:rPr>
          <w:rFonts w:hint="eastAsia"/>
        </w:rPr>
        <w:t>億庫納為</w:t>
      </w:r>
      <w:proofErr w:type="gramEnd"/>
      <w:r w:rsidR="00CC74A3" w:rsidRPr="00FF69E0">
        <w:rPr>
          <w:rFonts w:hint="eastAsia"/>
        </w:rPr>
        <w:t>歐盟補助款，其餘資金來自地方政府及克國</w:t>
      </w:r>
      <w:r w:rsidR="00CC74A3" w:rsidRPr="00FF69E0">
        <w:rPr>
          <w:rFonts w:hint="eastAsia"/>
        </w:rPr>
        <w:t>A1</w:t>
      </w:r>
      <w:r w:rsidR="00CC74A3" w:rsidRPr="00FF69E0">
        <w:rPr>
          <w:rFonts w:hint="eastAsia"/>
        </w:rPr>
        <w:t>電信公司之投資。未來數月將續規劃另外</w:t>
      </w:r>
      <w:r w:rsidR="00CC74A3" w:rsidRPr="00FF69E0">
        <w:rPr>
          <w:rFonts w:hint="eastAsia"/>
        </w:rPr>
        <w:t>13</w:t>
      </w:r>
      <w:r w:rsidR="00CC74A3" w:rsidRPr="00FF69E0">
        <w:rPr>
          <w:rFonts w:hint="eastAsia"/>
        </w:rPr>
        <w:t>項計畫。克國正著手發展資通訊技術，以實現政府公共行政及經濟數位化，進一步改善農村地區通訊、促使經濟發展及數位轉型，而寬頻基礎建設為不可或缺之必要條件。</w:t>
      </w:r>
    </w:p>
    <w:p w14:paraId="64EAED01" w14:textId="4BD66995" w:rsidR="009E6896" w:rsidRPr="00FF69E0" w:rsidRDefault="000B58CB" w:rsidP="000B58CB">
      <w:pPr>
        <w:pStyle w:val="af4"/>
        <w:ind w:left="1417" w:hanging="472"/>
        <w:rPr>
          <w:lang w:eastAsia="zh-TW"/>
        </w:rPr>
      </w:pPr>
      <w:r w:rsidRPr="00FF69E0">
        <w:rPr>
          <w:rFonts w:ascii="華康細圓體" w:hint="eastAsia"/>
          <w:lang w:eastAsia="zh-TW"/>
        </w:rPr>
        <w:t>６</w:t>
      </w:r>
      <w:r w:rsidR="009E6896" w:rsidRPr="00FF69E0">
        <w:rPr>
          <w:rFonts w:hint="eastAsia"/>
        </w:rPr>
        <w:t>、</w:t>
      </w:r>
      <w:r w:rsidR="00CC74A3" w:rsidRPr="00FF69E0">
        <w:rPr>
          <w:rFonts w:hint="eastAsia"/>
        </w:rPr>
        <w:t>2020</w:t>
      </w:r>
      <w:r w:rsidR="00CC74A3" w:rsidRPr="00FF69E0">
        <w:rPr>
          <w:rFonts w:hint="eastAsia"/>
        </w:rPr>
        <w:t>年</w:t>
      </w:r>
      <w:r w:rsidR="00CC74A3" w:rsidRPr="00FF69E0">
        <w:rPr>
          <w:rFonts w:hint="eastAsia"/>
        </w:rPr>
        <w:t>10</w:t>
      </w:r>
      <w:r w:rsidR="00CC74A3" w:rsidRPr="00FF69E0">
        <w:rPr>
          <w:rFonts w:hint="eastAsia"/>
        </w:rPr>
        <w:t>月，克國政府為因應</w:t>
      </w:r>
      <w:r w:rsidR="009D2ED6" w:rsidRPr="00FF69E0">
        <w:rPr>
          <w:rFonts w:hint="eastAsia"/>
          <w:lang w:eastAsia="zh-TW"/>
        </w:rPr>
        <w:t>「嚴重特殊傳染性肺炎」（</w:t>
      </w:r>
      <w:r w:rsidR="009D2ED6" w:rsidRPr="00FF69E0">
        <w:rPr>
          <w:lang w:eastAsia="zh-TW"/>
        </w:rPr>
        <w:t>COVID-19</w:t>
      </w:r>
      <w:r w:rsidR="009D2ED6" w:rsidRPr="00FF69E0">
        <w:rPr>
          <w:rFonts w:hint="eastAsia"/>
          <w:lang w:eastAsia="zh-TW"/>
        </w:rPr>
        <w:t>）</w:t>
      </w:r>
      <w:proofErr w:type="gramStart"/>
      <w:r w:rsidR="00CC74A3" w:rsidRPr="00FF69E0">
        <w:rPr>
          <w:rFonts w:hint="eastAsia"/>
        </w:rPr>
        <w:t>疫情對</w:t>
      </w:r>
      <w:proofErr w:type="gramEnd"/>
      <w:r w:rsidR="00CC74A3" w:rsidRPr="00FF69E0">
        <w:rPr>
          <w:rFonts w:hint="eastAsia"/>
        </w:rPr>
        <w:t>經濟及就業之衝擊，宣布擴大紓困措施，包括：提高對縮短工時補助，可縮短工時比例自</w:t>
      </w:r>
      <w:r w:rsidR="00CC74A3" w:rsidRPr="00FF69E0">
        <w:rPr>
          <w:rFonts w:hint="eastAsia"/>
        </w:rPr>
        <w:t>50%</w:t>
      </w:r>
      <w:r w:rsidR="00CC74A3" w:rsidRPr="00FF69E0">
        <w:rPr>
          <w:rFonts w:hint="eastAsia"/>
        </w:rPr>
        <w:t>增加至</w:t>
      </w:r>
      <w:r w:rsidR="00CC74A3" w:rsidRPr="00FF69E0">
        <w:rPr>
          <w:rFonts w:hint="eastAsia"/>
        </w:rPr>
        <w:t>70%</w:t>
      </w:r>
      <w:r w:rsidR="00CC74A3" w:rsidRPr="00FF69E0">
        <w:rPr>
          <w:rFonts w:hint="eastAsia"/>
        </w:rPr>
        <w:t>，每人每月最高補助額自</w:t>
      </w:r>
      <w:r w:rsidR="00CC74A3" w:rsidRPr="00FF69E0">
        <w:rPr>
          <w:rFonts w:hint="eastAsia"/>
        </w:rPr>
        <w:t>2,000</w:t>
      </w:r>
      <w:r w:rsidR="00CC74A3" w:rsidRPr="00FF69E0">
        <w:rPr>
          <w:rFonts w:hint="eastAsia"/>
        </w:rPr>
        <w:t>庫納增加至</w:t>
      </w:r>
      <w:r w:rsidR="00CC74A3" w:rsidRPr="00FF69E0">
        <w:rPr>
          <w:rFonts w:hint="eastAsia"/>
        </w:rPr>
        <w:t>2,800</w:t>
      </w:r>
      <w:r w:rsidR="00CC74A3" w:rsidRPr="00FF69E0">
        <w:rPr>
          <w:rFonts w:hint="eastAsia"/>
        </w:rPr>
        <w:t>庫納；以及向微型企業提供額外紓困支持等。</w:t>
      </w:r>
    </w:p>
    <w:p w14:paraId="239337DA" w14:textId="6061C4C9" w:rsidR="00CC74A3" w:rsidRPr="00FF69E0" w:rsidRDefault="000B58CB" w:rsidP="000B58CB">
      <w:pPr>
        <w:pStyle w:val="af4"/>
        <w:ind w:left="1417" w:hanging="472"/>
        <w:rPr>
          <w:lang w:eastAsia="zh-TW"/>
        </w:rPr>
      </w:pPr>
      <w:r w:rsidRPr="00FF69E0">
        <w:rPr>
          <w:rFonts w:ascii="華康細圓體" w:hint="eastAsia"/>
          <w:lang w:eastAsia="zh-TW"/>
        </w:rPr>
        <w:t>７</w:t>
      </w:r>
      <w:r w:rsidR="00CC74A3" w:rsidRPr="00FF69E0">
        <w:rPr>
          <w:rFonts w:hint="eastAsia"/>
        </w:rPr>
        <w:t>、</w:t>
      </w:r>
      <w:r w:rsidR="000273D5" w:rsidRPr="00FF69E0">
        <w:rPr>
          <w:rFonts w:hint="eastAsia"/>
        </w:rPr>
        <w:t>2020</w:t>
      </w:r>
      <w:r w:rsidR="000273D5" w:rsidRPr="00FF69E0">
        <w:rPr>
          <w:rFonts w:hint="eastAsia"/>
        </w:rPr>
        <w:t>年</w:t>
      </w:r>
      <w:r w:rsidR="000273D5" w:rsidRPr="00FF69E0">
        <w:rPr>
          <w:rFonts w:hint="eastAsia"/>
        </w:rPr>
        <w:t>11</w:t>
      </w:r>
      <w:r w:rsidR="000273D5" w:rsidRPr="00FF69E0">
        <w:rPr>
          <w:rFonts w:hint="eastAsia"/>
        </w:rPr>
        <w:t>月</w:t>
      </w:r>
      <w:r w:rsidR="000273D5" w:rsidRPr="00FF69E0">
        <w:rPr>
          <w:rFonts w:hint="eastAsia"/>
        </w:rPr>
        <w:t>25</w:t>
      </w:r>
      <w:r w:rsidR="000273D5" w:rsidRPr="00FF69E0">
        <w:rPr>
          <w:rFonts w:hint="eastAsia"/>
        </w:rPr>
        <w:t>日克羅埃西亞國會通過新版「外國人法」，不再設定外國人就業年度配額，惟外籍員工之雇主須先向克國就業服務局（</w:t>
      </w:r>
      <w:r w:rsidR="000273D5" w:rsidRPr="00FF69E0">
        <w:rPr>
          <w:rFonts w:hint="eastAsia"/>
        </w:rPr>
        <w:t>HZZ</w:t>
      </w:r>
      <w:r w:rsidR="000273D5" w:rsidRPr="00FF69E0">
        <w:rPr>
          <w:rFonts w:hint="eastAsia"/>
        </w:rPr>
        <w:t>）申請勞動市場需求審查；若克國境內無符合雇主標準之註冊失業者，則雇主可據此向克國內政部申請外人居留及工作許可證。上述申辦程序（包括勞動力市場審查）最多</w:t>
      </w:r>
      <w:r w:rsidR="000273D5" w:rsidRPr="00FF69E0">
        <w:rPr>
          <w:rFonts w:hint="eastAsia"/>
        </w:rPr>
        <w:t>30</w:t>
      </w:r>
      <w:r w:rsidR="000273D5" w:rsidRPr="00FF69E0">
        <w:rPr>
          <w:rFonts w:hint="eastAsia"/>
        </w:rPr>
        <w:t>天</w:t>
      </w:r>
      <w:r w:rsidR="00CC74A3" w:rsidRPr="00FF69E0">
        <w:rPr>
          <w:rFonts w:hint="eastAsia"/>
        </w:rPr>
        <w:t>。</w:t>
      </w:r>
    </w:p>
    <w:p w14:paraId="61D25CAB" w14:textId="74805E04" w:rsidR="00CC74A3" w:rsidRPr="00FF69E0" w:rsidRDefault="000B58CB" w:rsidP="000B58CB">
      <w:pPr>
        <w:pStyle w:val="af4"/>
        <w:ind w:left="1417" w:hanging="472"/>
        <w:rPr>
          <w:lang w:eastAsia="zh-TW"/>
        </w:rPr>
      </w:pPr>
      <w:r w:rsidRPr="00FF69E0">
        <w:rPr>
          <w:rFonts w:ascii="華康細圓體" w:hint="eastAsia"/>
          <w:lang w:eastAsia="zh-TW"/>
        </w:rPr>
        <w:t>８</w:t>
      </w:r>
      <w:r w:rsidR="00CC74A3" w:rsidRPr="00FF69E0">
        <w:rPr>
          <w:rFonts w:hint="eastAsia"/>
        </w:rPr>
        <w:t>、</w:t>
      </w:r>
      <w:r w:rsidR="000273D5" w:rsidRPr="00FF69E0">
        <w:rPr>
          <w:rFonts w:hint="eastAsia"/>
        </w:rPr>
        <w:t>2020</w:t>
      </w:r>
      <w:r w:rsidR="000273D5" w:rsidRPr="00FF69E0">
        <w:rPr>
          <w:rFonts w:hint="eastAsia"/>
        </w:rPr>
        <w:t>年</w:t>
      </w:r>
      <w:r w:rsidR="000273D5" w:rsidRPr="00FF69E0">
        <w:rPr>
          <w:rFonts w:hint="eastAsia"/>
        </w:rPr>
        <w:t>12</w:t>
      </w:r>
      <w:r w:rsidR="000273D5" w:rsidRPr="00FF69E0">
        <w:rPr>
          <w:rFonts w:hint="eastAsia"/>
        </w:rPr>
        <w:t>月</w:t>
      </w:r>
      <w:r w:rsidR="000273D5" w:rsidRPr="00FF69E0">
        <w:rPr>
          <w:rFonts w:hint="eastAsia"/>
        </w:rPr>
        <w:t>4</w:t>
      </w:r>
      <w:r w:rsidR="000273D5" w:rsidRPr="00FF69E0">
        <w:rPr>
          <w:rFonts w:hint="eastAsia"/>
        </w:rPr>
        <w:t>日克羅埃西亞國會通過「實施歐盟促進網路商業用戶公</w:t>
      </w:r>
      <w:r w:rsidR="000273D5" w:rsidRPr="00FF69E0">
        <w:rPr>
          <w:rFonts w:hint="eastAsia"/>
          <w:lang w:eastAsia="zh-TW"/>
        </w:rPr>
        <w:t>平與透明條例」，提供公平、透明及可預測</w:t>
      </w:r>
      <w:proofErr w:type="gramStart"/>
      <w:r w:rsidR="000273D5" w:rsidRPr="00FF69E0">
        <w:rPr>
          <w:rFonts w:hint="eastAsia"/>
          <w:lang w:eastAsia="zh-TW"/>
        </w:rPr>
        <w:t>之線上商業</w:t>
      </w:r>
      <w:proofErr w:type="gramEnd"/>
      <w:r w:rsidR="000273D5" w:rsidRPr="00FF69E0">
        <w:rPr>
          <w:rFonts w:hint="eastAsia"/>
          <w:lang w:eastAsia="zh-TW"/>
        </w:rPr>
        <w:t>環境</w:t>
      </w:r>
      <w:r w:rsidR="00CC74A3" w:rsidRPr="00FF69E0">
        <w:rPr>
          <w:rFonts w:hint="eastAsia"/>
          <w:lang w:eastAsia="zh-TW"/>
        </w:rPr>
        <w:t>。</w:t>
      </w:r>
    </w:p>
    <w:p w14:paraId="5E39E7FB" w14:textId="54A8DA04" w:rsidR="00C51AF2" w:rsidRPr="00FF69E0" w:rsidRDefault="000B58CB" w:rsidP="000B58CB">
      <w:pPr>
        <w:pStyle w:val="af4"/>
        <w:ind w:left="1417" w:hanging="472"/>
        <w:rPr>
          <w:lang w:eastAsia="zh-TW"/>
        </w:rPr>
      </w:pPr>
      <w:r w:rsidRPr="00FF69E0">
        <w:rPr>
          <w:rFonts w:ascii="華康細圓體" w:hint="eastAsia"/>
          <w:lang w:eastAsia="zh-TW"/>
        </w:rPr>
        <w:t>９</w:t>
      </w:r>
      <w:r w:rsidR="00C51AF2" w:rsidRPr="00FF69E0">
        <w:rPr>
          <w:rFonts w:hint="eastAsia"/>
          <w:lang w:eastAsia="zh-TW"/>
        </w:rPr>
        <w:t>、自</w:t>
      </w:r>
      <w:r w:rsidR="00C51AF2" w:rsidRPr="00FF69E0">
        <w:rPr>
          <w:rFonts w:hint="eastAsia"/>
          <w:lang w:eastAsia="zh-TW"/>
        </w:rPr>
        <w:t>202</w:t>
      </w:r>
      <w:r w:rsidR="00C51AF2" w:rsidRPr="00FF69E0">
        <w:rPr>
          <w:lang w:eastAsia="zh-TW"/>
        </w:rPr>
        <w:t>1</w:t>
      </w:r>
      <w:r w:rsidR="00C51AF2" w:rsidRPr="00FF69E0">
        <w:rPr>
          <w:rFonts w:hint="eastAsia"/>
          <w:lang w:eastAsia="zh-TW"/>
        </w:rPr>
        <w:t>年</w:t>
      </w:r>
      <w:r w:rsidR="00C51AF2" w:rsidRPr="00FF69E0">
        <w:rPr>
          <w:rFonts w:hint="eastAsia"/>
          <w:lang w:eastAsia="zh-TW"/>
        </w:rPr>
        <w:t>1</w:t>
      </w:r>
      <w:r w:rsidR="00C51AF2" w:rsidRPr="00FF69E0">
        <w:rPr>
          <w:rFonts w:hint="eastAsia"/>
          <w:lang w:eastAsia="zh-TW"/>
        </w:rPr>
        <w:t>月</w:t>
      </w:r>
      <w:r w:rsidR="00C51AF2" w:rsidRPr="00FF69E0">
        <w:rPr>
          <w:rFonts w:hint="eastAsia"/>
          <w:lang w:eastAsia="zh-TW"/>
        </w:rPr>
        <w:t>1</w:t>
      </w:r>
      <w:r w:rsidR="00C51AF2" w:rsidRPr="00FF69E0">
        <w:rPr>
          <w:rFonts w:hint="eastAsia"/>
          <w:lang w:eastAsia="zh-TW"/>
        </w:rPr>
        <w:t>日起再度減稅，克國營利事業所得稅劃分稅率之金額為</w:t>
      </w:r>
      <w:proofErr w:type="gramStart"/>
      <w:r w:rsidR="00C51AF2" w:rsidRPr="00FF69E0">
        <w:rPr>
          <w:rFonts w:hint="eastAsia"/>
          <w:lang w:eastAsia="zh-TW"/>
        </w:rPr>
        <w:t>750</w:t>
      </w:r>
      <w:r w:rsidR="00C51AF2" w:rsidRPr="00FF69E0">
        <w:rPr>
          <w:rFonts w:hint="eastAsia"/>
          <w:lang w:eastAsia="zh-TW"/>
        </w:rPr>
        <w:t>萬庫納</w:t>
      </w:r>
      <w:proofErr w:type="gramEnd"/>
      <w:r w:rsidR="00C51AF2" w:rsidRPr="00FF69E0">
        <w:rPr>
          <w:rFonts w:hint="eastAsia"/>
          <w:lang w:eastAsia="zh-TW"/>
        </w:rPr>
        <w:t>，營利在</w:t>
      </w:r>
      <w:proofErr w:type="gramStart"/>
      <w:r w:rsidR="00C51AF2" w:rsidRPr="00FF69E0">
        <w:rPr>
          <w:rFonts w:hint="eastAsia"/>
          <w:lang w:eastAsia="zh-TW"/>
        </w:rPr>
        <w:t>750</w:t>
      </w:r>
      <w:r w:rsidR="00C51AF2" w:rsidRPr="00FF69E0">
        <w:rPr>
          <w:rFonts w:hint="eastAsia"/>
          <w:lang w:eastAsia="zh-TW"/>
        </w:rPr>
        <w:t>萬庫納以下</w:t>
      </w:r>
      <w:proofErr w:type="gramEnd"/>
      <w:r w:rsidR="00C51AF2" w:rsidRPr="00FF69E0">
        <w:rPr>
          <w:rFonts w:hint="eastAsia"/>
          <w:lang w:eastAsia="zh-TW"/>
        </w:rPr>
        <w:t>者課徵稅率自</w:t>
      </w:r>
      <w:r w:rsidR="00C51AF2" w:rsidRPr="00FF69E0">
        <w:rPr>
          <w:rFonts w:hint="eastAsia"/>
          <w:lang w:eastAsia="zh-TW"/>
        </w:rPr>
        <w:t>12%</w:t>
      </w:r>
      <w:r w:rsidR="00C51AF2" w:rsidRPr="00FF69E0">
        <w:rPr>
          <w:rFonts w:hint="eastAsia"/>
          <w:lang w:eastAsia="zh-TW"/>
        </w:rPr>
        <w:t>降至</w:t>
      </w:r>
      <w:r w:rsidR="00C51AF2" w:rsidRPr="00FF69E0">
        <w:rPr>
          <w:rFonts w:hint="eastAsia"/>
          <w:lang w:eastAsia="zh-TW"/>
        </w:rPr>
        <w:t>1</w:t>
      </w:r>
      <w:r w:rsidR="00C51AF2" w:rsidRPr="00FF69E0">
        <w:rPr>
          <w:lang w:eastAsia="zh-TW"/>
        </w:rPr>
        <w:t>0</w:t>
      </w:r>
      <w:r w:rsidR="00C51AF2" w:rsidRPr="00FF69E0">
        <w:rPr>
          <w:rFonts w:hint="eastAsia"/>
          <w:lang w:eastAsia="zh-TW"/>
        </w:rPr>
        <w:t>%</w:t>
      </w:r>
      <w:r w:rsidR="00C51AF2" w:rsidRPr="00FF69E0">
        <w:rPr>
          <w:rFonts w:hint="eastAsia"/>
          <w:lang w:eastAsia="zh-TW"/>
        </w:rPr>
        <w:t>，</w:t>
      </w:r>
      <w:proofErr w:type="gramStart"/>
      <w:r w:rsidR="00C51AF2" w:rsidRPr="00FF69E0">
        <w:rPr>
          <w:rFonts w:hint="eastAsia"/>
          <w:lang w:eastAsia="zh-TW"/>
        </w:rPr>
        <w:t>750</w:t>
      </w:r>
      <w:r w:rsidR="00C51AF2" w:rsidRPr="00FF69E0">
        <w:rPr>
          <w:rFonts w:hint="eastAsia"/>
          <w:lang w:eastAsia="zh-TW"/>
        </w:rPr>
        <w:t>萬庫納以</w:t>
      </w:r>
      <w:proofErr w:type="gramEnd"/>
      <w:r w:rsidR="00C51AF2" w:rsidRPr="00FF69E0">
        <w:rPr>
          <w:rFonts w:hint="eastAsia"/>
          <w:lang w:eastAsia="zh-TW"/>
        </w:rPr>
        <w:t>上課徵</w:t>
      </w:r>
      <w:r w:rsidR="00C51AF2" w:rsidRPr="00FF69E0">
        <w:rPr>
          <w:rFonts w:hint="eastAsia"/>
          <w:lang w:eastAsia="zh-TW"/>
        </w:rPr>
        <w:t>18%</w:t>
      </w:r>
      <w:r w:rsidR="00C51AF2" w:rsidRPr="00FF69E0">
        <w:rPr>
          <w:rFonts w:hint="eastAsia"/>
          <w:lang w:eastAsia="zh-TW"/>
        </w:rPr>
        <w:t>。</w:t>
      </w:r>
    </w:p>
    <w:p w14:paraId="6CC0C12A" w14:textId="77777777" w:rsidR="000B58CB" w:rsidRPr="00FF69E0" w:rsidRDefault="000B58CB" w:rsidP="00CC74A3">
      <w:pPr>
        <w:pStyle w:val="af4"/>
        <w:ind w:left="1417" w:hanging="472"/>
        <w:rPr>
          <w:rFonts w:ascii="華康細圓體"/>
          <w:lang w:eastAsia="zh-TW"/>
        </w:rPr>
      </w:pPr>
    </w:p>
    <w:p w14:paraId="6E857C8B" w14:textId="77777777" w:rsidR="00CC74A3" w:rsidRPr="00FF69E0" w:rsidRDefault="001E7ABB" w:rsidP="00CC74A3">
      <w:pPr>
        <w:pStyle w:val="af4"/>
        <w:ind w:left="1417" w:hanging="472"/>
      </w:pPr>
      <w:r w:rsidRPr="00FF69E0">
        <w:rPr>
          <w:rFonts w:ascii="華康細圓體" w:hint="eastAsia"/>
          <w:lang w:eastAsia="zh-TW"/>
        </w:rPr>
        <w:t>1</w:t>
      </w:r>
      <w:r w:rsidR="00301C2B" w:rsidRPr="00FF69E0">
        <w:rPr>
          <w:rFonts w:ascii="華康細圓體"/>
          <w:lang w:eastAsia="zh-TW"/>
        </w:rPr>
        <w:t>0</w:t>
      </w:r>
      <w:r w:rsidR="00CC74A3" w:rsidRPr="00FF69E0">
        <w:rPr>
          <w:rFonts w:hint="eastAsia"/>
        </w:rPr>
        <w:t>、</w:t>
      </w:r>
      <w:r w:rsidR="000273D5" w:rsidRPr="00FF69E0">
        <w:rPr>
          <w:rFonts w:hint="eastAsia"/>
          <w:lang w:eastAsia="zh-TW"/>
        </w:rPr>
        <w:t>2021</w:t>
      </w:r>
      <w:r w:rsidR="000273D5" w:rsidRPr="00FF69E0">
        <w:rPr>
          <w:rFonts w:hint="eastAsia"/>
          <w:lang w:eastAsia="zh-TW"/>
        </w:rPr>
        <w:t>年</w:t>
      </w:r>
      <w:r w:rsidR="000273D5" w:rsidRPr="00FF69E0">
        <w:rPr>
          <w:rFonts w:hint="eastAsia"/>
          <w:lang w:eastAsia="zh-TW"/>
        </w:rPr>
        <w:t>1</w:t>
      </w:r>
      <w:r w:rsidR="000273D5" w:rsidRPr="00FF69E0">
        <w:rPr>
          <w:rFonts w:hint="eastAsia"/>
          <w:lang w:eastAsia="zh-TW"/>
        </w:rPr>
        <w:t>月</w:t>
      </w:r>
      <w:r w:rsidR="000273D5" w:rsidRPr="00FF69E0">
        <w:rPr>
          <w:rFonts w:hint="eastAsia"/>
          <w:lang w:eastAsia="zh-TW"/>
        </w:rPr>
        <w:t>28</w:t>
      </w:r>
      <w:r w:rsidR="000273D5" w:rsidRPr="00FF69E0">
        <w:rPr>
          <w:rFonts w:hint="eastAsia"/>
          <w:lang w:eastAsia="zh-TW"/>
        </w:rPr>
        <w:t>日克羅埃西亞經濟暨永續部與歐洲投資銀行簽署</w:t>
      </w:r>
      <w:r w:rsidR="000273D5" w:rsidRPr="00FF69E0">
        <w:rPr>
          <w:rFonts w:hint="eastAsia"/>
          <w:lang w:eastAsia="zh-TW"/>
        </w:rPr>
        <w:t>MOU</w:t>
      </w:r>
      <w:r w:rsidR="000273D5" w:rsidRPr="00FF69E0">
        <w:rPr>
          <w:rFonts w:hint="eastAsia"/>
          <w:lang w:eastAsia="zh-TW"/>
        </w:rPr>
        <w:t>，將聯合發展克國再生能源生產及電力輸送基礎設施、乾淨能源及節能措施、建築物翻新改造、循環經濟等</w:t>
      </w:r>
      <w:r w:rsidR="00CC74A3" w:rsidRPr="00FF69E0">
        <w:rPr>
          <w:rFonts w:hint="eastAsia"/>
        </w:rPr>
        <w:t>。</w:t>
      </w:r>
    </w:p>
    <w:p w14:paraId="1207E413" w14:textId="77777777" w:rsidR="00A52F45" w:rsidRPr="00FF69E0" w:rsidRDefault="001E7ABB" w:rsidP="00CF5ED5">
      <w:pPr>
        <w:pStyle w:val="af4"/>
        <w:ind w:left="1417" w:hanging="472"/>
        <w:rPr>
          <w:lang w:eastAsia="zh-TW"/>
        </w:rPr>
      </w:pPr>
      <w:r w:rsidRPr="00FF69E0">
        <w:rPr>
          <w:rFonts w:ascii="華康細圓體"/>
          <w:lang w:eastAsia="zh-TW"/>
        </w:rPr>
        <w:t>1</w:t>
      </w:r>
      <w:r w:rsidR="00301C2B" w:rsidRPr="00FF69E0">
        <w:rPr>
          <w:rFonts w:ascii="華康細圓體"/>
          <w:lang w:eastAsia="zh-TW"/>
        </w:rPr>
        <w:t>1</w:t>
      </w:r>
      <w:r w:rsidR="00A52F45" w:rsidRPr="00FF69E0">
        <w:rPr>
          <w:rFonts w:hint="eastAsia"/>
        </w:rPr>
        <w:t>、</w:t>
      </w:r>
      <w:r w:rsidR="00E041E6" w:rsidRPr="00FF69E0">
        <w:rPr>
          <w:rFonts w:hint="eastAsia"/>
          <w:lang w:eastAsia="zh-TW"/>
        </w:rPr>
        <w:t>2</w:t>
      </w:r>
      <w:r w:rsidR="000273D5" w:rsidRPr="00FF69E0">
        <w:rPr>
          <w:rFonts w:hint="eastAsia"/>
          <w:lang w:eastAsia="zh-TW"/>
        </w:rPr>
        <w:t>021</w:t>
      </w:r>
      <w:r w:rsidR="000273D5" w:rsidRPr="00FF69E0">
        <w:rPr>
          <w:rFonts w:hint="eastAsia"/>
          <w:lang w:eastAsia="zh-TW"/>
        </w:rPr>
        <w:t>年</w:t>
      </w:r>
      <w:r w:rsidR="000273D5" w:rsidRPr="00FF69E0">
        <w:rPr>
          <w:rFonts w:hint="eastAsia"/>
          <w:lang w:eastAsia="zh-TW"/>
        </w:rPr>
        <w:t>2</w:t>
      </w:r>
      <w:r w:rsidR="000273D5" w:rsidRPr="00FF69E0">
        <w:rPr>
          <w:rFonts w:hint="eastAsia"/>
          <w:lang w:eastAsia="zh-TW"/>
        </w:rPr>
        <w:t>月</w:t>
      </w:r>
      <w:r w:rsidR="000273D5" w:rsidRPr="00FF69E0">
        <w:rPr>
          <w:rFonts w:hint="eastAsia"/>
          <w:lang w:eastAsia="zh-TW"/>
        </w:rPr>
        <w:t>18</w:t>
      </w:r>
      <w:r w:rsidR="000273D5" w:rsidRPr="00FF69E0">
        <w:rPr>
          <w:rFonts w:hint="eastAsia"/>
          <w:lang w:eastAsia="zh-TW"/>
        </w:rPr>
        <w:t>日克羅埃西亞向</w:t>
      </w:r>
      <w:r w:rsidR="000273D5" w:rsidRPr="00FF69E0">
        <w:rPr>
          <w:rFonts w:hint="eastAsia"/>
          <w:lang w:eastAsia="zh-TW"/>
        </w:rPr>
        <w:t>OECD</w:t>
      </w:r>
      <w:r w:rsidR="000273D5" w:rsidRPr="00FF69E0">
        <w:rPr>
          <w:rFonts w:hint="eastAsia"/>
          <w:lang w:eastAsia="zh-TW"/>
        </w:rPr>
        <w:t>遞交「導入防止稅基侵蝕及利潤移轉租稅協定相關措施多邊公約（</w:t>
      </w:r>
      <w:r w:rsidR="000273D5" w:rsidRPr="00FF69E0">
        <w:rPr>
          <w:rFonts w:hint="eastAsia"/>
          <w:lang w:eastAsia="zh-TW"/>
        </w:rPr>
        <w:t>Multilateral Convention to Implement Tax Treaty Related Measures to Prevent Base Erosion and Profit Shifting, BEPS</w:t>
      </w:r>
      <w:r w:rsidR="000273D5" w:rsidRPr="00FF69E0">
        <w:rPr>
          <w:rFonts w:hint="eastAsia"/>
          <w:lang w:eastAsia="zh-TW"/>
        </w:rPr>
        <w:t>）」批准書，於同年</w:t>
      </w:r>
      <w:r w:rsidR="000273D5" w:rsidRPr="00FF69E0">
        <w:rPr>
          <w:rFonts w:hint="eastAsia"/>
          <w:lang w:eastAsia="zh-TW"/>
        </w:rPr>
        <w:t>6</w:t>
      </w:r>
      <w:r w:rsidR="000273D5" w:rsidRPr="00FF69E0">
        <w:rPr>
          <w:rFonts w:hint="eastAsia"/>
          <w:lang w:eastAsia="zh-TW"/>
        </w:rPr>
        <w:t>月生效</w:t>
      </w:r>
      <w:r w:rsidR="00A52F45" w:rsidRPr="00FF69E0">
        <w:rPr>
          <w:rFonts w:hint="eastAsia"/>
          <w:lang w:eastAsia="zh-TW"/>
        </w:rPr>
        <w:t>。</w:t>
      </w:r>
    </w:p>
    <w:p w14:paraId="53C55EE1" w14:textId="77777777" w:rsidR="00CC74A3" w:rsidRPr="00FF69E0" w:rsidRDefault="001E7ABB" w:rsidP="00CF5ED5">
      <w:pPr>
        <w:pStyle w:val="af4"/>
        <w:ind w:left="1417" w:hanging="472"/>
      </w:pPr>
      <w:r w:rsidRPr="00FF69E0">
        <w:rPr>
          <w:rFonts w:ascii="華康細圓體"/>
          <w:lang w:eastAsia="zh-TW"/>
        </w:rPr>
        <w:t>1</w:t>
      </w:r>
      <w:r w:rsidR="00301C2B" w:rsidRPr="00FF69E0">
        <w:rPr>
          <w:rFonts w:ascii="華康細圓體"/>
          <w:lang w:eastAsia="zh-TW"/>
        </w:rPr>
        <w:t>2</w:t>
      </w:r>
      <w:r w:rsidR="00CC74A3" w:rsidRPr="00FF69E0">
        <w:rPr>
          <w:rFonts w:hint="eastAsia"/>
        </w:rPr>
        <w:t>、</w:t>
      </w:r>
      <w:r w:rsidR="000273D5" w:rsidRPr="00FF69E0">
        <w:rPr>
          <w:rFonts w:hint="eastAsia"/>
          <w:lang w:eastAsia="zh-TW"/>
        </w:rPr>
        <w:t>2021</w:t>
      </w:r>
      <w:r w:rsidR="000273D5" w:rsidRPr="00FF69E0">
        <w:rPr>
          <w:rFonts w:hint="eastAsia"/>
          <w:lang w:eastAsia="zh-TW"/>
        </w:rPr>
        <w:t>年</w:t>
      </w:r>
      <w:r w:rsidR="000273D5" w:rsidRPr="00FF69E0">
        <w:rPr>
          <w:rFonts w:hint="eastAsia"/>
          <w:lang w:eastAsia="zh-TW"/>
        </w:rPr>
        <w:t>4</w:t>
      </w:r>
      <w:r w:rsidR="000273D5" w:rsidRPr="00FF69E0">
        <w:rPr>
          <w:rFonts w:hint="eastAsia"/>
          <w:lang w:eastAsia="zh-TW"/>
        </w:rPr>
        <w:t>月克國政府訂定</w:t>
      </w:r>
      <w:r w:rsidR="000273D5" w:rsidRPr="00FF69E0">
        <w:rPr>
          <w:rFonts w:hint="eastAsia"/>
          <w:lang w:eastAsia="zh-TW"/>
        </w:rPr>
        <w:t>2021</w:t>
      </w:r>
      <w:r w:rsidR="000273D5" w:rsidRPr="00FF69E0">
        <w:rPr>
          <w:rFonts w:hint="eastAsia"/>
          <w:lang w:eastAsia="zh-TW"/>
        </w:rPr>
        <w:t>至</w:t>
      </w:r>
      <w:r w:rsidR="000273D5" w:rsidRPr="00FF69E0">
        <w:rPr>
          <w:rFonts w:hint="eastAsia"/>
          <w:lang w:eastAsia="zh-TW"/>
        </w:rPr>
        <w:t>2026</w:t>
      </w:r>
      <w:r w:rsidR="000273D5" w:rsidRPr="00FF69E0">
        <w:rPr>
          <w:rFonts w:hint="eastAsia"/>
          <w:lang w:eastAsia="zh-TW"/>
        </w:rPr>
        <w:t>年「國家復甦</w:t>
      </w:r>
      <w:r w:rsidR="009E6B6E" w:rsidRPr="00FF69E0">
        <w:rPr>
          <w:rFonts w:hint="eastAsia"/>
          <w:lang w:eastAsia="zh-TW"/>
        </w:rPr>
        <w:t>計畫</w:t>
      </w:r>
      <w:r w:rsidR="000273D5" w:rsidRPr="00FF69E0">
        <w:rPr>
          <w:rFonts w:hint="eastAsia"/>
          <w:lang w:eastAsia="zh-TW"/>
        </w:rPr>
        <w:t>」草案，總金額約</w:t>
      </w:r>
      <w:r w:rsidR="000273D5" w:rsidRPr="00FF69E0">
        <w:rPr>
          <w:rFonts w:hint="eastAsia"/>
          <w:lang w:eastAsia="zh-TW"/>
        </w:rPr>
        <w:t>64.8</w:t>
      </w:r>
      <w:r w:rsidR="000273D5" w:rsidRPr="00FF69E0">
        <w:rPr>
          <w:rFonts w:hint="eastAsia"/>
          <w:lang w:eastAsia="zh-TW"/>
        </w:rPr>
        <w:t>億歐元，已提交歐盟審查。內容包括：</w:t>
      </w:r>
      <w:r w:rsidR="000273D5" w:rsidRPr="00FF69E0">
        <w:rPr>
          <w:rFonts w:hint="eastAsia"/>
          <w:lang w:eastAsia="zh-TW"/>
        </w:rPr>
        <w:t>1.</w:t>
      </w:r>
      <w:r w:rsidR="000273D5" w:rsidRPr="00FF69E0">
        <w:rPr>
          <w:rFonts w:hint="eastAsia"/>
          <w:lang w:eastAsia="zh-TW"/>
        </w:rPr>
        <w:t>企業支持、</w:t>
      </w:r>
      <w:r w:rsidR="000273D5" w:rsidRPr="00FF69E0">
        <w:rPr>
          <w:rFonts w:hint="eastAsia"/>
          <w:lang w:eastAsia="zh-TW"/>
        </w:rPr>
        <w:t>2.</w:t>
      </w:r>
      <w:r w:rsidR="000273D5" w:rsidRPr="00FF69E0">
        <w:rPr>
          <w:rFonts w:hint="eastAsia"/>
          <w:lang w:eastAsia="zh-TW"/>
        </w:rPr>
        <w:t>改善公共管理、司法及國有資產管理、</w:t>
      </w:r>
      <w:r w:rsidR="000273D5" w:rsidRPr="00FF69E0">
        <w:rPr>
          <w:rFonts w:hint="eastAsia"/>
          <w:lang w:eastAsia="zh-TW"/>
        </w:rPr>
        <w:t>3.</w:t>
      </w:r>
      <w:r w:rsidR="000273D5" w:rsidRPr="00FF69E0">
        <w:rPr>
          <w:rFonts w:hint="eastAsia"/>
          <w:lang w:eastAsia="zh-TW"/>
        </w:rPr>
        <w:t>促進教育、科學及研究、</w:t>
      </w:r>
      <w:r w:rsidR="000273D5" w:rsidRPr="00FF69E0">
        <w:rPr>
          <w:rFonts w:hint="eastAsia"/>
          <w:lang w:eastAsia="zh-TW"/>
        </w:rPr>
        <w:t>4.</w:t>
      </w:r>
      <w:r w:rsidR="000273D5" w:rsidRPr="00FF69E0">
        <w:rPr>
          <w:rFonts w:hint="eastAsia"/>
          <w:lang w:eastAsia="zh-TW"/>
        </w:rPr>
        <w:t>改善勞動市場及社會保障、</w:t>
      </w:r>
      <w:r w:rsidR="000273D5" w:rsidRPr="00FF69E0">
        <w:rPr>
          <w:rFonts w:hint="eastAsia"/>
          <w:lang w:eastAsia="zh-TW"/>
        </w:rPr>
        <w:t>5.</w:t>
      </w:r>
      <w:r w:rsidR="000273D5" w:rsidRPr="00FF69E0">
        <w:rPr>
          <w:rFonts w:hint="eastAsia"/>
          <w:lang w:eastAsia="zh-TW"/>
        </w:rPr>
        <w:t>改善醫衛系統，以及</w:t>
      </w:r>
      <w:r w:rsidR="000273D5" w:rsidRPr="00FF69E0">
        <w:rPr>
          <w:rFonts w:hint="eastAsia"/>
          <w:lang w:eastAsia="zh-TW"/>
        </w:rPr>
        <w:t>6.</w:t>
      </w:r>
      <w:r w:rsidR="000273D5" w:rsidRPr="00FF69E0">
        <w:rPr>
          <w:rFonts w:hint="eastAsia"/>
          <w:lang w:eastAsia="zh-TW"/>
        </w:rPr>
        <w:t>地震後建築物重建，結合綠色轉型及數位轉型，規劃改革及振興計畫</w:t>
      </w:r>
      <w:r w:rsidR="00CC74A3" w:rsidRPr="00FF69E0">
        <w:rPr>
          <w:rFonts w:hint="eastAsia"/>
        </w:rPr>
        <w:t>。</w:t>
      </w:r>
    </w:p>
    <w:p w14:paraId="55D5BD7F" w14:textId="77777777" w:rsidR="000F59FC" w:rsidRPr="00FF69E0" w:rsidRDefault="001E7ABB" w:rsidP="00CC74A3">
      <w:pPr>
        <w:pStyle w:val="af4"/>
        <w:ind w:left="1417" w:hanging="472"/>
        <w:rPr>
          <w:lang w:eastAsia="zh-TW"/>
        </w:rPr>
      </w:pPr>
      <w:r w:rsidRPr="00FF69E0">
        <w:rPr>
          <w:rFonts w:ascii="華康細圓體"/>
          <w:lang w:eastAsia="zh-TW"/>
        </w:rPr>
        <w:t>1</w:t>
      </w:r>
      <w:r w:rsidR="00301C2B" w:rsidRPr="00FF69E0">
        <w:rPr>
          <w:rFonts w:ascii="華康細圓體"/>
          <w:lang w:eastAsia="zh-TW"/>
        </w:rPr>
        <w:t>3</w:t>
      </w:r>
      <w:r w:rsidR="00037064" w:rsidRPr="00FF69E0">
        <w:rPr>
          <w:rFonts w:hint="eastAsia"/>
        </w:rPr>
        <w:t>、</w:t>
      </w:r>
      <w:r w:rsidR="000273D5" w:rsidRPr="00FF69E0">
        <w:rPr>
          <w:rFonts w:hint="eastAsia"/>
          <w:lang w:eastAsia="zh-TW"/>
        </w:rPr>
        <w:t>2</w:t>
      </w:r>
      <w:r w:rsidR="00430CC7" w:rsidRPr="00FF69E0">
        <w:rPr>
          <w:rFonts w:hint="eastAsia"/>
          <w:lang w:eastAsia="zh-TW"/>
        </w:rPr>
        <w:t>0</w:t>
      </w:r>
      <w:r w:rsidR="000273D5" w:rsidRPr="00FF69E0">
        <w:rPr>
          <w:rFonts w:hint="eastAsia"/>
          <w:lang w:eastAsia="zh-TW"/>
        </w:rPr>
        <w:t>21</w:t>
      </w:r>
      <w:r w:rsidR="000273D5" w:rsidRPr="00FF69E0">
        <w:rPr>
          <w:rFonts w:hint="eastAsia"/>
          <w:lang w:eastAsia="zh-TW"/>
        </w:rPr>
        <w:t>年</w:t>
      </w:r>
      <w:r w:rsidR="000273D5" w:rsidRPr="00FF69E0">
        <w:rPr>
          <w:rFonts w:hint="eastAsia"/>
          <w:lang w:eastAsia="zh-TW"/>
        </w:rPr>
        <w:t>5</w:t>
      </w:r>
      <w:r w:rsidR="000273D5" w:rsidRPr="00FF69E0">
        <w:rPr>
          <w:rFonts w:hint="eastAsia"/>
          <w:lang w:eastAsia="zh-TW"/>
        </w:rPr>
        <w:t>月克羅埃西亞經濟暨永續發展部編列</w:t>
      </w:r>
      <w:r w:rsidR="000273D5" w:rsidRPr="00FF69E0">
        <w:rPr>
          <w:rFonts w:hint="eastAsia"/>
          <w:lang w:eastAsia="zh-TW"/>
        </w:rPr>
        <w:t>1.4</w:t>
      </w:r>
      <w:r w:rsidR="000273D5" w:rsidRPr="00FF69E0">
        <w:rPr>
          <w:rFonts w:hint="eastAsia"/>
          <w:lang w:eastAsia="zh-TW"/>
        </w:rPr>
        <w:t>億庫納</w:t>
      </w:r>
      <w:r w:rsidR="009D2ED6" w:rsidRPr="00FF69E0">
        <w:rPr>
          <w:rFonts w:hint="eastAsia"/>
          <w:lang w:eastAsia="zh-TW"/>
        </w:rPr>
        <w:t>（</w:t>
      </w:r>
      <w:r w:rsidR="000273D5" w:rsidRPr="00FF69E0">
        <w:rPr>
          <w:rFonts w:hint="eastAsia"/>
          <w:lang w:eastAsia="zh-TW"/>
        </w:rPr>
        <w:t>約</w:t>
      </w:r>
      <w:r w:rsidR="000273D5" w:rsidRPr="00FF69E0">
        <w:rPr>
          <w:rFonts w:hint="eastAsia"/>
          <w:lang w:eastAsia="zh-TW"/>
        </w:rPr>
        <w:t>185.8</w:t>
      </w:r>
      <w:r w:rsidR="000273D5" w:rsidRPr="00FF69E0">
        <w:rPr>
          <w:rFonts w:hint="eastAsia"/>
          <w:lang w:eastAsia="zh-TW"/>
        </w:rPr>
        <w:t>萬歐元</w:t>
      </w:r>
      <w:r w:rsidR="009D2ED6" w:rsidRPr="00FF69E0">
        <w:rPr>
          <w:rFonts w:hint="eastAsia"/>
          <w:lang w:eastAsia="zh-TW"/>
        </w:rPr>
        <w:t>）</w:t>
      </w:r>
      <w:r w:rsidR="000273D5" w:rsidRPr="00FF69E0">
        <w:rPr>
          <w:rFonts w:hint="eastAsia"/>
          <w:lang w:eastAsia="zh-TW"/>
        </w:rPr>
        <w:t>，協助企業投資於數位及綠色轉型，以提升企業競爭力及刺激中小企業成長</w:t>
      </w:r>
      <w:r w:rsidR="001A7D06" w:rsidRPr="00FF69E0">
        <w:rPr>
          <w:rFonts w:hint="eastAsia"/>
          <w:lang w:eastAsia="zh-TW"/>
        </w:rPr>
        <w:t>。</w:t>
      </w:r>
    </w:p>
    <w:p w14:paraId="03D3903A" w14:textId="77777777" w:rsidR="00CC74A3" w:rsidRPr="00FF69E0" w:rsidRDefault="001E7ABB" w:rsidP="00CC74A3">
      <w:pPr>
        <w:pStyle w:val="af4"/>
        <w:ind w:left="1417" w:hanging="472"/>
        <w:rPr>
          <w:lang w:eastAsia="zh-TW"/>
        </w:rPr>
      </w:pPr>
      <w:r w:rsidRPr="00FF69E0">
        <w:rPr>
          <w:rFonts w:ascii="華康細圓體"/>
          <w:lang w:eastAsia="zh-TW"/>
        </w:rPr>
        <w:t>1</w:t>
      </w:r>
      <w:r w:rsidR="000B3F4B" w:rsidRPr="00FF69E0">
        <w:rPr>
          <w:rFonts w:ascii="華康細圓體" w:hint="eastAsia"/>
          <w:lang w:eastAsia="zh-TW"/>
        </w:rPr>
        <w:t>4</w:t>
      </w:r>
      <w:r w:rsidR="000F59FC" w:rsidRPr="00FF69E0">
        <w:rPr>
          <w:rFonts w:hint="eastAsia"/>
        </w:rPr>
        <w:t>、</w:t>
      </w:r>
      <w:r w:rsidR="00CC74A3" w:rsidRPr="00FF69E0">
        <w:rPr>
          <w:rFonts w:hint="eastAsia"/>
        </w:rPr>
        <w:t>克</w:t>
      </w:r>
      <w:r w:rsidR="000273D5" w:rsidRPr="00FF69E0">
        <w:rPr>
          <w:rFonts w:hint="eastAsia"/>
        </w:rPr>
        <w:t>羅埃西亞經濟暨永續發展部依據歐盟指令修訂「永續廢棄物管理法」</w:t>
      </w:r>
      <w:r w:rsidR="009D2ED6" w:rsidRPr="00FF69E0">
        <w:rPr>
          <w:rFonts w:hint="eastAsia"/>
        </w:rPr>
        <w:t>（</w:t>
      </w:r>
      <w:r w:rsidR="000273D5" w:rsidRPr="00FF69E0">
        <w:rPr>
          <w:rFonts w:hint="eastAsia"/>
        </w:rPr>
        <w:t>Act on Sustainable Waste Management</w:t>
      </w:r>
      <w:r w:rsidR="009D2ED6" w:rsidRPr="00FF69E0">
        <w:rPr>
          <w:rFonts w:hint="eastAsia"/>
        </w:rPr>
        <w:t>）</w:t>
      </w:r>
      <w:r w:rsidR="000273D5" w:rsidRPr="00FF69E0">
        <w:rPr>
          <w:rFonts w:hint="eastAsia"/>
        </w:rPr>
        <w:t>，自</w:t>
      </w:r>
      <w:r w:rsidR="000273D5" w:rsidRPr="00FF69E0">
        <w:rPr>
          <w:rFonts w:hint="eastAsia"/>
        </w:rPr>
        <w:t>2021</w:t>
      </w:r>
      <w:r w:rsidR="000273D5" w:rsidRPr="00FF69E0">
        <w:rPr>
          <w:rFonts w:hint="eastAsia"/>
        </w:rPr>
        <w:t>年</w:t>
      </w:r>
      <w:r w:rsidR="000273D5" w:rsidRPr="00FF69E0">
        <w:rPr>
          <w:rFonts w:hint="eastAsia"/>
        </w:rPr>
        <w:t>7</w:t>
      </w:r>
      <w:r w:rsidR="000273D5" w:rsidRPr="00FF69E0">
        <w:rPr>
          <w:rFonts w:hint="eastAsia"/>
        </w:rPr>
        <w:t>月</w:t>
      </w:r>
      <w:r w:rsidR="000273D5" w:rsidRPr="00FF69E0">
        <w:rPr>
          <w:rFonts w:hint="eastAsia"/>
        </w:rPr>
        <w:t>1</w:t>
      </w:r>
      <w:r w:rsidR="000273D5" w:rsidRPr="00FF69E0">
        <w:rPr>
          <w:rFonts w:hint="eastAsia"/>
        </w:rPr>
        <w:t>日起，禁止販售一次性塑膠產品，如：塑膠袋、棉花棒、餐具、餐盤、吸管、飲料攪拌棒等</w:t>
      </w:r>
      <w:r w:rsidR="00CC74A3" w:rsidRPr="00FF69E0">
        <w:rPr>
          <w:rFonts w:hint="eastAsia"/>
        </w:rPr>
        <w:t>。</w:t>
      </w:r>
    </w:p>
    <w:p w14:paraId="6650A170" w14:textId="77777777" w:rsidR="008A1117" w:rsidRPr="00FF69E0" w:rsidRDefault="001E7ABB" w:rsidP="00CC74A3">
      <w:pPr>
        <w:pStyle w:val="af4"/>
        <w:ind w:left="1417" w:hanging="472"/>
        <w:rPr>
          <w:lang w:eastAsia="zh-TW"/>
        </w:rPr>
      </w:pPr>
      <w:r w:rsidRPr="00FF69E0">
        <w:rPr>
          <w:rFonts w:ascii="華康細圓體"/>
          <w:lang w:eastAsia="zh-TW"/>
        </w:rPr>
        <w:t>1</w:t>
      </w:r>
      <w:r w:rsidR="000B3F4B" w:rsidRPr="00FF69E0">
        <w:rPr>
          <w:rFonts w:ascii="華康細圓體" w:hint="eastAsia"/>
          <w:lang w:eastAsia="zh-TW"/>
        </w:rPr>
        <w:t>5</w:t>
      </w:r>
      <w:r w:rsidR="008A1117" w:rsidRPr="00FF69E0">
        <w:rPr>
          <w:rFonts w:hint="eastAsia"/>
        </w:rPr>
        <w:t>、</w:t>
      </w:r>
      <w:r w:rsidR="008B1145" w:rsidRPr="00FF69E0">
        <w:rPr>
          <w:rFonts w:hint="eastAsia"/>
        </w:rPr>
        <w:t>克國政府</w:t>
      </w:r>
      <w:r w:rsidR="008A1117" w:rsidRPr="00FF69E0">
        <w:rPr>
          <w:rFonts w:hint="eastAsia"/>
        </w:rPr>
        <w:t>自</w:t>
      </w:r>
      <w:r w:rsidR="008A1117" w:rsidRPr="00FF69E0">
        <w:rPr>
          <w:rFonts w:hint="eastAsia"/>
        </w:rPr>
        <w:t>2021</w:t>
      </w:r>
      <w:r w:rsidR="008A1117" w:rsidRPr="00FF69E0">
        <w:rPr>
          <w:rFonts w:hint="eastAsia"/>
        </w:rPr>
        <w:t>年</w:t>
      </w:r>
      <w:r w:rsidR="008A1117" w:rsidRPr="00FF69E0">
        <w:rPr>
          <w:rFonts w:hint="eastAsia"/>
        </w:rPr>
        <w:t>7</w:t>
      </w:r>
      <w:r w:rsidR="008A1117" w:rsidRPr="00FF69E0">
        <w:rPr>
          <w:rFonts w:hint="eastAsia"/>
        </w:rPr>
        <w:t>月</w:t>
      </w:r>
      <w:r w:rsidR="008A1117" w:rsidRPr="00FF69E0">
        <w:rPr>
          <w:rFonts w:hint="eastAsia"/>
        </w:rPr>
        <w:t>1</w:t>
      </w:r>
      <w:r w:rsidR="008A1117" w:rsidRPr="00FF69E0">
        <w:rPr>
          <w:rFonts w:hint="eastAsia"/>
        </w:rPr>
        <w:t>日起，取消自第</w:t>
      </w:r>
      <w:r w:rsidR="008A1117" w:rsidRPr="00FF69E0">
        <w:rPr>
          <w:rFonts w:hint="eastAsia"/>
        </w:rPr>
        <w:t>3</w:t>
      </w:r>
      <w:r w:rsidR="008A1117" w:rsidRPr="00FF69E0">
        <w:rPr>
          <w:rFonts w:hint="eastAsia"/>
        </w:rPr>
        <w:t>國進口物品（含郵包及快遞貨物）完稅價格在</w:t>
      </w:r>
      <w:r w:rsidR="008A1117" w:rsidRPr="00FF69E0">
        <w:rPr>
          <w:rFonts w:hint="eastAsia"/>
        </w:rPr>
        <w:t>22</w:t>
      </w:r>
      <w:r w:rsidR="008A1117" w:rsidRPr="00FF69E0">
        <w:rPr>
          <w:rFonts w:hint="eastAsia"/>
        </w:rPr>
        <w:t>歐元以下免徵關稅及加值營業稅（</w:t>
      </w:r>
      <w:r w:rsidR="008A1117" w:rsidRPr="00FF69E0">
        <w:rPr>
          <w:rFonts w:hint="eastAsia"/>
        </w:rPr>
        <w:t>VAT</w:t>
      </w:r>
      <w:r w:rsidR="008A1117" w:rsidRPr="00FF69E0">
        <w:rPr>
          <w:rFonts w:hint="eastAsia"/>
        </w:rPr>
        <w:t>）規定，亦即凡自第</w:t>
      </w:r>
      <w:r w:rsidR="008A1117" w:rsidRPr="00FF69E0">
        <w:rPr>
          <w:rFonts w:hint="eastAsia"/>
        </w:rPr>
        <w:t>3</w:t>
      </w:r>
      <w:r w:rsidR="008A1117" w:rsidRPr="00FF69E0">
        <w:rPr>
          <w:rFonts w:hint="eastAsia"/>
        </w:rPr>
        <w:t>國寄至克國之包裹皆須課徵</w:t>
      </w:r>
      <w:r w:rsidR="008A1117" w:rsidRPr="00FF69E0">
        <w:rPr>
          <w:rFonts w:hint="eastAsia"/>
        </w:rPr>
        <w:t>25%</w:t>
      </w:r>
      <w:r w:rsidR="008A1117" w:rsidRPr="00FF69E0">
        <w:rPr>
          <w:rFonts w:hint="eastAsia"/>
        </w:rPr>
        <w:t>加值營業稅。</w:t>
      </w:r>
    </w:p>
    <w:p w14:paraId="3E4E3182" w14:textId="77777777" w:rsidR="001D59CE" w:rsidRPr="00FF69E0" w:rsidRDefault="001E7ABB" w:rsidP="00CC74A3">
      <w:pPr>
        <w:pStyle w:val="af4"/>
        <w:ind w:left="1417" w:hanging="472"/>
        <w:rPr>
          <w:lang w:val="de-AT" w:eastAsia="zh-TW"/>
        </w:rPr>
      </w:pPr>
      <w:r w:rsidRPr="00FF69E0">
        <w:rPr>
          <w:rFonts w:ascii="華康細圓體"/>
          <w:lang w:eastAsia="zh-TW"/>
        </w:rPr>
        <w:t>1</w:t>
      </w:r>
      <w:r w:rsidR="001D59CE" w:rsidRPr="00FF69E0">
        <w:rPr>
          <w:rFonts w:ascii="華康細圓體" w:hint="eastAsia"/>
          <w:lang w:eastAsia="zh-TW"/>
        </w:rPr>
        <w:t>6</w:t>
      </w:r>
      <w:r w:rsidR="001D59CE" w:rsidRPr="00FF69E0">
        <w:rPr>
          <w:rFonts w:hint="eastAsia"/>
          <w:lang w:val="de-AT" w:eastAsia="zh-TW"/>
        </w:rPr>
        <w:t>、克國政府於</w:t>
      </w:r>
      <w:r w:rsidR="001D59CE" w:rsidRPr="00FF69E0">
        <w:rPr>
          <w:lang w:eastAsia="zh-TW"/>
        </w:rPr>
        <w:t>2022</w:t>
      </w:r>
      <w:r w:rsidR="001D59CE" w:rsidRPr="00FF69E0">
        <w:rPr>
          <w:rFonts w:hint="eastAsia"/>
          <w:lang w:val="de-AT" w:eastAsia="zh-TW"/>
        </w:rPr>
        <w:t>年</w:t>
      </w:r>
      <w:r w:rsidR="001D59CE" w:rsidRPr="00FF69E0">
        <w:rPr>
          <w:lang w:eastAsia="zh-TW"/>
        </w:rPr>
        <w:t>2</w:t>
      </w:r>
      <w:r w:rsidR="001D59CE" w:rsidRPr="00FF69E0">
        <w:rPr>
          <w:rFonts w:hint="eastAsia"/>
          <w:lang w:val="de-AT" w:eastAsia="zh-TW"/>
        </w:rPr>
        <w:t>月</w:t>
      </w:r>
      <w:r w:rsidR="001D59CE" w:rsidRPr="00FF69E0">
        <w:rPr>
          <w:lang w:eastAsia="zh-TW"/>
        </w:rPr>
        <w:t>21</w:t>
      </w:r>
      <w:r w:rsidR="001D59CE" w:rsidRPr="00FF69E0">
        <w:rPr>
          <w:rFonts w:hint="eastAsia"/>
          <w:lang w:val="de-AT" w:eastAsia="zh-TW"/>
        </w:rPr>
        <w:t>日成立「克羅埃西亞</w:t>
      </w:r>
      <w:r w:rsidR="001D59CE" w:rsidRPr="00FF69E0">
        <w:rPr>
          <w:lang w:eastAsia="zh-TW"/>
        </w:rPr>
        <w:t>OECD</w:t>
      </w:r>
      <w:r w:rsidR="001D59CE" w:rsidRPr="00FF69E0">
        <w:rPr>
          <w:rFonts w:hint="eastAsia"/>
          <w:lang w:val="de-AT" w:eastAsia="zh-TW"/>
        </w:rPr>
        <w:t>入會談判小組」</w:t>
      </w:r>
      <w:r w:rsidR="00C73F3B" w:rsidRPr="00FF69E0">
        <w:rPr>
          <w:lang w:eastAsia="zh-TW"/>
        </w:rPr>
        <w:t>（</w:t>
      </w:r>
      <w:r w:rsidR="001D59CE" w:rsidRPr="00FF69E0">
        <w:rPr>
          <w:lang w:eastAsia="zh-TW"/>
        </w:rPr>
        <w:t>Negotiating Group for the Accession of the Republic of Croatia to the OECD</w:t>
      </w:r>
      <w:r w:rsidR="00C73F3B" w:rsidRPr="00FF69E0">
        <w:rPr>
          <w:lang w:eastAsia="zh-TW"/>
        </w:rPr>
        <w:t>）</w:t>
      </w:r>
      <w:r w:rsidR="001D59CE" w:rsidRPr="00FF69E0">
        <w:rPr>
          <w:rFonts w:hint="eastAsia"/>
          <w:lang w:eastAsia="zh-TW"/>
        </w:rPr>
        <w:t>，</w:t>
      </w:r>
      <w:r w:rsidR="001D59CE" w:rsidRPr="00FF69E0">
        <w:rPr>
          <w:rFonts w:hint="eastAsia"/>
          <w:lang w:val="de-AT" w:eastAsia="zh-TW"/>
        </w:rPr>
        <w:t>替代原</w:t>
      </w:r>
      <w:r w:rsidR="001D59CE" w:rsidRPr="00FF69E0">
        <w:rPr>
          <w:lang w:eastAsia="zh-TW"/>
        </w:rPr>
        <w:t>2021</w:t>
      </w:r>
      <w:r w:rsidR="001D59CE" w:rsidRPr="00FF69E0">
        <w:rPr>
          <w:rFonts w:hint="eastAsia"/>
          <w:lang w:val="de-AT" w:eastAsia="zh-TW"/>
        </w:rPr>
        <w:t>年</w:t>
      </w:r>
      <w:r w:rsidR="001D59CE" w:rsidRPr="00FF69E0">
        <w:rPr>
          <w:lang w:eastAsia="zh-TW"/>
        </w:rPr>
        <w:t>5</w:t>
      </w:r>
      <w:r w:rsidR="001D59CE" w:rsidRPr="00FF69E0">
        <w:rPr>
          <w:rFonts w:hint="eastAsia"/>
          <w:lang w:val="de-AT" w:eastAsia="zh-TW"/>
        </w:rPr>
        <w:t>月成立之跨部會工作小組。主談人為克國對外暨歐洲事務部長</w:t>
      </w:r>
      <w:r w:rsidR="001D59CE" w:rsidRPr="00FF69E0">
        <w:rPr>
          <w:lang w:val="de-AT" w:eastAsia="zh-TW"/>
        </w:rPr>
        <w:t>Gordan Grlić-Radman</w:t>
      </w:r>
      <w:r w:rsidR="001D59CE" w:rsidRPr="00FF69E0">
        <w:rPr>
          <w:rFonts w:hint="eastAsia"/>
          <w:lang w:val="de-AT" w:eastAsia="zh-TW"/>
        </w:rPr>
        <w:t>，負責加入</w:t>
      </w:r>
      <w:r w:rsidR="001D59CE" w:rsidRPr="00FF69E0">
        <w:rPr>
          <w:lang w:val="de-AT" w:eastAsia="zh-TW"/>
        </w:rPr>
        <w:t>OECD</w:t>
      </w:r>
      <w:r w:rsidR="001D59CE" w:rsidRPr="00FF69E0">
        <w:rPr>
          <w:rFonts w:hint="eastAsia"/>
          <w:lang w:val="de-AT" w:eastAsia="zh-TW"/>
        </w:rPr>
        <w:t>所有相關事務，包括研擬與策略方向有關之所有提案、與</w:t>
      </w:r>
      <w:r w:rsidR="001D59CE" w:rsidRPr="00FF69E0">
        <w:rPr>
          <w:lang w:val="de-AT" w:eastAsia="zh-TW"/>
        </w:rPr>
        <w:t>OECD</w:t>
      </w:r>
      <w:r w:rsidR="001D59CE" w:rsidRPr="00FF69E0">
        <w:rPr>
          <w:rFonts w:hint="eastAsia"/>
          <w:lang w:val="de-AT" w:eastAsia="zh-TW"/>
        </w:rPr>
        <w:t>及所有利害關係人溝通協調等，以成為</w:t>
      </w:r>
      <w:r w:rsidR="001D59CE" w:rsidRPr="00FF69E0">
        <w:rPr>
          <w:lang w:val="de-AT" w:eastAsia="zh-TW"/>
        </w:rPr>
        <w:t>OECD</w:t>
      </w:r>
      <w:r w:rsidR="001D59CE" w:rsidRPr="00FF69E0">
        <w:rPr>
          <w:rFonts w:hint="eastAsia"/>
          <w:lang w:val="de-AT" w:eastAsia="zh-TW"/>
        </w:rPr>
        <w:t>會員為最終目標。</w:t>
      </w:r>
    </w:p>
    <w:p w14:paraId="58CE30AD" w14:textId="77777777" w:rsidR="006A14C8" w:rsidRPr="00FF69E0" w:rsidRDefault="001E7ABB" w:rsidP="006A14C8">
      <w:pPr>
        <w:pStyle w:val="af4"/>
        <w:ind w:left="1417" w:hanging="472"/>
        <w:rPr>
          <w:lang w:val="de-AT" w:eastAsia="zh-TW"/>
        </w:rPr>
      </w:pPr>
      <w:r w:rsidRPr="00FF69E0">
        <w:rPr>
          <w:rFonts w:ascii="華康細圓體"/>
          <w:lang w:eastAsia="zh-TW"/>
        </w:rPr>
        <w:t>1</w:t>
      </w:r>
      <w:r w:rsidR="00301C2B" w:rsidRPr="00FF69E0">
        <w:rPr>
          <w:rFonts w:ascii="華康細圓體" w:hint="eastAsia"/>
          <w:lang w:eastAsia="zh-TW"/>
        </w:rPr>
        <w:t>7</w:t>
      </w:r>
      <w:r w:rsidR="006A14C8" w:rsidRPr="00FF69E0">
        <w:rPr>
          <w:rFonts w:hint="eastAsia"/>
          <w:lang w:val="de-AT" w:eastAsia="zh-TW"/>
        </w:rPr>
        <w:t>、</w:t>
      </w:r>
      <w:r w:rsidR="008B1145" w:rsidRPr="00FF69E0">
        <w:rPr>
          <w:rFonts w:hint="eastAsia"/>
          <w:lang w:val="de-AT" w:eastAsia="zh-TW"/>
        </w:rPr>
        <w:t>克國政府</w:t>
      </w:r>
      <w:r w:rsidR="006A14C8" w:rsidRPr="00FF69E0">
        <w:rPr>
          <w:lang w:eastAsia="zh-TW"/>
        </w:rPr>
        <w:t>2022</w:t>
      </w:r>
      <w:r w:rsidR="006A14C8" w:rsidRPr="00FF69E0">
        <w:rPr>
          <w:rFonts w:hint="eastAsia"/>
          <w:lang w:val="de-AT" w:eastAsia="zh-TW"/>
        </w:rPr>
        <w:t>年</w:t>
      </w:r>
      <w:r w:rsidR="006A14C8" w:rsidRPr="00FF69E0">
        <w:rPr>
          <w:lang w:eastAsia="zh-TW"/>
        </w:rPr>
        <w:t>2</w:t>
      </w:r>
      <w:r w:rsidR="006A14C8" w:rsidRPr="00FF69E0">
        <w:rPr>
          <w:rFonts w:hint="eastAsia"/>
          <w:lang w:val="de-AT" w:eastAsia="zh-TW"/>
        </w:rPr>
        <w:t>月</w:t>
      </w:r>
      <w:r w:rsidR="00492543" w:rsidRPr="00FF69E0">
        <w:rPr>
          <w:rFonts w:hint="eastAsia"/>
          <w:lang w:val="de-AT" w:eastAsia="zh-TW"/>
        </w:rPr>
        <w:t>底</w:t>
      </w:r>
      <w:r w:rsidR="006A14C8" w:rsidRPr="00FF69E0">
        <w:rPr>
          <w:rFonts w:hint="eastAsia"/>
          <w:lang w:val="de-AT" w:eastAsia="zh-TW"/>
        </w:rPr>
        <w:t>為避免能源價格高漲及</w:t>
      </w:r>
      <w:proofErr w:type="gramStart"/>
      <w:r w:rsidR="006A14C8" w:rsidRPr="00FF69E0">
        <w:rPr>
          <w:rFonts w:hint="eastAsia"/>
          <w:lang w:val="de-AT" w:eastAsia="zh-TW"/>
        </w:rPr>
        <w:t>通膨對克</w:t>
      </w:r>
      <w:proofErr w:type="gramEnd"/>
      <w:r w:rsidR="006A14C8" w:rsidRPr="00FF69E0">
        <w:rPr>
          <w:rFonts w:hint="eastAsia"/>
          <w:lang w:val="de-AT" w:eastAsia="zh-TW"/>
        </w:rPr>
        <w:t>國經濟造成負面影響，編列</w:t>
      </w:r>
      <w:proofErr w:type="gramStart"/>
      <w:r w:rsidR="006A14C8" w:rsidRPr="00FF69E0">
        <w:rPr>
          <w:rFonts w:hint="eastAsia"/>
          <w:lang w:val="de-AT" w:eastAsia="zh-TW"/>
        </w:rPr>
        <w:t>48</w:t>
      </w:r>
      <w:r w:rsidR="006A14C8" w:rsidRPr="00FF69E0">
        <w:rPr>
          <w:rFonts w:hint="eastAsia"/>
          <w:lang w:val="de-AT" w:eastAsia="zh-TW"/>
        </w:rPr>
        <w:t>億庫納</w:t>
      </w:r>
      <w:proofErr w:type="gramEnd"/>
      <w:r w:rsidR="00C73F3B" w:rsidRPr="00FF69E0">
        <w:rPr>
          <w:rFonts w:hint="eastAsia"/>
          <w:lang w:val="de-AT" w:eastAsia="zh-TW"/>
        </w:rPr>
        <w:t>（</w:t>
      </w:r>
      <w:r w:rsidR="006A14C8" w:rsidRPr="00FF69E0">
        <w:rPr>
          <w:rFonts w:hint="eastAsia"/>
          <w:lang w:val="de-AT" w:eastAsia="zh-TW"/>
        </w:rPr>
        <w:t>約</w:t>
      </w:r>
      <w:r w:rsidR="006A14C8" w:rsidRPr="00FF69E0">
        <w:rPr>
          <w:rFonts w:hint="eastAsia"/>
          <w:lang w:val="de-AT" w:eastAsia="zh-TW"/>
        </w:rPr>
        <w:t>6.36</w:t>
      </w:r>
      <w:r w:rsidR="006A14C8" w:rsidRPr="00FF69E0">
        <w:rPr>
          <w:rFonts w:hint="eastAsia"/>
          <w:lang w:val="de-AT" w:eastAsia="zh-TW"/>
        </w:rPr>
        <w:t>億歐元</w:t>
      </w:r>
      <w:r w:rsidR="00C73F3B" w:rsidRPr="00FF69E0">
        <w:rPr>
          <w:rFonts w:hint="eastAsia"/>
          <w:lang w:val="de-AT" w:eastAsia="zh-TW"/>
        </w:rPr>
        <w:t>）</w:t>
      </w:r>
      <w:r w:rsidR="006A14C8" w:rsidRPr="00FF69E0">
        <w:rPr>
          <w:rFonts w:hint="eastAsia"/>
          <w:lang w:val="de-AT" w:eastAsia="zh-TW"/>
        </w:rPr>
        <w:t>訂定一系列補助</w:t>
      </w:r>
      <w:r w:rsidR="006A14C8" w:rsidRPr="00FF69E0">
        <w:rPr>
          <w:rFonts w:hint="eastAsia"/>
          <w:lang w:val="de-AT" w:eastAsia="zh-TW"/>
        </w:rPr>
        <w:t>/</w:t>
      </w:r>
      <w:r w:rsidR="006A14C8" w:rsidRPr="00FF69E0">
        <w:rPr>
          <w:rFonts w:hint="eastAsia"/>
          <w:lang w:val="de-AT" w:eastAsia="zh-TW"/>
        </w:rPr>
        <w:t>降稅措施，包括：</w:t>
      </w:r>
      <w:r w:rsidR="006A14C8" w:rsidRPr="00FF69E0">
        <w:rPr>
          <w:rFonts w:hint="eastAsia"/>
          <w:lang w:val="de-AT" w:eastAsia="zh-TW"/>
        </w:rPr>
        <w:t>2022</w:t>
      </w:r>
      <w:r w:rsidR="006A14C8" w:rsidRPr="00FF69E0">
        <w:rPr>
          <w:rFonts w:hint="eastAsia"/>
          <w:lang w:val="de-AT" w:eastAsia="zh-TW"/>
        </w:rPr>
        <w:t>年</w:t>
      </w:r>
      <w:r w:rsidR="006A14C8" w:rsidRPr="00FF69E0">
        <w:rPr>
          <w:rFonts w:hint="eastAsia"/>
          <w:lang w:val="de-AT" w:eastAsia="zh-TW"/>
        </w:rPr>
        <w:t>4</w:t>
      </w:r>
      <w:r w:rsidR="006A14C8" w:rsidRPr="00FF69E0">
        <w:rPr>
          <w:rFonts w:hint="eastAsia"/>
          <w:lang w:val="de-AT" w:eastAsia="zh-TW"/>
        </w:rPr>
        <w:t>月至</w:t>
      </w:r>
      <w:r w:rsidR="006A14C8" w:rsidRPr="00FF69E0">
        <w:rPr>
          <w:rFonts w:hint="eastAsia"/>
          <w:lang w:val="de-AT" w:eastAsia="zh-TW"/>
        </w:rPr>
        <w:t>2023</w:t>
      </w:r>
      <w:r w:rsidR="006A14C8" w:rsidRPr="00FF69E0">
        <w:rPr>
          <w:rFonts w:hint="eastAsia"/>
          <w:lang w:val="de-AT" w:eastAsia="zh-TW"/>
        </w:rPr>
        <w:t>年</w:t>
      </w:r>
      <w:r w:rsidR="006A14C8" w:rsidRPr="00FF69E0">
        <w:rPr>
          <w:rFonts w:hint="eastAsia"/>
          <w:lang w:val="de-AT" w:eastAsia="zh-TW"/>
        </w:rPr>
        <w:t>3</w:t>
      </w:r>
      <w:r w:rsidR="006A14C8" w:rsidRPr="00FF69E0">
        <w:rPr>
          <w:rFonts w:hint="eastAsia"/>
          <w:lang w:val="de-AT" w:eastAsia="zh-TW"/>
        </w:rPr>
        <w:t>月家戶天然氣費每千瓦時</w:t>
      </w:r>
      <w:r w:rsidR="00C73F3B" w:rsidRPr="00FF69E0">
        <w:rPr>
          <w:rFonts w:hint="eastAsia"/>
          <w:lang w:val="de-AT" w:eastAsia="zh-TW"/>
        </w:rPr>
        <w:t>（</w:t>
      </w:r>
      <w:r w:rsidR="006A14C8" w:rsidRPr="00FF69E0">
        <w:rPr>
          <w:rFonts w:hint="eastAsia"/>
          <w:lang w:val="de-AT" w:eastAsia="zh-TW"/>
        </w:rPr>
        <w:t>kWh</w:t>
      </w:r>
      <w:r w:rsidR="00C73F3B" w:rsidRPr="00FF69E0">
        <w:rPr>
          <w:rFonts w:hint="eastAsia"/>
          <w:lang w:val="de-AT" w:eastAsia="zh-TW"/>
        </w:rPr>
        <w:t>）</w:t>
      </w:r>
      <w:r w:rsidR="006A14C8" w:rsidRPr="00FF69E0">
        <w:rPr>
          <w:rFonts w:hint="eastAsia"/>
          <w:lang w:val="de-AT" w:eastAsia="zh-TW"/>
        </w:rPr>
        <w:t>補助</w:t>
      </w:r>
      <w:r w:rsidR="006A14C8" w:rsidRPr="00FF69E0">
        <w:rPr>
          <w:rFonts w:hint="eastAsia"/>
          <w:lang w:val="de-AT" w:eastAsia="zh-TW"/>
        </w:rPr>
        <w:t>0.1</w:t>
      </w:r>
      <w:proofErr w:type="gramStart"/>
      <w:r w:rsidR="006A14C8" w:rsidRPr="00FF69E0">
        <w:rPr>
          <w:rFonts w:hint="eastAsia"/>
          <w:lang w:val="de-AT" w:eastAsia="zh-TW"/>
        </w:rPr>
        <w:t>庫納</w:t>
      </w:r>
      <w:proofErr w:type="gramEnd"/>
      <w:r w:rsidR="006A14C8" w:rsidRPr="00FF69E0">
        <w:rPr>
          <w:rFonts w:hint="eastAsia"/>
          <w:lang w:val="de-AT" w:eastAsia="zh-TW"/>
        </w:rPr>
        <w:t>、年用量達</w:t>
      </w:r>
      <w:r w:rsidR="006A14C8" w:rsidRPr="00FF69E0">
        <w:rPr>
          <w:rFonts w:hint="eastAsia"/>
          <w:lang w:val="de-AT" w:eastAsia="zh-TW"/>
        </w:rPr>
        <w:t>10</w:t>
      </w:r>
      <w:proofErr w:type="gramStart"/>
      <w:r w:rsidR="006A14C8" w:rsidRPr="00FF69E0">
        <w:rPr>
          <w:rFonts w:hint="eastAsia"/>
          <w:lang w:val="de-AT" w:eastAsia="zh-TW"/>
        </w:rPr>
        <w:t>吉瓦時</w:t>
      </w:r>
      <w:proofErr w:type="gramEnd"/>
      <w:r w:rsidR="00C73F3B" w:rsidRPr="00FF69E0">
        <w:rPr>
          <w:rFonts w:hint="eastAsia"/>
          <w:lang w:val="de-AT" w:eastAsia="zh-TW"/>
        </w:rPr>
        <w:t>（</w:t>
      </w:r>
      <w:r w:rsidR="006A14C8" w:rsidRPr="00FF69E0">
        <w:rPr>
          <w:rFonts w:hint="eastAsia"/>
          <w:lang w:val="de-AT" w:eastAsia="zh-TW"/>
        </w:rPr>
        <w:t>gWh</w:t>
      </w:r>
      <w:r w:rsidR="00C73F3B" w:rsidRPr="00FF69E0">
        <w:rPr>
          <w:rFonts w:hint="eastAsia"/>
          <w:lang w:val="de-AT" w:eastAsia="zh-TW"/>
        </w:rPr>
        <w:t>）</w:t>
      </w:r>
      <w:r w:rsidR="006A14C8" w:rsidRPr="00FF69E0">
        <w:rPr>
          <w:rFonts w:hint="eastAsia"/>
          <w:lang w:val="de-AT" w:eastAsia="zh-TW"/>
        </w:rPr>
        <w:t>之微中小型企業每千瓦時</w:t>
      </w:r>
      <w:r w:rsidR="00C73F3B" w:rsidRPr="00FF69E0">
        <w:rPr>
          <w:rFonts w:hint="eastAsia"/>
          <w:lang w:val="de-AT" w:eastAsia="zh-TW"/>
        </w:rPr>
        <w:t>（</w:t>
      </w:r>
      <w:r w:rsidR="006A14C8" w:rsidRPr="00FF69E0">
        <w:rPr>
          <w:rFonts w:hint="eastAsia"/>
          <w:lang w:val="de-AT" w:eastAsia="zh-TW"/>
        </w:rPr>
        <w:t>kWh</w:t>
      </w:r>
      <w:r w:rsidR="00C73F3B" w:rsidRPr="00FF69E0">
        <w:rPr>
          <w:rFonts w:hint="eastAsia"/>
          <w:lang w:val="de-AT" w:eastAsia="zh-TW"/>
        </w:rPr>
        <w:t>）</w:t>
      </w:r>
      <w:r w:rsidR="006A14C8" w:rsidRPr="00FF69E0">
        <w:rPr>
          <w:rFonts w:hint="eastAsia"/>
          <w:lang w:val="de-AT" w:eastAsia="zh-TW"/>
        </w:rPr>
        <w:t>補助</w:t>
      </w:r>
      <w:r w:rsidR="006A14C8" w:rsidRPr="00FF69E0">
        <w:rPr>
          <w:rFonts w:hint="eastAsia"/>
          <w:lang w:val="de-AT" w:eastAsia="zh-TW"/>
        </w:rPr>
        <w:t>0.15</w:t>
      </w:r>
      <w:proofErr w:type="gramStart"/>
      <w:r w:rsidR="006A14C8" w:rsidRPr="00FF69E0">
        <w:rPr>
          <w:rFonts w:hint="eastAsia"/>
          <w:lang w:val="de-AT" w:eastAsia="zh-TW"/>
        </w:rPr>
        <w:t>庫納</w:t>
      </w:r>
      <w:proofErr w:type="gramEnd"/>
      <w:r w:rsidR="006A14C8" w:rsidRPr="00FF69E0">
        <w:rPr>
          <w:rFonts w:hint="eastAsia"/>
          <w:lang w:val="de-AT" w:eastAsia="zh-TW"/>
        </w:rPr>
        <w:t>，同期間調降天然氣及熱能</w:t>
      </w:r>
      <w:r w:rsidR="00C73F3B" w:rsidRPr="00FF69E0">
        <w:rPr>
          <w:rFonts w:hint="eastAsia"/>
          <w:lang w:val="de-AT" w:eastAsia="zh-TW"/>
        </w:rPr>
        <w:t>（</w:t>
      </w:r>
      <w:r w:rsidR="006A14C8" w:rsidRPr="00FF69E0">
        <w:rPr>
          <w:rFonts w:hint="eastAsia"/>
          <w:lang w:val="de-AT" w:eastAsia="zh-TW"/>
        </w:rPr>
        <w:t>thermal energy</w:t>
      </w:r>
      <w:r w:rsidR="00C73F3B" w:rsidRPr="00FF69E0">
        <w:rPr>
          <w:rFonts w:hint="eastAsia"/>
          <w:lang w:val="de-AT" w:eastAsia="zh-TW"/>
        </w:rPr>
        <w:t>）</w:t>
      </w:r>
      <w:r w:rsidR="006A14C8" w:rsidRPr="00FF69E0">
        <w:rPr>
          <w:rFonts w:hint="eastAsia"/>
          <w:lang w:val="de-AT" w:eastAsia="zh-TW"/>
        </w:rPr>
        <w:t>25%</w:t>
      </w:r>
      <w:r w:rsidR="006A14C8" w:rsidRPr="00FF69E0">
        <w:rPr>
          <w:rFonts w:hint="eastAsia"/>
          <w:lang w:val="de-AT" w:eastAsia="zh-TW"/>
        </w:rPr>
        <w:t>增值稅</w:t>
      </w:r>
      <w:r w:rsidR="00C73F3B" w:rsidRPr="00FF69E0">
        <w:rPr>
          <w:rFonts w:hint="eastAsia"/>
          <w:lang w:val="de-AT" w:eastAsia="zh-TW"/>
        </w:rPr>
        <w:t>（</w:t>
      </w:r>
      <w:r w:rsidR="006A14C8" w:rsidRPr="00FF69E0">
        <w:rPr>
          <w:rFonts w:hint="eastAsia"/>
          <w:lang w:val="de-AT" w:eastAsia="zh-TW"/>
        </w:rPr>
        <w:t>VAT</w:t>
      </w:r>
      <w:r w:rsidR="00C73F3B" w:rsidRPr="00FF69E0">
        <w:rPr>
          <w:rFonts w:hint="eastAsia"/>
          <w:lang w:val="de-AT" w:eastAsia="zh-TW"/>
        </w:rPr>
        <w:t>）</w:t>
      </w:r>
      <w:r w:rsidR="006A14C8" w:rsidRPr="00FF69E0">
        <w:rPr>
          <w:rFonts w:hint="eastAsia"/>
          <w:lang w:val="de-AT" w:eastAsia="zh-TW"/>
        </w:rPr>
        <w:t>至</w:t>
      </w:r>
      <w:r w:rsidR="006A14C8" w:rsidRPr="00FF69E0">
        <w:rPr>
          <w:rFonts w:hint="eastAsia"/>
          <w:lang w:val="de-AT" w:eastAsia="zh-TW"/>
        </w:rPr>
        <w:t>5%</w:t>
      </w:r>
      <w:r w:rsidR="006A14C8" w:rsidRPr="00FF69E0">
        <w:rPr>
          <w:rFonts w:hint="eastAsia"/>
          <w:lang w:val="de-AT" w:eastAsia="zh-TW"/>
        </w:rPr>
        <w:t>，自</w:t>
      </w:r>
      <w:r w:rsidR="006A14C8" w:rsidRPr="00FF69E0">
        <w:rPr>
          <w:rFonts w:hint="eastAsia"/>
          <w:lang w:val="de-AT" w:eastAsia="zh-TW"/>
        </w:rPr>
        <w:t>2023</w:t>
      </w:r>
      <w:r w:rsidR="006A14C8" w:rsidRPr="00FF69E0">
        <w:rPr>
          <w:rFonts w:hint="eastAsia"/>
          <w:lang w:val="de-AT" w:eastAsia="zh-TW"/>
        </w:rPr>
        <w:t>年</w:t>
      </w:r>
      <w:r w:rsidR="006A14C8" w:rsidRPr="00FF69E0">
        <w:rPr>
          <w:rFonts w:hint="eastAsia"/>
          <w:lang w:val="de-AT" w:eastAsia="zh-TW"/>
        </w:rPr>
        <w:t>4</w:t>
      </w:r>
      <w:r w:rsidR="006A14C8" w:rsidRPr="00FF69E0">
        <w:rPr>
          <w:rFonts w:hint="eastAsia"/>
          <w:lang w:val="de-AT" w:eastAsia="zh-TW"/>
        </w:rPr>
        <w:t>月永久調整至</w:t>
      </w:r>
      <w:r w:rsidR="006A14C8" w:rsidRPr="00FF69E0">
        <w:rPr>
          <w:rFonts w:hint="eastAsia"/>
          <w:lang w:val="de-AT" w:eastAsia="zh-TW"/>
        </w:rPr>
        <w:t>13%</w:t>
      </w:r>
      <w:r w:rsidR="006A14C8" w:rsidRPr="00FF69E0">
        <w:rPr>
          <w:rFonts w:hint="eastAsia"/>
          <w:lang w:val="de-AT" w:eastAsia="zh-TW"/>
        </w:rPr>
        <w:t>，使稅率與電力相同。預計將把電價漲幅限制在</w:t>
      </w:r>
      <w:r w:rsidR="006A14C8" w:rsidRPr="00FF69E0">
        <w:rPr>
          <w:rFonts w:hint="eastAsia"/>
          <w:lang w:val="de-AT" w:eastAsia="zh-TW"/>
        </w:rPr>
        <w:t>9.6%</w:t>
      </w:r>
      <w:r w:rsidR="006A14C8" w:rsidRPr="00FF69E0">
        <w:rPr>
          <w:rFonts w:hint="eastAsia"/>
          <w:lang w:val="de-AT" w:eastAsia="zh-TW"/>
        </w:rPr>
        <w:t>，天然氣價格漲幅控制在最高</w:t>
      </w:r>
      <w:r w:rsidR="006A14C8" w:rsidRPr="00FF69E0">
        <w:rPr>
          <w:rFonts w:hint="eastAsia"/>
          <w:lang w:val="de-AT" w:eastAsia="zh-TW"/>
        </w:rPr>
        <w:t>20%</w:t>
      </w:r>
      <w:r w:rsidR="006A14C8" w:rsidRPr="00FF69E0">
        <w:rPr>
          <w:rFonts w:hint="eastAsia"/>
          <w:lang w:val="de-AT" w:eastAsia="zh-TW"/>
        </w:rPr>
        <w:t>。</w:t>
      </w:r>
      <w:proofErr w:type="gramStart"/>
      <w:r w:rsidR="006A14C8" w:rsidRPr="00FF69E0">
        <w:rPr>
          <w:rFonts w:hint="eastAsia"/>
          <w:lang w:val="de-AT" w:eastAsia="zh-TW"/>
        </w:rPr>
        <w:t>此外，</w:t>
      </w:r>
      <w:proofErr w:type="gramEnd"/>
      <w:r w:rsidR="006A14C8" w:rsidRPr="00FF69E0">
        <w:rPr>
          <w:rFonts w:hint="eastAsia"/>
          <w:lang w:val="de-AT" w:eastAsia="zh-TW"/>
        </w:rPr>
        <w:t>新鮮肉類、雞蛋、蔬果、食用油、嬰兒食品、農用殺蟲劑、肥料及種子產品等之增值稅自</w:t>
      </w:r>
      <w:r w:rsidR="006A14C8" w:rsidRPr="00FF69E0">
        <w:rPr>
          <w:rFonts w:hint="eastAsia"/>
          <w:lang w:val="de-AT" w:eastAsia="zh-TW"/>
        </w:rPr>
        <w:t>13%</w:t>
      </w:r>
      <w:r w:rsidR="006A14C8" w:rsidRPr="00FF69E0">
        <w:rPr>
          <w:rFonts w:hint="eastAsia"/>
          <w:lang w:val="de-AT" w:eastAsia="zh-TW"/>
        </w:rPr>
        <w:t>調降至</w:t>
      </w:r>
      <w:r w:rsidR="006A14C8" w:rsidRPr="00FF69E0">
        <w:rPr>
          <w:rFonts w:hint="eastAsia"/>
          <w:lang w:val="de-AT" w:eastAsia="zh-TW"/>
        </w:rPr>
        <w:t>5%</w:t>
      </w:r>
      <w:r w:rsidR="006A14C8" w:rsidRPr="00FF69E0">
        <w:rPr>
          <w:rFonts w:hint="eastAsia"/>
          <w:lang w:val="de-AT" w:eastAsia="zh-TW"/>
        </w:rPr>
        <w:t>；木柴、木屑、煤球及部分衛生產品增值稅自</w:t>
      </w:r>
      <w:r w:rsidR="006A14C8" w:rsidRPr="00FF69E0">
        <w:rPr>
          <w:rFonts w:hint="eastAsia"/>
          <w:lang w:val="de-AT" w:eastAsia="zh-TW"/>
        </w:rPr>
        <w:t>25%</w:t>
      </w:r>
      <w:r w:rsidR="006A14C8" w:rsidRPr="00FF69E0">
        <w:rPr>
          <w:rFonts w:hint="eastAsia"/>
          <w:lang w:val="de-AT" w:eastAsia="zh-TW"/>
        </w:rPr>
        <w:t>降至</w:t>
      </w:r>
      <w:r w:rsidR="006A14C8" w:rsidRPr="00FF69E0">
        <w:rPr>
          <w:rFonts w:hint="eastAsia"/>
          <w:lang w:val="de-AT" w:eastAsia="zh-TW"/>
        </w:rPr>
        <w:t>13%</w:t>
      </w:r>
      <w:r w:rsidR="006A14C8" w:rsidRPr="00FF69E0">
        <w:rPr>
          <w:rFonts w:hint="eastAsia"/>
          <w:lang w:val="de-AT" w:eastAsia="zh-TW"/>
        </w:rPr>
        <w:t>；奶油及人造奶油自</w:t>
      </w:r>
      <w:r w:rsidR="006A14C8" w:rsidRPr="00FF69E0">
        <w:rPr>
          <w:rFonts w:hint="eastAsia"/>
          <w:lang w:val="de-AT" w:eastAsia="zh-TW"/>
        </w:rPr>
        <w:t>25%</w:t>
      </w:r>
      <w:r w:rsidR="006A14C8" w:rsidRPr="00FF69E0">
        <w:rPr>
          <w:rFonts w:hint="eastAsia"/>
          <w:lang w:val="de-AT" w:eastAsia="zh-TW"/>
        </w:rPr>
        <w:t>降至</w:t>
      </w:r>
      <w:r w:rsidR="006A14C8" w:rsidRPr="00FF69E0">
        <w:rPr>
          <w:rFonts w:hint="eastAsia"/>
          <w:lang w:val="de-AT" w:eastAsia="zh-TW"/>
        </w:rPr>
        <w:t>5%</w:t>
      </w:r>
      <w:r w:rsidR="006A14C8" w:rsidRPr="00FF69E0">
        <w:rPr>
          <w:rFonts w:hint="eastAsia"/>
          <w:lang w:val="de-AT" w:eastAsia="zh-TW"/>
        </w:rPr>
        <w:t>；體育、文化及其他活動門票自</w:t>
      </w:r>
      <w:r w:rsidR="006A14C8" w:rsidRPr="00FF69E0">
        <w:rPr>
          <w:rFonts w:hint="eastAsia"/>
          <w:lang w:val="de-AT" w:eastAsia="zh-TW"/>
        </w:rPr>
        <w:t>25%</w:t>
      </w:r>
      <w:r w:rsidR="006A14C8" w:rsidRPr="00FF69E0">
        <w:rPr>
          <w:rFonts w:hint="eastAsia"/>
          <w:lang w:val="de-AT" w:eastAsia="zh-TW"/>
        </w:rPr>
        <w:t>或</w:t>
      </w:r>
      <w:r w:rsidR="006A14C8" w:rsidRPr="00FF69E0">
        <w:rPr>
          <w:rFonts w:hint="eastAsia"/>
          <w:lang w:val="de-AT" w:eastAsia="zh-TW"/>
        </w:rPr>
        <w:t>13%</w:t>
      </w:r>
      <w:r w:rsidR="006A14C8" w:rsidRPr="00FF69E0">
        <w:rPr>
          <w:rFonts w:hint="eastAsia"/>
          <w:lang w:val="de-AT" w:eastAsia="zh-TW"/>
        </w:rPr>
        <w:t>降至</w:t>
      </w:r>
      <w:r w:rsidR="006A14C8" w:rsidRPr="00FF69E0">
        <w:rPr>
          <w:rFonts w:hint="eastAsia"/>
          <w:lang w:val="de-AT" w:eastAsia="zh-TW"/>
        </w:rPr>
        <w:t>5%</w:t>
      </w:r>
      <w:r w:rsidR="006A14C8" w:rsidRPr="00FF69E0">
        <w:rPr>
          <w:rFonts w:hint="eastAsia"/>
          <w:lang w:val="de-AT" w:eastAsia="zh-TW"/>
        </w:rPr>
        <w:t>。其他措施尚包括：提供農民採購化肥補助、提供漁業</w:t>
      </w:r>
      <w:r w:rsidR="006A14C8" w:rsidRPr="00FF69E0">
        <w:rPr>
          <w:rFonts w:hint="eastAsia"/>
          <w:lang w:val="de-AT" w:eastAsia="zh-TW"/>
        </w:rPr>
        <w:t>/</w:t>
      </w:r>
      <w:r w:rsidR="006A14C8" w:rsidRPr="00FF69E0">
        <w:rPr>
          <w:rFonts w:hint="eastAsia"/>
          <w:lang w:val="de-AT" w:eastAsia="zh-TW"/>
        </w:rPr>
        <w:t>水產養殖業額外補助、對面臨能源貧困風險之弱勢群體提供額外社會福利等。</w:t>
      </w:r>
    </w:p>
    <w:p w14:paraId="792E3EA0" w14:textId="1BBFA6A1" w:rsidR="00547AF9" w:rsidRPr="00FF69E0" w:rsidRDefault="001E7ABB" w:rsidP="008D57AE">
      <w:pPr>
        <w:pStyle w:val="af4"/>
        <w:ind w:left="1417" w:hanging="472"/>
        <w:rPr>
          <w:lang w:val="de-AT" w:eastAsia="zh-TW"/>
        </w:rPr>
      </w:pPr>
      <w:r w:rsidRPr="00FF69E0">
        <w:rPr>
          <w:rFonts w:ascii="華康細圓體"/>
          <w:lang w:val="de-AT" w:eastAsia="zh-TW"/>
        </w:rPr>
        <w:t>1</w:t>
      </w:r>
      <w:r w:rsidR="00547AF9" w:rsidRPr="00FF69E0">
        <w:rPr>
          <w:rFonts w:ascii="華康細圓體" w:hint="eastAsia"/>
          <w:lang w:val="de-AT" w:eastAsia="zh-TW"/>
        </w:rPr>
        <w:t>8</w:t>
      </w:r>
      <w:r w:rsidR="00547AF9" w:rsidRPr="00FF69E0">
        <w:rPr>
          <w:rFonts w:hint="eastAsia"/>
          <w:lang w:val="de-AT" w:eastAsia="zh-TW"/>
        </w:rPr>
        <w:t>、</w:t>
      </w:r>
      <w:r w:rsidRPr="00FF69E0">
        <w:rPr>
          <w:rFonts w:hint="eastAsia"/>
          <w:lang w:val="de-AT" w:eastAsia="zh-TW"/>
        </w:rPr>
        <w:t>2022</w:t>
      </w:r>
      <w:r w:rsidRPr="00FF69E0">
        <w:rPr>
          <w:rFonts w:hint="eastAsia"/>
          <w:lang w:val="de-AT" w:eastAsia="zh-TW"/>
        </w:rPr>
        <w:t>年</w:t>
      </w:r>
      <w:r w:rsidRPr="00FF69E0">
        <w:rPr>
          <w:rFonts w:hint="eastAsia"/>
          <w:lang w:val="de-AT" w:eastAsia="zh-TW"/>
        </w:rPr>
        <w:t>2</w:t>
      </w:r>
      <w:r w:rsidRPr="00FF69E0">
        <w:rPr>
          <w:rFonts w:hint="eastAsia"/>
          <w:lang w:val="de-AT" w:eastAsia="zh-TW"/>
        </w:rPr>
        <w:t>月克</w:t>
      </w:r>
      <w:r w:rsidR="007755C7" w:rsidRPr="00FF69E0">
        <w:rPr>
          <w:rFonts w:hint="eastAsia"/>
          <w:lang w:val="de-AT" w:eastAsia="zh-TW"/>
        </w:rPr>
        <w:t>國</w:t>
      </w:r>
      <w:proofErr w:type="gramStart"/>
      <w:r w:rsidRPr="00FF69E0">
        <w:rPr>
          <w:rFonts w:hint="eastAsia"/>
          <w:lang w:val="de-AT" w:eastAsia="zh-TW"/>
        </w:rPr>
        <w:t>濟暨永</w:t>
      </w:r>
      <w:proofErr w:type="gramEnd"/>
      <w:r w:rsidRPr="00FF69E0">
        <w:rPr>
          <w:rFonts w:hint="eastAsia"/>
          <w:lang w:val="de-AT" w:eastAsia="zh-TW"/>
        </w:rPr>
        <w:t>續發展部推出「</w:t>
      </w:r>
      <w:r w:rsidRPr="00FF69E0">
        <w:rPr>
          <w:rFonts w:hint="eastAsia"/>
          <w:lang w:val="de-AT" w:eastAsia="zh-TW"/>
        </w:rPr>
        <w:t>2021</w:t>
      </w:r>
      <w:r w:rsidRPr="00FF69E0">
        <w:rPr>
          <w:rFonts w:hint="eastAsia"/>
          <w:lang w:val="de-AT" w:eastAsia="zh-TW"/>
        </w:rPr>
        <w:t>年至</w:t>
      </w:r>
      <w:r w:rsidRPr="00FF69E0">
        <w:rPr>
          <w:rFonts w:hint="eastAsia"/>
          <w:lang w:val="de-AT" w:eastAsia="zh-TW"/>
        </w:rPr>
        <w:t>2050</w:t>
      </w:r>
      <w:r w:rsidRPr="00FF69E0">
        <w:rPr>
          <w:rFonts w:hint="eastAsia"/>
          <w:lang w:val="de-AT" w:eastAsia="zh-TW"/>
        </w:rPr>
        <w:t>年氫氣發展策略」</w:t>
      </w:r>
      <w:r w:rsidR="00BF7E29" w:rsidRPr="00FF69E0">
        <w:rPr>
          <w:rFonts w:hint="eastAsia"/>
          <w:lang w:val="de-AT" w:eastAsia="zh-TW"/>
        </w:rPr>
        <w:t>（</w:t>
      </w:r>
      <w:r w:rsidRPr="00FF69E0">
        <w:rPr>
          <w:rFonts w:hint="eastAsia"/>
          <w:lang w:val="de-AT" w:eastAsia="zh-TW"/>
        </w:rPr>
        <w:t>Croatian hydrogen strategy from 2021 to 2050</w:t>
      </w:r>
      <w:r w:rsidR="00BF7E29" w:rsidRPr="00FF69E0">
        <w:rPr>
          <w:rFonts w:hint="eastAsia"/>
          <w:lang w:val="de-AT" w:eastAsia="zh-TW"/>
        </w:rPr>
        <w:t>）</w:t>
      </w:r>
      <w:r w:rsidRPr="00FF69E0">
        <w:rPr>
          <w:rFonts w:hint="eastAsia"/>
          <w:lang w:val="de-AT" w:eastAsia="zh-TW"/>
        </w:rPr>
        <w:t>，</w:t>
      </w:r>
      <w:proofErr w:type="gramStart"/>
      <w:r w:rsidRPr="00FF69E0">
        <w:rPr>
          <w:rFonts w:hint="eastAsia"/>
          <w:lang w:val="de-AT" w:eastAsia="zh-TW"/>
        </w:rPr>
        <w:t>敘明克國</w:t>
      </w:r>
      <w:proofErr w:type="gramEnd"/>
      <w:r w:rsidRPr="00FF69E0">
        <w:rPr>
          <w:rFonts w:hint="eastAsia"/>
          <w:lang w:val="de-AT" w:eastAsia="zh-TW"/>
        </w:rPr>
        <w:t>發展氫氣</w:t>
      </w:r>
      <w:proofErr w:type="gramStart"/>
      <w:r w:rsidRPr="00FF69E0">
        <w:rPr>
          <w:rFonts w:hint="eastAsia"/>
          <w:lang w:val="de-AT" w:eastAsia="zh-TW"/>
        </w:rPr>
        <w:t>對減碳</w:t>
      </w:r>
      <w:proofErr w:type="gramEnd"/>
      <w:r w:rsidRPr="00FF69E0">
        <w:rPr>
          <w:rFonts w:hint="eastAsia"/>
          <w:lang w:val="de-AT" w:eastAsia="zh-TW"/>
        </w:rPr>
        <w:t>經濟之重要性，</w:t>
      </w:r>
      <w:proofErr w:type="gramStart"/>
      <w:r w:rsidRPr="00FF69E0">
        <w:rPr>
          <w:rFonts w:hint="eastAsia"/>
          <w:lang w:val="de-AT" w:eastAsia="zh-TW"/>
        </w:rPr>
        <w:t>以及氫能經濟</w:t>
      </w:r>
      <w:proofErr w:type="gramEnd"/>
      <w:r w:rsidRPr="00FF69E0">
        <w:rPr>
          <w:rFonts w:hint="eastAsia"/>
          <w:lang w:val="de-AT" w:eastAsia="zh-TW"/>
        </w:rPr>
        <w:t>相關之投資潛能、法規、市場創造，以及研究暨創新。</w:t>
      </w:r>
    </w:p>
    <w:p w14:paraId="7E2581E6" w14:textId="77777777" w:rsidR="001E7ABB" w:rsidRPr="00FF69E0" w:rsidRDefault="001E7ABB" w:rsidP="000B58CB">
      <w:pPr>
        <w:pStyle w:val="af4"/>
        <w:ind w:left="1417" w:hanging="472"/>
        <w:rPr>
          <w:lang w:eastAsia="zh-TW"/>
        </w:rPr>
      </w:pPr>
      <w:r w:rsidRPr="00FF69E0">
        <w:rPr>
          <w:rFonts w:ascii="華康細圓體" w:hint="eastAsia"/>
          <w:lang w:eastAsia="zh-TW"/>
        </w:rPr>
        <w:t>19</w:t>
      </w:r>
      <w:r w:rsidRPr="00FF69E0">
        <w:rPr>
          <w:rFonts w:hint="eastAsia"/>
          <w:lang w:eastAsia="zh-TW"/>
        </w:rPr>
        <w:t>、</w:t>
      </w:r>
      <w:r w:rsidRPr="00FF69E0">
        <w:rPr>
          <w:rFonts w:hint="eastAsia"/>
          <w:lang w:eastAsia="zh-TW"/>
        </w:rPr>
        <w:t>2022</w:t>
      </w:r>
      <w:r w:rsidRPr="00FF69E0">
        <w:rPr>
          <w:rFonts w:hint="eastAsia"/>
          <w:lang w:eastAsia="zh-TW"/>
        </w:rPr>
        <w:t>年</w:t>
      </w:r>
      <w:r w:rsidRPr="00FF69E0">
        <w:rPr>
          <w:rFonts w:hint="eastAsia"/>
          <w:lang w:eastAsia="zh-TW"/>
        </w:rPr>
        <w:t>3</w:t>
      </w:r>
      <w:r w:rsidRPr="00FF69E0">
        <w:rPr>
          <w:rFonts w:hint="eastAsia"/>
          <w:lang w:eastAsia="zh-TW"/>
        </w:rPr>
        <w:t>月斯洛維尼亞、克</w:t>
      </w:r>
      <w:r w:rsidR="007755C7" w:rsidRPr="00FF69E0">
        <w:rPr>
          <w:rFonts w:hint="eastAsia"/>
          <w:lang w:eastAsia="zh-TW"/>
        </w:rPr>
        <w:t>國</w:t>
      </w:r>
      <w:r w:rsidRPr="00FF69E0">
        <w:rPr>
          <w:rFonts w:hint="eastAsia"/>
          <w:lang w:eastAsia="zh-TW"/>
        </w:rPr>
        <w:t>及義大利簽署意向書，旨在建立共同促進氫能源技術開發合作框架。該計畫包括於北亞德里亞海沿岸建設跨境「</w:t>
      </w:r>
      <w:proofErr w:type="gramStart"/>
      <w:r w:rsidRPr="00FF69E0">
        <w:rPr>
          <w:rFonts w:hint="eastAsia"/>
          <w:lang w:eastAsia="zh-TW"/>
        </w:rPr>
        <w:t>氫谷</w:t>
      </w:r>
      <w:proofErr w:type="gramEnd"/>
      <w:r w:rsidRPr="00FF69E0">
        <w:rPr>
          <w:rFonts w:hint="eastAsia"/>
          <w:lang w:eastAsia="zh-TW"/>
        </w:rPr>
        <w:t>」（</w:t>
      </w:r>
      <w:r w:rsidRPr="00FF69E0">
        <w:rPr>
          <w:rFonts w:hint="eastAsia"/>
          <w:lang w:eastAsia="zh-TW"/>
        </w:rPr>
        <w:t>Hydrogen Valley</w:t>
      </w:r>
      <w:r w:rsidRPr="00FF69E0">
        <w:rPr>
          <w:rFonts w:hint="eastAsia"/>
          <w:lang w:eastAsia="zh-TW"/>
        </w:rPr>
        <w:t>）之合作，以及建立一套涉及能源、工業及運輸領域之綜合能源生態系統，並</w:t>
      </w:r>
      <w:proofErr w:type="gramStart"/>
      <w:r w:rsidRPr="00FF69E0">
        <w:rPr>
          <w:rFonts w:hint="eastAsia"/>
          <w:lang w:eastAsia="zh-TW"/>
        </w:rPr>
        <w:t>在氫基</w:t>
      </w:r>
      <w:proofErr w:type="gramEnd"/>
      <w:r w:rsidRPr="00FF69E0">
        <w:rPr>
          <w:rFonts w:hint="eastAsia"/>
          <w:lang w:eastAsia="zh-TW"/>
        </w:rPr>
        <w:t>解決方案（</w:t>
      </w:r>
      <w:r w:rsidRPr="00FF69E0">
        <w:rPr>
          <w:rFonts w:hint="eastAsia"/>
          <w:lang w:eastAsia="zh-TW"/>
        </w:rPr>
        <w:t>hydrogen-based solutions</w:t>
      </w:r>
      <w:r w:rsidRPr="00FF69E0">
        <w:rPr>
          <w:rFonts w:hint="eastAsia"/>
          <w:lang w:eastAsia="zh-TW"/>
        </w:rPr>
        <w:t>）及創新項目上進行合作，例如：設立</w:t>
      </w:r>
      <w:proofErr w:type="gramStart"/>
      <w:r w:rsidRPr="00FF69E0">
        <w:rPr>
          <w:rFonts w:hint="eastAsia"/>
          <w:lang w:eastAsia="zh-TW"/>
        </w:rPr>
        <w:t>充氫站</w:t>
      </w:r>
      <w:proofErr w:type="gramEnd"/>
      <w:r w:rsidRPr="00FF69E0">
        <w:rPr>
          <w:rFonts w:hint="eastAsia"/>
          <w:lang w:eastAsia="zh-TW"/>
        </w:rPr>
        <w:t>與氫氣運輸網等，進而創造產業價值鏈。</w:t>
      </w:r>
    </w:p>
    <w:p w14:paraId="7FF54578" w14:textId="77777777" w:rsidR="001E7ABB" w:rsidRPr="00FF69E0" w:rsidRDefault="001E7ABB" w:rsidP="000B58CB">
      <w:pPr>
        <w:pStyle w:val="af4"/>
        <w:ind w:left="1417" w:hanging="472"/>
        <w:rPr>
          <w:lang w:eastAsia="zh-TW"/>
        </w:rPr>
      </w:pPr>
      <w:r w:rsidRPr="00FF69E0">
        <w:rPr>
          <w:rFonts w:ascii="華康細圓體" w:hint="eastAsia"/>
          <w:lang w:eastAsia="zh-TW"/>
        </w:rPr>
        <w:t>20</w:t>
      </w:r>
      <w:r w:rsidRPr="00FF69E0">
        <w:rPr>
          <w:rFonts w:hint="eastAsia"/>
          <w:lang w:eastAsia="zh-TW"/>
        </w:rPr>
        <w:t>、</w:t>
      </w:r>
      <w:r w:rsidR="007755C7" w:rsidRPr="00FF69E0">
        <w:rPr>
          <w:rFonts w:hint="eastAsia"/>
          <w:lang w:eastAsia="zh-TW"/>
        </w:rPr>
        <w:t>2022</w:t>
      </w:r>
      <w:r w:rsidR="007755C7" w:rsidRPr="00FF69E0">
        <w:rPr>
          <w:rFonts w:hint="eastAsia"/>
          <w:lang w:eastAsia="zh-TW"/>
        </w:rPr>
        <w:t>年</w:t>
      </w:r>
      <w:r w:rsidR="007755C7" w:rsidRPr="00FF69E0">
        <w:rPr>
          <w:rFonts w:hint="eastAsia"/>
          <w:lang w:eastAsia="zh-TW"/>
        </w:rPr>
        <w:t>12</w:t>
      </w:r>
      <w:r w:rsidR="007755C7" w:rsidRPr="00FF69E0">
        <w:rPr>
          <w:rFonts w:hint="eastAsia"/>
          <w:lang w:eastAsia="zh-TW"/>
        </w:rPr>
        <w:t>月克國、奧地利及斯洛維尼亞之天然氣傳輸營運商簽署合作備忘錄，</w:t>
      </w:r>
      <w:proofErr w:type="gramStart"/>
      <w:r w:rsidR="007755C7" w:rsidRPr="00FF69E0">
        <w:rPr>
          <w:rFonts w:hint="eastAsia"/>
          <w:lang w:eastAsia="zh-TW"/>
        </w:rPr>
        <w:t>共同在氫能源</w:t>
      </w:r>
      <w:proofErr w:type="gramEnd"/>
      <w:r w:rsidR="007755C7" w:rsidRPr="00FF69E0">
        <w:rPr>
          <w:rFonts w:hint="eastAsia"/>
          <w:lang w:eastAsia="zh-TW"/>
        </w:rPr>
        <w:t>基礎設施展開合作，促進到</w:t>
      </w:r>
      <w:r w:rsidR="007755C7" w:rsidRPr="00FF69E0">
        <w:rPr>
          <w:rFonts w:hint="eastAsia"/>
          <w:lang w:eastAsia="zh-TW"/>
        </w:rPr>
        <w:t>2030</w:t>
      </w:r>
      <w:r w:rsidR="007755C7" w:rsidRPr="00FF69E0">
        <w:rPr>
          <w:rFonts w:hint="eastAsia"/>
          <w:lang w:eastAsia="zh-TW"/>
        </w:rPr>
        <w:t>年減少溫室氣體排放及到</w:t>
      </w:r>
      <w:r w:rsidR="007755C7" w:rsidRPr="00FF69E0">
        <w:rPr>
          <w:rFonts w:hint="eastAsia"/>
          <w:lang w:eastAsia="zh-TW"/>
        </w:rPr>
        <w:t>2050</w:t>
      </w:r>
      <w:r w:rsidR="007755C7" w:rsidRPr="00FF69E0">
        <w:rPr>
          <w:rFonts w:hint="eastAsia"/>
          <w:lang w:eastAsia="zh-TW"/>
        </w:rPr>
        <w:t>年實現碳中和的計畫。</w:t>
      </w:r>
    </w:p>
    <w:p w14:paraId="13ABD173" w14:textId="0E01FE7F" w:rsidR="001E7ABB" w:rsidRPr="00FF69E0" w:rsidRDefault="007755C7" w:rsidP="008D57AE">
      <w:pPr>
        <w:pStyle w:val="af4"/>
        <w:ind w:left="1417" w:hanging="472"/>
        <w:rPr>
          <w:lang w:val="de-AT" w:eastAsia="zh-TW"/>
        </w:rPr>
      </w:pPr>
      <w:r w:rsidRPr="00FF69E0">
        <w:rPr>
          <w:rFonts w:ascii="華康細圓體" w:hint="eastAsia"/>
          <w:lang w:eastAsia="zh-TW"/>
        </w:rPr>
        <w:t>21</w:t>
      </w:r>
      <w:r w:rsidRPr="00FF69E0">
        <w:rPr>
          <w:rFonts w:hint="eastAsia"/>
          <w:lang w:eastAsia="zh-TW"/>
        </w:rPr>
        <w:t>、克國於</w:t>
      </w:r>
      <w:r w:rsidRPr="00FF69E0">
        <w:rPr>
          <w:rFonts w:hint="eastAsia"/>
          <w:lang w:eastAsia="zh-TW"/>
        </w:rPr>
        <w:t>2023</w:t>
      </w:r>
      <w:r w:rsidRPr="00FF69E0">
        <w:rPr>
          <w:rFonts w:hint="eastAsia"/>
          <w:lang w:eastAsia="zh-TW"/>
        </w:rPr>
        <w:t>年</w:t>
      </w:r>
      <w:r w:rsidRPr="00FF69E0">
        <w:rPr>
          <w:rFonts w:hint="eastAsia"/>
          <w:lang w:eastAsia="zh-TW"/>
        </w:rPr>
        <w:t>1</w:t>
      </w:r>
      <w:r w:rsidRPr="00FF69E0">
        <w:rPr>
          <w:rFonts w:hint="eastAsia"/>
          <w:lang w:eastAsia="zh-TW"/>
        </w:rPr>
        <w:t>月</w:t>
      </w:r>
      <w:r w:rsidRPr="00FF69E0">
        <w:rPr>
          <w:rFonts w:hint="eastAsia"/>
          <w:lang w:eastAsia="zh-TW"/>
        </w:rPr>
        <w:t>1</w:t>
      </w:r>
      <w:r w:rsidRPr="00FF69E0">
        <w:rPr>
          <w:rFonts w:hint="eastAsia"/>
          <w:lang w:eastAsia="zh-TW"/>
        </w:rPr>
        <w:t>日加入歐元區及申根區，為</w:t>
      </w:r>
      <w:r w:rsidRPr="00FF69E0">
        <w:rPr>
          <w:rFonts w:hint="eastAsia"/>
          <w:lang w:eastAsia="zh-TW"/>
        </w:rPr>
        <w:t>2013</w:t>
      </w:r>
      <w:r w:rsidRPr="00FF69E0">
        <w:rPr>
          <w:rFonts w:hint="eastAsia"/>
          <w:lang w:eastAsia="zh-TW"/>
        </w:rPr>
        <w:t>年加入歐盟後，深化與歐盟整合之重要里程碑。</w:t>
      </w:r>
    </w:p>
    <w:p w14:paraId="418ED3DD" w14:textId="77777777" w:rsidR="001E6FF2" w:rsidRPr="00FF69E0" w:rsidRDefault="001E6FF2" w:rsidP="00CF5ED5">
      <w:pPr>
        <w:pStyle w:val="a8"/>
        <w:rPr>
          <w:lang w:val="en-US"/>
        </w:rPr>
      </w:pPr>
      <w:r w:rsidRPr="00FF69E0">
        <w:rPr>
          <w:rFonts w:hint="eastAsia"/>
          <w:lang w:val="en-US"/>
        </w:rPr>
        <w:t>（</w:t>
      </w:r>
      <w:r w:rsidR="00366FD9" w:rsidRPr="00FF69E0">
        <w:rPr>
          <w:rFonts w:hint="eastAsia"/>
          <w:lang w:val="de-AT"/>
        </w:rPr>
        <w:t>二</w:t>
      </w:r>
      <w:r w:rsidRPr="00FF69E0">
        <w:rPr>
          <w:rFonts w:hint="eastAsia"/>
          <w:lang w:val="en-US"/>
        </w:rPr>
        <w:t>）</w:t>
      </w:r>
      <w:r w:rsidRPr="00FF69E0">
        <w:rPr>
          <w:rFonts w:hint="eastAsia"/>
        </w:rPr>
        <w:t>展望</w:t>
      </w:r>
    </w:p>
    <w:p w14:paraId="1F6289C6" w14:textId="77777777" w:rsidR="00842769" w:rsidRPr="00FF69E0" w:rsidRDefault="00C73F3B" w:rsidP="00576993">
      <w:pPr>
        <w:pStyle w:val="af4"/>
        <w:ind w:left="1417" w:hanging="472"/>
        <w:rPr>
          <w:rFonts w:eastAsia="MS Mincho"/>
        </w:rPr>
      </w:pPr>
      <w:r w:rsidRPr="00FF69E0">
        <w:rPr>
          <w:rFonts w:hint="eastAsia"/>
          <w:szCs w:val="24"/>
          <w:lang w:eastAsia="zh-TW"/>
        </w:rPr>
        <w:t>１</w:t>
      </w:r>
      <w:r w:rsidR="00366FD9" w:rsidRPr="00FF69E0">
        <w:rPr>
          <w:rFonts w:hint="eastAsia"/>
          <w:szCs w:val="24"/>
          <w:lang w:val="de-AT" w:eastAsia="zh-TW"/>
        </w:rPr>
        <w:t>、</w:t>
      </w:r>
      <w:r w:rsidR="00366FD9" w:rsidRPr="00FF69E0">
        <w:rPr>
          <w:rFonts w:hint="eastAsia"/>
          <w:szCs w:val="24"/>
          <w:lang w:eastAsia="zh-TW"/>
        </w:rPr>
        <w:t>歐盟執委會預估：</w:t>
      </w:r>
    </w:p>
    <w:p w14:paraId="224C2528" w14:textId="77777777" w:rsidR="00054267" w:rsidRPr="00FF69E0" w:rsidRDefault="00054267" w:rsidP="00054267">
      <w:pPr>
        <w:pStyle w:val="afb"/>
        <w:ind w:left="1417" w:firstLine="472"/>
      </w:pPr>
      <w:r w:rsidRPr="00FF69E0">
        <w:rPr>
          <w:rFonts w:hint="eastAsia"/>
        </w:rPr>
        <w:t>歐盟執委會於</w:t>
      </w:r>
      <w:r w:rsidRPr="00FF69E0">
        <w:rPr>
          <w:rFonts w:hint="eastAsia"/>
        </w:rPr>
        <w:t>2023</w:t>
      </w:r>
      <w:r w:rsidRPr="00FF69E0">
        <w:rPr>
          <w:rFonts w:hint="eastAsia"/>
        </w:rPr>
        <w:t>年</w:t>
      </w:r>
      <w:r w:rsidRPr="00FF69E0">
        <w:rPr>
          <w:rFonts w:hint="eastAsia"/>
        </w:rPr>
        <w:t>5</w:t>
      </w:r>
      <w:r w:rsidRPr="00FF69E0">
        <w:rPr>
          <w:rFonts w:hint="eastAsia"/>
        </w:rPr>
        <w:t>月</w:t>
      </w:r>
      <w:r w:rsidRPr="00FF69E0">
        <w:rPr>
          <w:rFonts w:hint="eastAsia"/>
        </w:rPr>
        <w:t>15</w:t>
      </w:r>
      <w:r w:rsidRPr="00FF69E0">
        <w:rPr>
          <w:rFonts w:hint="eastAsia"/>
        </w:rPr>
        <w:t>日公布會員國經濟預測春季報告</w:t>
      </w:r>
      <w:r w:rsidRPr="00FF69E0">
        <w:rPr>
          <w:rFonts w:hint="eastAsia"/>
          <w:lang w:eastAsia="zh-TW"/>
        </w:rPr>
        <w:t>指出</w:t>
      </w:r>
      <w:r w:rsidRPr="00FF69E0">
        <w:rPr>
          <w:rFonts w:hint="eastAsia"/>
        </w:rPr>
        <w:t>，克國利用加入歐元區及申根區之優勢，</w:t>
      </w:r>
      <w:r w:rsidRPr="00FF69E0">
        <w:rPr>
          <w:rFonts w:hint="eastAsia"/>
          <w:lang w:eastAsia="zh-TW"/>
        </w:rPr>
        <w:t>2</w:t>
      </w:r>
      <w:r w:rsidRPr="00FF69E0">
        <w:rPr>
          <w:lang w:eastAsia="zh-TW"/>
        </w:rPr>
        <w:t>023</w:t>
      </w:r>
      <w:r w:rsidRPr="00FF69E0">
        <w:rPr>
          <w:rFonts w:hint="eastAsia"/>
        </w:rPr>
        <w:t>實質</w:t>
      </w:r>
      <w:r w:rsidRPr="00FF69E0">
        <w:rPr>
          <w:rFonts w:hint="eastAsia"/>
        </w:rPr>
        <w:t>GDP</w:t>
      </w:r>
      <w:r w:rsidRPr="00FF69E0">
        <w:rPr>
          <w:rFonts w:hint="eastAsia"/>
        </w:rPr>
        <w:t>成長率將達</w:t>
      </w:r>
      <w:r w:rsidRPr="00FF69E0">
        <w:rPr>
          <w:rFonts w:hint="eastAsia"/>
        </w:rPr>
        <w:t>1.6%</w:t>
      </w:r>
      <w:r w:rsidRPr="00FF69E0">
        <w:rPr>
          <w:rFonts w:hint="eastAsia"/>
        </w:rPr>
        <w:t>。就業率持續增加及薪資成長預將支持個人消費成長。此外，政府消費、私人及公共投資增加皆為促進克國經濟成長要素。今年能源及商品價格可望緩慢下跌，全年通膨預計降至</w:t>
      </w:r>
      <w:r w:rsidRPr="00FF69E0">
        <w:rPr>
          <w:rFonts w:hint="eastAsia"/>
        </w:rPr>
        <w:t>6.9%</w:t>
      </w:r>
      <w:r w:rsidRPr="00FF69E0">
        <w:rPr>
          <w:rFonts w:hint="eastAsia"/>
        </w:rPr>
        <w:t>（</w:t>
      </w:r>
      <w:r w:rsidRPr="00FF69E0">
        <w:rPr>
          <w:rFonts w:hint="eastAsia"/>
        </w:rPr>
        <w:t>2022</w:t>
      </w:r>
      <w:r w:rsidRPr="00FF69E0">
        <w:rPr>
          <w:rFonts w:hint="eastAsia"/>
        </w:rPr>
        <w:t>年為</w:t>
      </w:r>
      <w:r w:rsidRPr="00FF69E0">
        <w:rPr>
          <w:rFonts w:hint="eastAsia"/>
        </w:rPr>
        <w:t>10.7%</w:t>
      </w:r>
      <w:r w:rsidRPr="00FF69E0">
        <w:rPr>
          <w:rFonts w:hint="eastAsia"/>
        </w:rPr>
        <w:t>）。</w:t>
      </w:r>
    </w:p>
    <w:p w14:paraId="5E3A3A29" w14:textId="77777777" w:rsidR="00366FD9" w:rsidRPr="00FF69E0" w:rsidRDefault="00054267" w:rsidP="00054267">
      <w:pPr>
        <w:pStyle w:val="afb"/>
        <w:ind w:left="1417" w:firstLine="472"/>
      </w:pPr>
      <w:r w:rsidRPr="00FF69E0">
        <w:rPr>
          <w:rFonts w:hint="eastAsia"/>
        </w:rPr>
        <w:t>展望</w:t>
      </w:r>
      <w:r w:rsidRPr="00FF69E0">
        <w:rPr>
          <w:rFonts w:hint="eastAsia"/>
        </w:rPr>
        <w:t>2024</w:t>
      </w:r>
      <w:r w:rsidRPr="00FF69E0">
        <w:rPr>
          <w:rFonts w:hint="eastAsia"/>
        </w:rPr>
        <w:t>年，預估克國全年通膨率將大幅降至</w:t>
      </w:r>
      <w:r w:rsidRPr="00FF69E0">
        <w:rPr>
          <w:rFonts w:hint="eastAsia"/>
        </w:rPr>
        <w:t>2%</w:t>
      </w:r>
      <w:r w:rsidRPr="00FF69E0">
        <w:rPr>
          <w:rFonts w:hint="eastAsia"/>
        </w:rPr>
        <w:t>的目標水平，且勞動市場缺工情形持續存在，實際薪資成長的強勁勢頭將提振私人消費，以及來自歐盟之充裕資金將對經濟成長做出積極貢獻。在強勁消費及投資的帶動下，預計克國實質</w:t>
      </w:r>
      <w:r w:rsidRPr="00FF69E0">
        <w:rPr>
          <w:rFonts w:hint="eastAsia"/>
        </w:rPr>
        <w:t>GDP</w:t>
      </w:r>
      <w:r w:rsidRPr="00FF69E0">
        <w:rPr>
          <w:rFonts w:hint="eastAsia"/>
        </w:rPr>
        <w:t>成長為</w:t>
      </w:r>
      <w:r w:rsidRPr="00FF69E0">
        <w:rPr>
          <w:rFonts w:hint="eastAsia"/>
        </w:rPr>
        <w:t>2.3%</w:t>
      </w:r>
      <w:r w:rsidRPr="00FF69E0">
        <w:rPr>
          <w:rFonts w:hint="eastAsia"/>
        </w:rPr>
        <w:t>。</w:t>
      </w:r>
    </w:p>
    <w:p w14:paraId="7AD60D6F" w14:textId="77777777" w:rsidR="00366FD9" w:rsidRPr="00FF69E0" w:rsidRDefault="00C73F3B" w:rsidP="00C73F3B">
      <w:pPr>
        <w:pStyle w:val="af4"/>
        <w:ind w:left="1417" w:hanging="472"/>
      </w:pPr>
      <w:r w:rsidRPr="00FF69E0">
        <w:rPr>
          <w:rFonts w:hint="eastAsia"/>
        </w:rPr>
        <w:t>２</w:t>
      </w:r>
      <w:r w:rsidR="00366FD9" w:rsidRPr="00FF69E0">
        <w:rPr>
          <w:rFonts w:hint="eastAsia"/>
        </w:rPr>
        <w:t>、國際信評機構預估：</w:t>
      </w:r>
    </w:p>
    <w:p w14:paraId="00CE53AA" w14:textId="77777777" w:rsidR="00E35118" w:rsidRPr="00FF69E0" w:rsidRDefault="00E35118" w:rsidP="00E35118">
      <w:pPr>
        <w:pStyle w:val="afb"/>
        <w:ind w:left="1417" w:firstLine="472"/>
      </w:pPr>
      <w:r w:rsidRPr="00FF69E0">
        <w:rPr>
          <w:rFonts w:hint="eastAsia"/>
        </w:rPr>
        <w:t>202</w:t>
      </w:r>
      <w:r w:rsidRPr="00FF69E0">
        <w:t>3</w:t>
      </w:r>
      <w:r w:rsidR="00366FD9" w:rsidRPr="00FF69E0">
        <w:rPr>
          <w:rFonts w:hint="eastAsia"/>
        </w:rPr>
        <w:t>年</w:t>
      </w:r>
      <w:r w:rsidRPr="00FF69E0">
        <w:t>4</w:t>
      </w:r>
      <w:r w:rsidR="00366FD9" w:rsidRPr="00FF69E0">
        <w:rPr>
          <w:rFonts w:hint="eastAsia"/>
        </w:rPr>
        <w:t>月國際信評公司惠譽（</w:t>
      </w:r>
      <w:r w:rsidR="00366FD9" w:rsidRPr="00FF69E0">
        <w:rPr>
          <w:rFonts w:hint="eastAsia"/>
        </w:rPr>
        <w:t>Fitch</w:t>
      </w:r>
      <w:r w:rsidR="00366FD9" w:rsidRPr="00FF69E0">
        <w:rPr>
          <w:rFonts w:hint="eastAsia"/>
        </w:rPr>
        <w:t>）將克國長期信用評維持「</w:t>
      </w:r>
      <w:r w:rsidR="00366FD9" w:rsidRPr="00FF69E0">
        <w:rPr>
          <w:rFonts w:hint="eastAsia"/>
        </w:rPr>
        <w:t>BBB</w:t>
      </w:r>
      <w:r w:rsidR="00366FD9" w:rsidRPr="00FF69E0">
        <w:rPr>
          <w:rFonts w:hint="eastAsia"/>
        </w:rPr>
        <w:t>」等級不變，前景展望</w:t>
      </w:r>
      <w:r w:rsidRPr="00FF69E0">
        <w:rPr>
          <w:rFonts w:hint="eastAsia"/>
        </w:rPr>
        <w:t>維持「</w:t>
      </w:r>
      <w:r w:rsidRPr="00FF69E0">
        <w:rPr>
          <w:rFonts w:hint="eastAsia"/>
        </w:rPr>
        <w:t>BBB+</w:t>
      </w:r>
      <w:r w:rsidRPr="00FF69E0">
        <w:rPr>
          <w:rFonts w:hint="eastAsia"/>
        </w:rPr>
        <w:t>」等級不變。惠譽估計，克國於本年</w:t>
      </w:r>
      <w:r w:rsidRPr="00FF69E0">
        <w:rPr>
          <w:rFonts w:hint="eastAsia"/>
        </w:rPr>
        <w:t>1</w:t>
      </w:r>
      <w:r w:rsidRPr="00FF69E0">
        <w:rPr>
          <w:rFonts w:hint="eastAsia"/>
        </w:rPr>
        <w:t>月</w:t>
      </w:r>
      <w:r w:rsidRPr="00FF69E0">
        <w:rPr>
          <w:rFonts w:hint="eastAsia"/>
        </w:rPr>
        <w:t>1</w:t>
      </w:r>
      <w:r w:rsidRPr="00FF69E0">
        <w:rPr>
          <w:rFonts w:hint="eastAsia"/>
        </w:rPr>
        <w:t>日加入歐元區有助於克國進一步融入歐元區，減少外部及財政風險，前景展望為「穩定」。</w:t>
      </w:r>
    </w:p>
    <w:p w14:paraId="066C4973" w14:textId="77777777" w:rsidR="00E35118" w:rsidRPr="00FF69E0" w:rsidRDefault="00E35118" w:rsidP="00E35118">
      <w:pPr>
        <w:pStyle w:val="afb"/>
        <w:ind w:left="1417" w:firstLine="472"/>
      </w:pPr>
      <w:r w:rsidRPr="00FF69E0">
        <w:rPr>
          <w:rFonts w:hint="eastAsia"/>
        </w:rPr>
        <w:t>惠譽將克國</w:t>
      </w:r>
      <w:r w:rsidRPr="00FF69E0">
        <w:rPr>
          <w:rFonts w:hint="eastAsia"/>
        </w:rPr>
        <w:t>2022</w:t>
      </w:r>
      <w:r w:rsidRPr="00FF69E0">
        <w:rPr>
          <w:rFonts w:hint="eastAsia"/>
        </w:rPr>
        <w:t>年經濟成長預測自去年</w:t>
      </w:r>
      <w:r w:rsidRPr="00FF69E0">
        <w:rPr>
          <w:rFonts w:hint="eastAsia"/>
        </w:rPr>
        <w:t>10</w:t>
      </w:r>
      <w:r w:rsidRPr="00FF69E0">
        <w:rPr>
          <w:rFonts w:hint="eastAsia"/>
        </w:rPr>
        <w:t>月之預測值上調</w:t>
      </w:r>
      <w:r w:rsidRPr="00FF69E0">
        <w:rPr>
          <w:rFonts w:hint="eastAsia"/>
        </w:rPr>
        <w:t>0.2</w:t>
      </w:r>
      <w:r w:rsidRPr="00FF69E0">
        <w:rPr>
          <w:rFonts w:hint="eastAsia"/>
        </w:rPr>
        <w:t>個百分點至</w:t>
      </w:r>
      <w:r w:rsidRPr="00FF69E0">
        <w:rPr>
          <w:rFonts w:hint="eastAsia"/>
        </w:rPr>
        <w:t>6.3%</w:t>
      </w:r>
      <w:r w:rsidRPr="00FF69E0">
        <w:rPr>
          <w:rFonts w:hint="eastAsia"/>
        </w:rPr>
        <w:t>，將今年成長預測上調</w:t>
      </w:r>
      <w:r w:rsidRPr="00FF69E0">
        <w:rPr>
          <w:rFonts w:hint="eastAsia"/>
        </w:rPr>
        <w:t>0.6</w:t>
      </w:r>
      <w:r w:rsidRPr="00FF69E0">
        <w:rPr>
          <w:rFonts w:hint="eastAsia"/>
        </w:rPr>
        <w:t>個百分點至</w:t>
      </w:r>
      <w:r w:rsidRPr="00FF69E0">
        <w:rPr>
          <w:rFonts w:hint="eastAsia"/>
        </w:rPr>
        <w:t>1.7%</w:t>
      </w:r>
      <w:r w:rsidRPr="00FF69E0">
        <w:rPr>
          <w:rFonts w:hint="eastAsia"/>
        </w:rPr>
        <w:t>。驅動今年經濟成長的主要引擎為投資，預估將增長</w:t>
      </w:r>
      <w:r w:rsidRPr="00FF69E0">
        <w:rPr>
          <w:rFonts w:hint="eastAsia"/>
        </w:rPr>
        <w:t>5.5%</w:t>
      </w:r>
      <w:r w:rsidRPr="00FF69E0">
        <w:rPr>
          <w:rFonts w:hint="eastAsia"/>
        </w:rPr>
        <w:t>。隨著個人消費的復甦，預估</w:t>
      </w:r>
      <w:r w:rsidRPr="00FF69E0">
        <w:rPr>
          <w:rFonts w:hint="eastAsia"/>
        </w:rPr>
        <w:t>2024</w:t>
      </w:r>
      <w:r w:rsidRPr="00FF69E0">
        <w:rPr>
          <w:rFonts w:hint="eastAsia"/>
        </w:rPr>
        <w:t>年經濟將成長</w:t>
      </w:r>
      <w:r w:rsidRPr="00FF69E0">
        <w:rPr>
          <w:rFonts w:hint="eastAsia"/>
        </w:rPr>
        <w:t>3%</w:t>
      </w:r>
      <w:r w:rsidRPr="00FF69E0">
        <w:rPr>
          <w:rFonts w:hint="eastAsia"/>
        </w:rPr>
        <w:t>。</w:t>
      </w:r>
    </w:p>
    <w:p w14:paraId="034A6619" w14:textId="77777777" w:rsidR="00366FD9" w:rsidRPr="00FF69E0" w:rsidRDefault="00E35118" w:rsidP="00E35118">
      <w:pPr>
        <w:pStyle w:val="afb"/>
        <w:ind w:left="1417" w:firstLine="472"/>
      </w:pPr>
      <w:r w:rsidRPr="00FF69E0">
        <w:rPr>
          <w:rFonts w:hint="eastAsia"/>
        </w:rPr>
        <w:t>此外，惠譽預估今年克國公共債務占</w:t>
      </w:r>
      <w:r w:rsidRPr="00FF69E0">
        <w:t>GDP</w:t>
      </w:r>
      <w:r w:rsidRPr="00FF69E0">
        <w:rPr>
          <w:rFonts w:hint="eastAsia"/>
        </w:rPr>
        <w:t>比率將從去年的</w:t>
      </w:r>
      <w:r w:rsidRPr="00FF69E0">
        <w:t>68.3%</w:t>
      </w:r>
      <w:r w:rsidRPr="00FF69E0">
        <w:rPr>
          <w:rFonts w:hint="eastAsia"/>
        </w:rPr>
        <w:t>下降至</w:t>
      </w:r>
      <w:r w:rsidRPr="00FF69E0">
        <w:t>65.2%</w:t>
      </w:r>
      <w:r w:rsidRPr="00FF69E0">
        <w:rPr>
          <w:rFonts w:hint="eastAsia"/>
        </w:rPr>
        <w:t>，並預估未來幾年内將持續下降。由於經濟成長放緩和消費增加，預估今年預算將出現赤字，占</w:t>
      </w:r>
      <w:r w:rsidRPr="00FF69E0">
        <w:t>GDP</w:t>
      </w:r>
      <w:r w:rsidRPr="00FF69E0">
        <w:rPr>
          <w:rFonts w:hint="eastAsia"/>
        </w:rPr>
        <w:t>的</w:t>
      </w:r>
      <w:r w:rsidRPr="00FF69E0">
        <w:t>24%</w:t>
      </w:r>
      <w:r w:rsidRPr="00FF69E0">
        <w:rPr>
          <w:rFonts w:hint="eastAsia"/>
        </w:rPr>
        <w:t>。</w:t>
      </w:r>
    </w:p>
    <w:p w14:paraId="583B7739" w14:textId="77777777" w:rsidR="001E6FF2" w:rsidRPr="00FF69E0" w:rsidRDefault="001E6FF2" w:rsidP="00C73F3B">
      <w:pPr>
        <w:pStyle w:val="a7"/>
        <w:spacing w:before="257" w:after="257"/>
      </w:pPr>
      <w:r w:rsidRPr="00FF69E0">
        <w:rPr>
          <w:rFonts w:hint="eastAsia"/>
        </w:rPr>
        <w:t>五、市場環境</w:t>
      </w:r>
    </w:p>
    <w:p w14:paraId="7C59B1BB" w14:textId="77777777" w:rsidR="001E6FF2" w:rsidRPr="00FF69E0" w:rsidRDefault="00EE6087" w:rsidP="00231264">
      <w:pPr>
        <w:ind w:firstLine="472"/>
        <w:rPr>
          <w:lang w:eastAsia="zh-TW"/>
        </w:rPr>
      </w:pPr>
      <w:r w:rsidRPr="00FF69E0">
        <w:rPr>
          <w:rFonts w:hint="eastAsia"/>
          <w:lang w:eastAsia="zh-TW"/>
        </w:rPr>
        <w:t>依</w:t>
      </w:r>
      <w:r w:rsidR="001E6FF2" w:rsidRPr="00FF69E0">
        <w:rPr>
          <w:rFonts w:hint="eastAsia"/>
          <w:lang w:eastAsia="zh-TW"/>
        </w:rPr>
        <w:t>據</w:t>
      </w:r>
      <w:r w:rsidR="00231264" w:rsidRPr="00FF69E0">
        <w:rPr>
          <w:rFonts w:hint="eastAsia"/>
          <w:lang w:eastAsia="zh-TW"/>
        </w:rPr>
        <w:t>美國傳統基金會公布「</w:t>
      </w:r>
      <w:r w:rsidR="00231264" w:rsidRPr="00FF69E0">
        <w:rPr>
          <w:rFonts w:hint="eastAsia"/>
          <w:lang w:eastAsia="zh-TW"/>
        </w:rPr>
        <w:t>202</w:t>
      </w:r>
      <w:r w:rsidR="00E35118" w:rsidRPr="00FF69E0">
        <w:rPr>
          <w:lang w:eastAsia="zh-TW"/>
        </w:rPr>
        <w:t>3</w:t>
      </w:r>
      <w:r w:rsidR="00231264" w:rsidRPr="00FF69E0">
        <w:rPr>
          <w:rFonts w:hint="eastAsia"/>
          <w:lang w:eastAsia="zh-TW"/>
        </w:rPr>
        <w:t>年經濟自由度指數」</w:t>
      </w:r>
      <w:r w:rsidR="00C73F3B" w:rsidRPr="00FF69E0">
        <w:rPr>
          <w:rFonts w:hint="eastAsia"/>
          <w:lang w:eastAsia="zh-TW"/>
        </w:rPr>
        <w:t>（</w:t>
      </w:r>
      <w:r w:rsidR="008A021F" w:rsidRPr="00FF69E0">
        <w:rPr>
          <w:lang w:eastAsia="zh-TW"/>
        </w:rPr>
        <w:t>2023</w:t>
      </w:r>
      <w:r w:rsidR="00231264" w:rsidRPr="00FF69E0">
        <w:rPr>
          <w:lang w:eastAsia="zh-TW"/>
        </w:rPr>
        <w:t xml:space="preserve"> Index of Economic Freedom</w:t>
      </w:r>
      <w:r w:rsidR="00C73F3B" w:rsidRPr="00FF69E0">
        <w:rPr>
          <w:rFonts w:hint="eastAsia"/>
          <w:lang w:eastAsia="zh-TW"/>
        </w:rPr>
        <w:t>）</w:t>
      </w:r>
      <w:r w:rsidR="00231264" w:rsidRPr="00FF69E0">
        <w:rPr>
          <w:rFonts w:hint="eastAsia"/>
          <w:lang w:eastAsia="zh-TW"/>
        </w:rPr>
        <w:t>年報，克羅埃西亞在全球接受調查之</w:t>
      </w:r>
      <w:r w:rsidR="00231264" w:rsidRPr="00FF69E0">
        <w:rPr>
          <w:lang w:eastAsia="zh-TW"/>
        </w:rPr>
        <w:t>180</w:t>
      </w:r>
      <w:r w:rsidR="00231264" w:rsidRPr="00FF69E0">
        <w:rPr>
          <w:rFonts w:hint="eastAsia"/>
          <w:lang w:eastAsia="zh-TW"/>
        </w:rPr>
        <w:t>個國家或地區，以積分</w:t>
      </w:r>
      <w:r w:rsidR="00231264" w:rsidRPr="00FF69E0">
        <w:rPr>
          <w:lang w:eastAsia="zh-TW"/>
        </w:rPr>
        <w:t>6</w:t>
      </w:r>
      <w:r w:rsidR="008A021F" w:rsidRPr="00FF69E0">
        <w:rPr>
          <w:lang w:eastAsia="zh-TW"/>
        </w:rPr>
        <w:t>6.4</w:t>
      </w:r>
      <w:r w:rsidR="00231264" w:rsidRPr="00FF69E0">
        <w:rPr>
          <w:rFonts w:hint="eastAsia"/>
          <w:lang w:eastAsia="zh-TW"/>
        </w:rPr>
        <w:t>排名第</w:t>
      </w:r>
      <w:r w:rsidR="008A021F" w:rsidRPr="00FF69E0">
        <w:rPr>
          <w:lang w:eastAsia="zh-TW"/>
        </w:rPr>
        <w:t>46</w:t>
      </w:r>
      <w:r w:rsidR="00231264" w:rsidRPr="00FF69E0">
        <w:rPr>
          <w:rFonts w:hint="eastAsia"/>
          <w:lang w:eastAsia="zh-TW"/>
        </w:rPr>
        <w:t>，屬中等自由度國家</w:t>
      </w:r>
      <w:r w:rsidR="00C73F3B" w:rsidRPr="00FF69E0">
        <w:rPr>
          <w:rFonts w:hint="eastAsia"/>
          <w:lang w:eastAsia="zh-TW"/>
        </w:rPr>
        <w:t>（</w:t>
      </w:r>
      <w:r w:rsidR="00231264" w:rsidRPr="00FF69E0">
        <w:rPr>
          <w:lang w:eastAsia="zh-TW"/>
        </w:rPr>
        <w:t>Moderately Free</w:t>
      </w:r>
      <w:r w:rsidR="00C73F3B" w:rsidRPr="00FF69E0">
        <w:rPr>
          <w:rFonts w:hint="eastAsia"/>
          <w:lang w:eastAsia="zh-TW"/>
        </w:rPr>
        <w:t>）</w:t>
      </w:r>
      <w:r w:rsidR="00231264" w:rsidRPr="00FF69E0">
        <w:rPr>
          <w:rFonts w:hint="eastAsia"/>
          <w:lang w:eastAsia="zh-TW"/>
        </w:rPr>
        <w:t>，表現較佳之項目包括：智慧財產權保護、財政體質</w:t>
      </w:r>
      <w:proofErr w:type="gramStart"/>
      <w:r w:rsidR="00231264" w:rsidRPr="00FF69E0">
        <w:rPr>
          <w:rFonts w:hint="eastAsia"/>
          <w:lang w:eastAsia="zh-TW"/>
        </w:rPr>
        <w:t>健全、</w:t>
      </w:r>
      <w:proofErr w:type="gramEnd"/>
      <w:r w:rsidR="00231264" w:rsidRPr="00FF69E0">
        <w:rPr>
          <w:rFonts w:hint="eastAsia"/>
          <w:lang w:eastAsia="zh-TW"/>
        </w:rPr>
        <w:t>貿易自由、稅負較輕等</w:t>
      </w:r>
      <w:r w:rsidR="001E6FF2" w:rsidRPr="00FF69E0">
        <w:rPr>
          <w:rFonts w:hint="eastAsia"/>
          <w:lang w:eastAsia="zh-TW"/>
        </w:rPr>
        <w:t>。依據世界銀行之</w:t>
      </w:r>
      <w:r w:rsidR="001E6FF2" w:rsidRPr="00FF69E0">
        <w:rPr>
          <w:lang w:eastAsia="zh-TW"/>
        </w:rPr>
        <w:t>20</w:t>
      </w:r>
      <w:r w:rsidR="008A021F" w:rsidRPr="00FF69E0">
        <w:rPr>
          <w:lang w:eastAsia="zh-TW"/>
        </w:rPr>
        <w:t>23</w:t>
      </w:r>
      <w:r w:rsidR="001E6FF2" w:rsidRPr="00FF69E0">
        <w:rPr>
          <w:rFonts w:hint="eastAsia"/>
          <w:lang w:eastAsia="zh-TW"/>
        </w:rPr>
        <w:t>年經商環境調查報告（</w:t>
      </w:r>
      <w:r w:rsidR="001E6FF2" w:rsidRPr="00FF69E0">
        <w:rPr>
          <w:lang w:eastAsia="zh-TW"/>
        </w:rPr>
        <w:t>Doing Business 20</w:t>
      </w:r>
      <w:r w:rsidR="004C4DF5" w:rsidRPr="00FF69E0">
        <w:rPr>
          <w:lang w:eastAsia="zh-TW"/>
        </w:rPr>
        <w:t>2</w:t>
      </w:r>
      <w:r w:rsidR="008A021F" w:rsidRPr="00FF69E0">
        <w:rPr>
          <w:lang w:eastAsia="zh-TW"/>
        </w:rPr>
        <w:t>3</w:t>
      </w:r>
      <w:r w:rsidR="006F5099" w:rsidRPr="00FF69E0">
        <w:rPr>
          <w:rFonts w:hint="eastAsia"/>
          <w:lang w:eastAsia="zh-TW"/>
        </w:rPr>
        <w:t>）</w:t>
      </w:r>
      <w:r w:rsidR="001E6FF2" w:rsidRPr="00FF69E0">
        <w:rPr>
          <w:rFonts w:hint="eastAsia"/>
          <w:lang w:eastAsia="zh-TW"/>
        </w:rPr>
        <w:t>，克國在</w:t>
      </w:r>
      <w:r w:rsidR="004E10DC" w:rsidRPr="00FF69E0">
        <w:rPr>
          <w:rFonts w:hint="eastAsia"/>
          <w:lang w:eastAsia="zh-TW"/>
        </w:rPr>
        <w:t>1</w:t>
      </w:r>
      <w:r w:rsidR="00083625" w:rsidRPr="00FF69E0">
        <w:rPr>
          <w:rFonts w:hint="eastAsia"/>
          <w:lang w:eastAsia="zh-TW"/>
        </w:rPr>
        <w:t>90</w:t>
      </w:r>
      <w:r w:rsidR="001E6FF2" w:rsidRPr="00FF69E0">
        <w:rPr>
          <w:rFonts w:hint="eastAsia"/>
          <w:lang w:eastAsia="zh-TW"/>
        </w:rPr>
        <w:t>個接受調查的國家中，排名</w:t>
      </w:r>
      <w:r w:rsidR="00AA7823" w:rsidRPr="00FF69E0">
        <w:rPr>
          <w:lang w:eastAsia="zh-TW"/>
        </w:rPr>
        <w:t>5</w:t>
      </w:r>
      <w:r w:rsidR="004C4DF5" w:rsidRPr="00FF69E0">
        <w:rPr>
          <w:lang w:eastAsia="zh-TW"/>
        </w:rPr>
        <w:t>1</w:t>
      </w:r>
      <w:r w:rsidR="001E6FF2" w:rsidRPr="00FF69E0">
        <w:rPr>
          <w:rFonts w:hint="eastAsia"/>
          <w:lang w:eastAsia="zh-TW"/>
        </w:rPr>
        <w:t>名，</w:t>
      </w:r>
      <w:r w:rsidR="004C4DF5" w:rsidRPr="00FF69E0">
        <w:rPr>
          <w:rFonts w:hint="eastAsia"/>
          <w:lang w:eastAsia="zh-TW"/>
        </w:rPr>
        <w:t>與</w:t>
      </w:r>
      <w:r w:rsidR="008A021F" w:rsidRPr="00FF69E0">
        <w:rPr>
          <w:lang w:eastAsia="zh-TW"/>
        </w:rPr>
        <w:t>2022</w:t>
      </w:r>
      <w:r w:rsidR="001E6FF2" w:rsidRPr="00FF69E0">
        <w:rPr>
          <w:rFonts w:hint="eastAsia"/>
          <w:lang w:eastAsia="zh-TW"/>
        </w:rPr>
        <w:t>年</w:t>
      </w:r>
      <w:r w:rsidR="004C4DF5" w:rsidRPr="00FF69E0">
        <w:rPr>
          <w:rFonts w:hint="eastAsia"/>
          <w:lang w:eastAsia="zh-TW"/>
        </w:rPr>
        <w:t>維持同樣排</w:t>
      </w:r>
      <w:r w:rsidR="004E10DC" w:rsidRPr="00FF69E0">
        <w:rPr>
          <w:rFonts w:hint="eastAsia"/>
          <w:lang w:eastAsia="zh-TW"/>
        </w:rPr>
        <w:t>名</w:t>
      </w:r>
      <w:r w:rsidR="001E6FF2" w:rsidRPr="00FF69E0">
        <w:rPr>
          <w:rFonts w:hint="eastAsia"/>
          <w:lang w:eastAsia="zh-TW"/>
        </w:rPr>
        <w:t>。</w:t>
      </w:r>
    </w:p>
    <w:p w14:paraId="18044128" w14:textId="77777777" w:rsidR="00A3484C" w:rsidRPr="00FF69E0" w:rsidRDefault="001E6FF2" w:rsidP="00A3484C">
      <w:pPr>
        <w:ind w:firstLine="472"/>
        <w:rPr>
          <w:lang w:eastAsia="zh-TW"/>
        </w:rPr>
      </w:pPr>
      <w:r w:rsidRPr="00FF69E0">
        <w:rPr>
          <w:rFonts w:hint="eastAsia"/>
          <w:lang w:eastAsia="zh-TW"/>
        </w:rPr>
        <w:t>克國</w:t>
      </w:r>
      <w:r w:rsidR="00A3484C" w:rsidRPr="00FF69E0">
        <w:rPr>
          <w:rFonts w:hint="eastAsia"/>
          <w:lang w:eastAsia="zh-TW"/>
        </w:rPr>
        <w:t>自獨立後</w:t>
      </w:r>
      <w:r w:rsidRPr="00FF69E0">
        <w:rPr>
          <w:rFonts w:hint="eastAsia"/>
          <w:lang w:eastAsia="zh-TW"/>
        </w:rPr>
        <w:t>積極融入全球經貿體系</w:t>
      </w:r>
      <w:r w:rsidR="001A7437" w:rsidRPr="00FF69E0">
        <w:rPr>
          <w:rFonts w:hint="eastAsia"/>
          <w:lang w:eastAsia="zh-TW"/>
        </w:rPr>
        <w:t>，</w:t>
      </w:r>
      <w:r w:rsidRPr="00FF69E0">
        <w:rPr>
          <w:rFonts w:hint="eastAsia"/>
          <w:lang w:eastAsia="zh-TW"/>
        </w:rPr>
        <w:t>於</w:t>
      </w:r>
      <w:r w:rsidRPr="00FF69E0">
        <w:rPr>
          <w:lang w:eastAsia="zh-TW"/>
        </w:rPr>
        <w:t>2000</w:t>
      </w:r>
      <w:r w:rsidRPr="00FF69E0">
        <w:rPr>
          <w:rFonts w:hint="eastAsia"/>
          <w:lang w:eastAsia="zh-TW"/>
        </w:rPr>
        <w:t>年</w:t>
      </w:r>
      <w:r w:rsidRPr="00FF69E0">
        <w:rPr>
          <w:lang w:eastAsia="zh-TW"/>
        </w:rPr>
        <w:t>11</w:t>
      </w:r>
      <w:r w:rsidRPr="00FF69E0">
        <w:rPr>
          <w:rFonts w:hint="eastAsia"/>
          <w:lang w:eastAsia="zh-TW"/>
        </w:rPr>
        <w:t>月</w:t>
      </w:r>
      <w:r w:rsidRPr="00FF69E0">
        <w:rPr>
          <w:lang w:eastAsia="zh-TW"/>
        </w:rPr>
        <w:t>30</w:t>
      </w:r>
      <w:r w:rsidRPr="00FF69E0">
        <w:rPr>
          <w:rFonts w:hint="eastAsia"/>
          <w:lang w:eastAsia="zh-TW"/>
        </w:rPr>
        <w:t>日成為世界貿易組織（</w:t>
      </w:r>
      <w:r w:rsidRPr="00FF69E0">
        <w:rPr>
          <w:lang w:eastAsia="zh-TW"/>
        </w:rPr>
        <w:t>WTO</w:t>
      </w:r>
      <w:r w:rsidRPr="00FF69E0">
        <w:rPr>
          <w:rFonts w:hint="eastAsia"/>
          <w:lang w:eastAsia="zh-TW"/>
        </w:rPr>
        <w:t>）第</w:t>
      </w:r>
      <w:r w:rsidRPr="00FF69E0">
        <w:rPr>
          <w:lang w:eastAsia="zh-TW"/>
        </w:rPr>
        <w:t>140</w:t>
      </w:r>
      <w:r w:rsidRPr="00FF69E0">
        <w:rPr>
          <w:rFonts w:hint="eastAsia"/>
          <w:lang w:eastAsia="zh-TW"/>
        </w:rPr>
        <w:t>個會員國，貨品</w:t>
      </w:r>
      <w:r w:rsidRPr="00FF69E0">
        <w:rPr>
          <w:lang w:eastAsia="zh-TW"/>
        </w:rPr>
        <w:t>100%</w:t>
      </w:r>
      <w:r w:rsidRPr="00FF69E0">
        <w:rPr>
          <w:rFonts w:hint="eastAsia"/>
          <w:lang w:eastAsia="zh-TW"/>
        </w:rPr>
        <w:t>納入約束關稅，服務業亦作相當大之開放。克國亦簽署資訊科技協定（</w:t>
      </w:r>
      <w:r w:rsidRPr="00FF69E0">
        <w:rPr>
          <w:lang w:eastAsia="zh-TW"/>
        </w:rPr>
        <w:t>Information Technology Agreement</w:t>
      </w:r>
      <w:r w:rsidRPr="00FF69E0">
        <w:rPr>
          <w:rFonts w:hint="eastAsia"/>
          <w:lang w:eastAsia="zh-TW"/>
        </w:rPr>
        <w:t>）、民用航空器協定（</w:t>
      </w:r>
      <w:r w:rsidRPr="00FF69E0">
        <w:rPr>
          <w:lang w:eastAsia="zh-TW"/>
        </w:rPr>
        <w:t>the Agreement on Trade in Civil Aircraft</w:t>
      </w:r>
      <w:r w:rsidRPr="00FF69E0">
        <w:rPr>
          <w:rFonts w:hint="eastAsia"/>
          <w:lang w:eastAsia="zh-TW"/>
        </w:rPr>
        <w:t>）</w:t>
      </w:r>
      <w:r w:rsidR="00B61D51" w:rsidRPr="00FF69E0">
        <w:rPr>
          <w:rFonts w:hint="eastAsia"/>
          <w:lang w:eastAsia="zh-TW"/>
        </w:rPr>
        <w:t>以及政府採購協定（</w:t>
      </w:r>
      <w:r w:rsidR="00B61D51" w:rsidRPr="00FF69E0">
        <w:rPr>
          <w:lang w:eastAsia="zh-TW"/>
        </w:rPr>
        <w:t>the Plurilateral Agreement on Government Procurement</w:t>
      </w:r>
      <w:r w:rsidR="00B61D51" w:rsidRPr="00FF69E0">
        <w:rPr>
          <w:rFonts w:hint="eastAsia"/>
          <w:lang w:eastAsia="zh-TW"/>
        </w:rPr>
        <w:t>）。</w:t>
      </w:r>
      <w:proofErr w:type="gramStart"/>
      <w:r w:rsidRPr="00FF69E0">
        <w:rPr>
          <w:rFonts w:hint="eastAsia"/>
          <w:lang w:eastAsia="zh-TW"/>
        </w:rPr>
        <w:t>另</w:t>
      </w:r>
      <w:proofErr w:type="gramEnd"/>
      <w:r w:rsidRPr="00FF69E0">
        <w:rPr>
          <w:rFonts w:hint="eastAsia"/>
          <w:lang w:eastAsia="zh-TW"/>
        </w:rPr>
        <w:t>，克國已於</w:t>
      </w:r>
      <w:r w:rsidRPr="00FF69E0">
        <w:rPr>
          <w:lang w:eastAsia="zh-TW"/>
        </w:rPr>
        <w:t>2013</w:t>
      </w:r>
      <w:r w:rsidRPr="00FF69E0">
        <w:rPr>
          <w:rFonts w:hint="eastAsia"/>
          <w:lang w:eastAsia="zh-TW"/>
        </w:rPr>
        <w:t>年</w:t>
      </w:r>
      <w:r w:rsidRPr="00FF69E0">
        <w:rPr>
          <w:lang w:eastAsia="zh-TW"/>
        </w:rPr>
        <w:t>7</w:t>
      </w:r>
      <w:r w:rsidRPr="00FF69E0">
        <w:rPr>
          <w:rFonts w:hint="eastAsia"/>
          <w:lang w:eastAsia="zh-TW"/>
        </w:rPr>
        <w:t>月</w:t>
      </w:r>
      <w:r w:rsidRPr="00FF69E0">
        <w:rPr>
          <w:lang w:eastAsia="zh-TW"/>
        </w:rPr>
        <w:t>1</w:t>
      </w:r>
      <w:r w:rsidRPr="00FF69E0">
        <w:rPr>
          <w:rFonts w:hint="eastAsia"/>
          <w:lang w:eastAsia="zh-TW"/>
        </w:rPr>
        <w:t>日成為歐盟第</w:t>
      </w:r>
      <w:r w:rsidRPr="00FF69E0">
        <w:rPr>
          <w:lang w:eastAsia="zh-TW"/>
        </w:rPr>
        <w:t>28</w:t>
      </w:r>
      <w:r w:rsidR="00B61D51" w:rsidRPr="00FF69E0">
        <w:rPr>
          <w:rFonts w:hint="eastAsia"/>
          <w:lang w:eastAsia="zh-TW"/>
        </w:rPr>
        <w:t>個會員國。</w:t>
      </w:r>
      <w:r w:rsidR="009D2ED6" w:rsidRPr="00FF69E0">
        <w:rPr>
          <w:rFonts w:hint="eastAsia"/>
          <w:lang w:eastAsia="zh-TW"/>
        </w:rPr>
        <w:t>（</w:t>
      </w:r>
      <w:r w:rsidR="000858F5" w:rsidRPr="00FF69E0">
        <w:rPr>
          <w:rFonts w:hint="eastAsia"/>
          <w:lang w:eastAsia="zh-TW"/>
        </w:rPr>
        <w:t>英國脫歐後剩</w:t>
      </w:r>
      <w:r w:rsidR="000858F5" w:rsidRPr="00FF69E0">
        <w:rPr>
          <w:rFonts w:hint="eastAsia"/>
          <w:lang w:eastAsia="zh-TW"/>
        </w:rPr>
        <w:t>27</w:t>
      </w:r>
      <w:r w:rsidR="000858F5" w:rsidRPr="00FF69E0">
        <w:rPr>
          <w:rFonts w:hint="eastAsia"/>
          <w:lang w:eastAsia="zh-TW"/>
        </w:rPr>
        <w:t>個會員國</w:t>
      </w:r>
      <w:r w:rsidR="009D2ED6" w:rsidRPr="00FF69E0">
        <w:rPr>
          <w:rFonts w:hint="eastAsia"/>
          <w:lang w:eastAsia="zh-TW"/>
        </w:rPr>
        <w:t>）</w:t>
      </w:r>
      <w:r w:rsidR="008A021F" w:rsidRPr="00FF69E0">
        <w:rPr>
          <w:rFonts w:hint="eastAsia"/>
          <w:lang w:eastAsia="zh-TW"/>
        </w:rPr>
        <w:t>並於</w:t>
      </w:r>
      <w:r w:rsidR="008A021F" w:rsidRPr="00FF69E0">
        <w:rPr>
          <w:rFonts w:hint="eastAsia"/>
          <w:lang w:eastAsia="zh-TW"/>
        </w:rPr>
        <w:t>2</w:t>
      </w:r>
      <w:r w:rsidR="008A021F" w:rsidRPr="00FF69E0">
        <w:rPr>
          <w:lang w:eastAsia="zh-TW"/>
        </w:rPr>
        <w:t>023</w:t>
      </w:r>
      <w:r w:rsidR="008A021F" w:rsidRPr="00FF69E0">
        <w:rPr>
          <w:rFonts w:hint="eastAsia"/>
          <w:lang w:eastAsia="zh-TW"/>
        </w:rPr>
        <w:t>年</w:t>
      </w:r>
      <w:r w:rsidR="008A021F" w:rsidRPr="00FF69E0">
        <w:rPr>
          <w:rFonts w:hint="eastAsia"/>
          <w:lang w:eastAsia="zh-TW"/>
        </w:rPr>
        <w:t>1</w:t>
      </w:r>
      <w:r w:rsidR="008A021F" w:rsidRPr="00FF69E0">
        <w:rPr>
          <w:rFonts w:hint="eastAsia"/>
          <w:lang w:eastAsia="zh-TW"/>
        </w:rPr>
        <w:t>月</w:t>
      </w:r>
      <w:r w:rsidR="008A021F" w:rsidRPr="00FF69E0">
        <w:rPr>
          <w:rFonts w:hint="eastAsia"/>
          <w:lang w:eastAsia="zh-TW"/>
        </w:rPr>
        <w:t>1</w:t>
      </w:r>
      <w:r w:rsidR="008A021F" w:rsidRPr="00FF69E0">
        <w:rPr>
          <w:rFonts w:hint="eastAsia"/>
          <w:lang w:eastAsia="zh-TW"/>
        </w:rPr>
        <w:t>日</w:t>
      </w:r>
      <w:r w:rsidR="000858F5" w:rsidRPr="00FF69E0">
        <w:rPr>
          <w:rFonts w:hint="eastAsia"/>
          <w:lang w:eastAsia="zh-TW"/>
        </w:rPr>
        <w:t>加入歐元區，克國央行正持續推動打擊洗錢、簡化官僚體系、改善國營企業管理，以及強化破產法規等改革。</w:t>
      </w:r>
      <w:r w:rsidR="00A3484C" w:rsidRPr="00FF69E0">
        <w:rPr>
          <w:rFonts w:hint="eastAsia"/>
          <w:lang w:eastAsia="zh-TW"/>
        </w:rPr>
        <w:t>儘管取得顯著進步，</w:t>
      </w:r>
      <w:proofErr w:type="gramStart"/>
      <w:r w:rsidR="00A3484C" w:rsidRPr="00FF69E0">
        <w:rPr>
          <w:rFonts w:hint="eastAsia"/>
          <w:lang w:eastAsia="zh-TW"/>
        </w:rPr>
        <w:t>惟克國</w:t>
      </w:r>
      <w:proofErr w:type="gramEnd"/>
      <w:r w:rsidR="00A3484C" w:rsidRPr="00FF69E0">
        <w:rPr>
          <w:rFonts w:hint="eastAsia"/>
          <w:lang w:eastAsia="zh-TW"/>
        </w:rPr>
        <w:t>在經濟自由度的大部分領域得分仍然處於平均水平。克國政府之前進行的競爭性改革及貿易自由化雖已促進經濟現代化，以及充滿活力民營企業出現，惟總體進展盟落後於其他新興市場，必須進一步改革。</w:t>
      </w:r>
    </w:p>
    <w:p w14:paraId="7644567F" w14:textId="77777777" w:rsidR="001E6FF2" w:rsidRPr="00FF69E0" w:rsidRDefault="004C4DF5" w:rsidP="00AA631F">
      <w:pPr>
        <w:ind w:firstLine="472"/>
        <w:rPr>
          <w:szCs w:val="26"/>
          <w:lang w:val="zh-TW" w:eastAsia="zh-TW" w:bidi="he-IL"/>
        </w:rPr>
      </w:pPr>
      <w:r w:rsidRPr="00FF69E0">
        <w:rPr>
          <w:rFonts w:hint="eastAsia"/>
          <w:szCs w:val="26"/>
          <w:lang w:val="zh-TW" w:eastAsia="zh-TW" w:bidi="he-IL"/>
        </w:rPr>
        <w:t>近年外資開始</w:t>
      </w:r>
      <w:bookmarkStart w:id="3" w:name="OLE_LINK1"/>
      <w:bookmarkStart w:id="4" w:name="OLE_LINK2"/>
      <w:r w:rsidRPr="00FF69E0">
        <w:rPr>
          <w:rFonts w:hint="eastAsia"/>
          <w:szCs w:val="26"/>
          <w:lang w:val="zh-TW" w:eastAsia="zh-TW" w:bidi="he-IL"/>
        </w:rPr>
        <w:t>大量進入克國商業領域，</w:t>
      </w:r>
      <w:bookmarkEnd w:id="3"/>
      <w:bookmarkEnd w:id="4"/>
      <w:r w:rsidR="009531AA" w:rsidRPr="00FF69E0">
        <w:rPr>
          <w:rFonts w:hint="eastAsia"/>
          <w:szCs w:val="26"/>
          <w:lang w:val="zh-TW" w:eastAsia="zh-TW" w:bidi="he-IL"/>
        </w:rPr>
        <w:t>依據</w:t>
      </w:r>
      <w:r w:rsidR="009531AA" w:rsidRPr="00FF69E0">
        <w:rPr>
          <w:rFonts w:hint="eastAsia"/>
          <w:szCs w:val="26"/>
          <w:lang w:val="zh-TW" w:eastAsia="zh-TW" w:bidi="he-IL"/>
        </w:rPr>
        <w:t>OECD</w:t>
      </w:r>
      <w:r w:rsidR="009531AA" w:rsidRPr="00FF69E0">
        <w:rPr>
          <w:rFonts w:hint="eastAsia"/>
          <w:szCs w:val="26"/>
          <w:lang w:val="zh-TW" w:eastAsia="zh-TW" w:bidi="he-IL"/>
        </w:rPr>
        <w:t>資料，克國在吸引外資上相對成功，近年外資較集中於金融服務、不動產、住宿及營建產業，</w:t>
      </w:r>
      <w:r w:rsidR="00B83FA3" w:rsidRPr="00FF69E0">
        <w:rPr>
          <w:rFonts w:hint="eastAsia"/>
          <w:szCs w:val="26"/>
          <w:lang w:val="zh-TW" w:eastAsia="zh-TW" w:bidi="he-IL"/>
        </w:rPr>
        <w:t>透過</w:t>
      </w:r>
      <w:r w:rsidR="009531AA" w:rsidRPr="00FF69E0">
        <w:rPr>
          <w:rFonts w:hint="eastAsia"/>
          <w:szCs w:val="26"/>
          <w:lang w:val="zh-TW" w:eastAsia="zh-TW" w:bidi="he-IL"/>
        </w:rPr>
        <w:t>私有化及</w:t>
      </w:r>
      <w:proofErr w:type="gramStart"/>
      <w:r w:rsidR="009531AA" w:rsidRPr="00FF69E0">
        <w:rPr>
          <w:rFonts w:hint="eastAsia"/>
          <w:szCs w:val="26"/>
          <w:lang w:val="zh-TW" w:eastAsia="zh-TW" w:bidi="he-IL"/>
        </w:rPr>
        <w:t>併</w:t>
      </w:r>
      <w:proofErr w:type="gramEnd"/>
      <w:r w:rsidR="009531AA" w:rsidRPr="00FF69E0">
        <w:rPr>
          <w:rFonts w:hint="eastAsia"/>
          <w:szCs w:val="26"/>
          <w:lang w:val="zh-TW" w:eastAsia="zh-TW" w:bidi="he-IL"/>
        </w:rPr>
        <w:t>購為最常見之模式；</w:t>
      </w:r>
      <w:r w:rsidR="00EE6087" w:rsidRPr="00FF69E0">
        <w:rPr>
          <w:rFonts w:hint="eastAsia"/>
          <w:szCs w:val="26"/>
          <w:lang w:val="zh-TW" w:eastAsia="zh-TW" w:bidi="he-IL"/>
        </w:rPr>
        <w:t>具</w:t>
      </w:r>
      <w:r w:rsidR="009531AA" w:rsidRPr="00FF69E0">
        <w:rPr>
          <w:rFonts w:hint="eastAsia"/>
          <w:szCs w:val="26"/>
          <w:lang w:val="zh-TW" w:eastAsia="zh-TW" w:bidi="he-IL"/>
        </w:rPr>
        <w:t>更高創造就業潛力之新設投資</w:t>
      </w:r>
      <w:r w:rsidR="00F75196" w:rsidRPr="00FF69E0">
        <w:rPr>
          <w:rFonts w:hint="eastAsia"/>
          <w:szCs w:val="26"/>
          <w:lang w:val="zh-TW" w:eastAsia="zh-TW" w:bidi="he-IL"/>
        </w:rPr>
        <w:t>（</w:t>
      </w:r>
      <w:r w:rsidR="009531AA" w:rsidRPr="00FF69E0">
        <w:rPr>
          <w:rFonts w:hint="eastAsia"/>
          <w:szCs w:val="26"/>
          <w:lang w:val="zh-TW" w:eastAsia="zh-TW" w:bidi="he-IL"/>
        </w:rPr>
        <w:t>greenfield investment</w:t>
      </w:r>
      <w:r w:rsidR="00F75196" w:rsidRPr="00FF69E0">
        <w:rPr>
          <w:rFonts w:hint="eastAsia"/>
          <w:szCs w:val="26"/>
          <w:lang w:val="zh-TW" w:eastAsia="zh-TW" w:bidi="he-IL"/>
        </w:rPr>
        <w:t>）</w:t>
      </w:r>
      <w:r w:rsidR="009531AA" w:rsidRPr="00FF69E0">
        <w:rPr>
          <w:rFonts w:hint="eastAsia"/>
          <w:szCs w:val="26"/>
          <w:lang w:val="zh-TW" w:eastAsia="zh-TW" w:bidi="he-IL"/>
        </w:rPr>
        <w:t>則較少。</w:t>
      </w:r>
      <w:r w:rsidR="001E6FF2" w:rsidRPr="00FF69E0">
        <w:rPr>
          <w:rFonts w:hint="eastAsia"/>
          <w:kern w:val="0"/>
          <w:lang w:eastAsia="zh-TW"/>
        </w:rPr>
        <w:t>經濟策略專家表示，克國應引導或鼓勵業者投資在能增進產出之工業或製造業，興建購物中心對於減低赤字及償還外債並無幫助</w:t>
      </w:r>
      <w:r w:rsidR="001E6FF2" w:rsidRPr="00FF69E0">
        <w:rPr>
          <w:rFonts w:hint="eastAsia"/>
          <w:szCs w:val="26"/>
          <w:lang w:val="zh-TW" w:eastAsia="zh-TW" w:bidi="he-IL"/>
        </w:rPr>
        <w:t>。</w:t>
      </w:r>
      <w:r w:rsidRPr="00FF69E0">
        <w:rPr>
          <w:rFonts w:hint="eastAsia"/>
          <w:szCs w:val="26"/>
          <w:lang w:val="zh-TW" w:eastAsia="zh-TW" w:bidi="he-IL"/>
        </w:rPr>
        <w:t>另</w:t>
      </w:r>
      <w:r w:rsidR="001E6FF2" w:rsidRPr="00FF69E0">
        <w:rPr>
          <w:rFonts w:hint="eastAsia"/>
          <w:szCs w:val="26"/>
          <w:lang w:val="zh-TW" w:eastAsia="zh-TW" w:bidi="he-IL"/>
        </w:rPr>
        <w:t>資訊及電子電器市場方面，由於克</w:t>
      </w:r>
      <w:r w:rsidR="00AC315A" w:rsidRPr="00FF69E0">
        <w:rPr>
          <w:rFonts w:hint="eastAsia"/>
          <w:szCs w:val="26"/>
          <w:lang w:val="zh-TW" w:eastAsia="zh-TW" w:bidi="he-IL"/>
        </w:rPr>
        <w:t>國</w:t>
      </w:r>
      <w:r w:rsidR="001E6FF2" w:rsidRPr="00FF69E0">
        <w:rPr>
          <w:rFonts w:hint="eastAsia"/>
          <w:szCs w:val="26"/>
          <w:lang w:val="zh-TW" w:eastAsia="zh-TW" w:bidi="he-IL"/>
        </w:rPr>
        <w:t>市場不大，競爭激烈，對克國市場的開發投入不宜過大，最好是透過當地代理</w:t>
      </w:r>
      <w:r w:rsidR="00B83FA3" w:rsidRPr="00FF69E0">
        <w:rPr>
          <w:rFonts w:hint="eastAsia"/>
          <w:szCs w:val="26"/>
          <w:lang w:val="zh-TW" w:eastAsia="zh-TW" w:bidi="he-IL"/>
        </w:rPr>
        <w:t>商</w:t>
      </w:r>
      <w:r w:rsidR="001E6FF2" w:rsidRPr="00FF69E0">
        <w:rPr>
          <w:rFonts w:hint="eastAsia"/>
          <w:szCs w:val="26"/>
          <w:lang w:val="zh-TW" w:eastAsia="zh-TW" w:bidi="he-IL"/>
        </w:rPr>
        <w:t>進行</w:t>
      </w:r>
      <w:proofErr w:type="gramStart"/>
      <w:r w:rsidR="001E6FF2" w:rsidRPr="00FF69E0">
        <w:rPr>
          <w:rFonts w:hint="eastAsia"/>
          <w:szCs w:val="26"/>
          <w:lang w:val="zh-TW" w:eastAsia="zh-TW" w:bidi="he-IL"/>
        </w:rPr>
        <w:t>少量、</w:t>
      </w:r>
      <w:proofErr w:type="gramEnd"/>
      <w:r w:rsidR="001E6FF2" w:rsidRPr="00FF69E0">
        <w:rPr>
          <w:rFonts w:hint="eastAsia"/>
          <w:szCs w:val="26"/>
          <w:lang w:val="zh-TW" w:eastAsia="zh-TW" w:bidi="he-IL"/>
        </w:rPr>
        <w:t>多樣的銷售。</w:t>
      </w:r>
    </w:p>
    <w:p w14:paraId="36B74477" w14:textId="77777777" w:rsidR="001E6FF2" w:rsidRPr="00FF69E0" w:rsidRDefault="001E6FF2" w:rsidP="00C73F3B">
      <w:pPr>
        <w:pStyle w:val="a7"/>
        <w:spacing w:before="257" w:after="257"/>
      </w:pPr>
      <w:r w:rsidRPr="00FF69E0">
        <w:rPr>
          <w:rFonts w:hint="eastAsia"/>
        </w:rPr>
        <w:t>六、投資環境風險</w:t>
      </w:r>
    </w:p>
    <w:p w14:paraId="2FCA6CA9" w14:textId="77777777" w:rsidR="00431394" w:rsidRPr="00FF69E0" w:rsidRDefault="00431394" w:rsidP="00707D0E">
      <w:pPr>
        <w:ind w:firstLine="472"/>
        <w:rPr>
          <w:lang w:eastAsia="zh-TW"/>
        </w:rPr>
      </w:pPr>
      <w:r w:rsidRPr="00FF69E0">
        <w:rPr>
          <w:rFonts w:hint="eastAsia"/>
          <w:lang w:eastAsia="zh-TW"/>
        </w:rPr>
        <w:t>依</w:t>
      </w:r>
      <w:r w:rsidR="001E6FF2" w:rsidRPr="00FF69E0">
        <w:rPr>
          <w:rFonts w:hint="eastAsia"/>
          <w:lang w:eastAsia="zh-TW"/>
        </w:rPr>
        <w:t>據「國際透明組織」（</w:t>
      </w:r>
      <w:r w:rsidR="001E6FF2" w:rsidRPr="00FF69E0">
        <w:rPr>
          <w:lang w:eastAsia="zh-TW"/>
        </w:rPr>
        <w:t>Transparency International</w:t>
      </w:r>
      <w:r w:rsidR="001E6FF2" w:rsidRPr="00FF69E0">
        <w:rPr>
          <w:rFonts w:hint="eastAsia"/>
          <w:lang w:eastAsia="zh-TW"/>
        </w:rPr>
        <w:t>，簡稱</w:t>
      </w:r>
      <w:r w:rsidR="001E6FF2" w:rsidRPr="00FF69E0">
        <w:rPr>
          <w:lang w:eastAsia="zh-TW"/>
        </w:rPr>
        <w:t>TI</w:t>
      </w:r>
      <w:r w:rsidR="001E6FF2" w:rsidRPr="00FF69E0">
        <w:rPr>
          <w:rFonts w:hint="eastAsia"/>
          <w:lang w:eastAsia="zh-TW"/>
        </w:rPr>
        <w:t>）</w:t>
      </w:r>
      <w:r w:rsidR="000F3E9A" w:rsidRPr="00FF69E0">
        <w:rPr>
          <w:lang w:eastAsia="zh-TW"/>
        </w:rPr>
        <w:t>2022</w:t>
      </w:r>
      <w:r w:rsidR="000F3E9A" w:rsidRPr="00FF69E0">
        <w:rPr>
          <w:rFonts w:hint="eastAsia"/>
          <w:lang w:eastAsia="zh-TW"/>
        </w:rPr>
        <w:t>年</w:t>
      </w:r>
      <w:r w:rsidR="000F3E9A" w:rsidRPr="00FF69E0">
        <w:rPr>
          <w:lang w:eastAsia="zh-TW"/>
        </w:rPr>
        <w:t>1</w:t>
      </w:r>
      <w:r w:rsidR="000F3E9A" w:rsidRPr="00FF69E0">
        <w:rPr>
          <w:rFonts w:hint="eastAsia"/>
          <w:lang w:eastAsia="zh-TW"/>
        </w:rPr>
        <w:t>月</w:t>
      </w:r>
      <w:r w:rsidR="001E6FF2" w:rsidRPr="00FF69E0">
        <w:rPr>
          <w:rFonts w:hint="eastAsia"/>
          <w:lang w:eastAsia="zh-TW"/>
        </w:rPr>
        <w:t>發布之「</w:t>
      </w:r>
      <w:r w:rsidR="00B01B70" w:rsidRPr="00FF69E0">
        <w:rPr>
          <w:lang w:eastAsia="zh-TW"/>
        </w:rPr>
        <w:t>20</w:t>
      </w:r>
      <w:r w:rsidR="008F3FBA" w:rsidRPr="00FF69E0">
        <w:rPr>
          <w:rFonts w:hint="eastAsia"/>
          <w:lang w:eastAsia="zh-TW"/>
        </w:rPr>
        <w:t>2</w:t>
      </w:r>
      <w:r w:rsidR="000F3E9A" w:rsidRPr="00FF69E0">
        <w:rPr>
          <w:lang w:eastAsia="zh-TW"/>
        </w:rPr>
        <w:t>1</w:t>
      </w:r>
      <w:r w:rsidR="001E6FF2" w:rsidRPr="00FF69E0">
        <w:rPr>
          <w:rFonts w:hint="eastAsia"/>
          <w:lang w:eastAsia="zh-TW"/>
        </w:rPr>
        <w:t>年貪腐印象指數」（</w:t>
      </w:r>
      <w:r w:rsidR="001E6FF2" w:rsidRPr="00FF69E0">
        <w:rPr>
          <w:lang w:eastAsia="zh-TW"/>
        </w:rPr>
        <w:t xml:space="preserve">The </w:t>
      </w:r>
      <w:r w:rsidR="00D13DC9" w:rsidRPr="00FF69E0">
        <w:rPr>
          <w:lang w:eastAsia="zh-TW"/>
        </w:rPr>
        <w:t>20</w:t>
      </w:r>
      <w:r w:rsidR="000F3E9A" w:rsidRPr="00FF69E0">
        <w:rPr>
          <w:rFonts w:hint="eastAsia"/>
          <w:lang w:eastAsia="zh-TW"/>
        </w:rPr>
        <w:t>2</w:t>
      </w:r>
      <w:r w:rsidR="000F3E9A" w:rsidRPr="00FF69E0">
        <w:rPr>
          <w:lang w:eastAsia="zh-TW"/>
        </w:rPr>
        <w:t>1</w:t>
      </w:r>
      <w:r w:rsidR="001E6FF2" w:rsidRPr="00FF69E0">
        <w:rPr>
          <w:lang w:eastAsia="zh-TW"/>
        </w:rPr>
        <w:t xml:space="preserve"> Corruption Perceptions Index</w:t>
      </w:r>
      <w:r w:rsidR="001E6FF2" w:rsidRPr="00FF69E0">
        <w:rPr>
          <w:rFonts w:hint="eastAsia"/>
          <w:lang w:eastAsia="zh-TW"/>
        </w:rPr>
        <w:t>），克國於</w:t>
      </w:r>
      <w:r w:rsidR="00AA7823" w:rsidRPr="00FF69E0">
        <w:rPr>
          <w:lang w:eastAsia="zh-TW"/>
        </w:rPr>
        <w:t>1</w:t>
      </w:r>
      <w:r w:rsidR="008F3FBA" w:rsidRPr="00FF69E0">
        <w:rPr>
          <w:rFonts w:hint="eastAsia"/>
          <w:lang w:eastAsia="zh-TW"/>
        </w:rPr>
        <w:t>79</w:t>
      </w:r>
      <w:r w:rsidR="001E6FF2" w:rsidRPr="00FF69E0">
        <w:rPr>
          <w:rFonts w:hint="eastAsia"/>
          <w:lang w:eastAsia="zh-TW"/>
        </w:rPr>
        <w:t>受調查國家中排名</w:t>
      </w:r>
      <w:r w:rsidR="00D13DC9" w:rsidRPr="00FF69E0">
        <w:rPr>
          <w:lang w:eastAsia="zh-TW"/>
        </w:rPr>
        <w:t>6</w:t>
      </w:r>
      <w:r w:rsidR="00E71A87" w:rsidRPr="00FF69E0">
        <w:rPr>
          <w:lang w:eastAsia="zh-TW"/>
        </w:rPr>
        <w:t>3</w:t>
      </w:r>
      <w:r w:rsidR="001E6FF2" w:rsidRPr="00FF69E0">
        <w:rPr>
          <w:rFonts w:hint="eastAsia"/>
          <w:lang w:eastAsia="zh-TW"/>
        </w:rPr>
        <w:t>位</w:t>
      </w:r>
      <w:r w:rsidR="00DD0FE8" w:rsidRPr="00FF69E0">
        <w:rPr>
          <w:rFonts w:hint="eastAsia"/>
          <w:lang w:eastAsia="zh-TW"/>
        </w:rPr>
        <w:t>，</w:t>
      </w:r>
      <w:r w:rsidR="008F3FBA" w:rsidRPr="00FF69E0">
        <w:rPr>
          <w:rFonts w:hint="eastAsia"/>
          <w:lang w:eastAsia="zh-TW"/>
        </w:rPr>
        <w:t>與</w:t>
      </w:r>
      <w:r w:rsidR="008F3FBA" w:rsidRPr="00FF69E0">
        <w:rPr>
          <w:rFonts w:hint="eastAsia"/>
          <w:lang w:eastAsia="zh-TW"/>
        </w:rPr>
        <w:t>2020</w:t>
      </w:r>
      <w:r w:rsidR="008F3FBA" w:rsidRPr="00FF69E0">
        <w:rPr>
          <w:rFonts w:hint="eastAsia"/>
          <w:lang w:eastAsia="zh-TW"/>
        </w:rPr>
        <w:t>年維持同樣</w:t>
      </w:r>
      <w:r w:rsidR="00D13DC9" w:rsidRPr="00FF69E0">
        <w:rPr>
          <w:rFonts w:hint="eastAsia"/>
          <w:lang w:eastAsia="zh-TW"/>
        </w:rPr>
        <w:t>名</w:t>
      </w:r>
      <w:r w:rsidR="008F3FBA" w:rsidRPr="00FF69E0">
        <w:rPr>
          <w:rFonts w:hint="eastAsia"/>
          <w:lang w:eastAsia="zh-TW"/>
        </w:rPr>
        <w:t>次</w:t>
      </w:r>
      <w:r w:rsidR="00F56FC1" w:rsidRPr="00FF69E0">
        <w:rPr>
          <w:rFonts w:hint="eastAsia"/>
          <w:lang w:eastAsia="zh-TW"/>
        </w:rPr>
        <w:t>。</w:t>
      </w:r>
      <w:r w:rsidR="001E6FF2" w:rsidRPr="00FF69E0">
        <w:rPr>
          <w:rFonts w:hint="eastAsia"/>
          <w:lang w:eastAsia="zh-TW"/>
        </w:rPr>
        <w:t>另外，依據富比士機構（</w:t>
      </w:r>
      <w:r w:rsidR="001E6FF2" w:rsidRPr="00FF69E0">
        <w:rPr>
          <w:lang w:eastAsia="zh-TW"/>
        </w:rPr>
        <w:t>Forbes</w:t>
      </w:r>
      <w:r w:rsidR="001E6FF2" w:rsidRPr="00FF69E0">
        <w:rPr>
          <w:rFonts w:hint="eastAsia"/>
          <w:lang w:eastAsia="zh-TW"/>
        </w:rPr>
        <w:t>）</w:t>
      </w:r>
      <w:r w:rsidR="00D13DC9" w:rsidRPr="00FF69E0">
        <w:rPr>
          <w:lang w:eastAsia="zh-TW"/>
        </w:rPr>
        <w:t>20</w:t>
      </w:r>
      <w:r w:rsidR="00714A06" w:rsidRPr="00FF69E0">
        <w:rPr>
          <w:rFonts w:hint="eastAsia"/>
          <w:lang w:eastAsia="zh-TW"/>
        </w:rPr>
        <w:t>2</w:t>
      </w:r>
      <w:r w:rsidR="00D13DC9" w:rsidRPr="00FF69E0">
        <w:rPr>
          <w:lang w:eastAsia="zh-TW"/>
        </w:rPr>
        <w:t>1</w:t>
      </w:r>
      <w:r w:rsidR="00DC286B" w:rsidRPr="00FF69E0">
        <w:rPr>
          <w:rFonts w:hint="eastAsia"/>
          <w:lang w:eastAsia="zh-TW"/>
        </w:rPr>
        <w:t>年</w:t>
      </w:r>
      <w:r w:rsidR="001E6FF2" w:rsidRPr="00FF69E0">
        <w:rPr>
          <w:rFonts w:hint="eastAsia"/>
          <w:lang w:eastAsia="zh-TW"/>
        </w:rPr>
        <w:t>全球</w:t>
      </w:r>
      <w:r w:rsidR="00F56FC1" w:rsidRPr="00FF69E0">
        <w:rPr>
          <w:rFonts w:hint="eastAsia"/>
          <w:lang w:eastAsia="zh-TW"/>
        </w:rPr>
        <w:t>最適合經商國家</w:t>
      </w:r>
      <w:r w:rsidR="00131C7D" w:rsidRPr="00FF69E0">
        <w:rPr>
          <w:rFonts w:hint="eastAsia"/>
          <w:lang w:eastAsia="zh-TW"/>
        </w:rPr>
        <w:t>（</w:t>
      </w:r>
      <w:r w:rsidR="00F56FC1" w:rsidRPr="00FF69E0">
        <w:rPr>
          <w:lang w:eastAsia="zh-TW"/>
        </w:rPr>
        <w:t>Best Countries for Business</w:t>
      </w:r>
      <w:r w:rsidR="00131C7D" w:rsidRPr="00FF69E0">
        <w:rPr>
          <w:rFonts w:hint="eastAsia"/>
          <w:lang w:eastAsia="zh-TW"/>
        </w:rPr>
        <w:t>）</w:t>
      </w:r>
      <w:r w:rsidR="00F56FC1" w:rsidRPr="00FF69E0">
        <w:rPr>
          <w:rFonts w:hint="eastAsia"/>
          <w:lang w:eastAsia="zh-TW"/>
        </w:rPr>
        <w:t>，</w:t>
      </w:r>
      <w:r w:rsidR="001E6FF2" w:rsidRPr="00FF69E0">
        <w:rPr>
          <w:rFonts w:hint="eastAsia"/>
          <w:lang w:eastAsia="zh-TW"/>
        </w:rPr>
        <w:t>克國</w:t>
      </w:r>
      <w:r w:rsidR="00F56FC1" w:rsidRPr="00FF69E0">
        <w:rPr>
          <w:rFonts w:hint="eastAsia"/>
          <w:lang w:eastAsia="zh-TW"/>
        </w:rPr>
        <w:t>於</w:t>
      </w:r>
      <w:r w:rsidR="00B01B70" w:rsidRPr="00FF69E0">
        <w:rPr>
          <w:lang w:eastAsia="zh-TW"/>
        </w:rPr>
        <w:t>161</w:t>
      </w:r>
      <w:r w:rsidR="00F56FC1" w:rsidRPr="00FF69E0">
        <w:rPr>
          <w:rFonts w:hint="eastAsia"/>
          <w:lang w:eastAsia="zh-TW"/>
        </w:rPr>
        <w:t>個國家</w:t>
      </w:r>
      <w:r w:rsidR="001E6FF2" w:rsidRPr="00FF69E0">
        <w:rPr>
          <w:rFonts w:hint="eastAsia"/>
          <w:lang w:eastAsia="zh-TW"/>
        </w:rPr>
        <w:t>排名第</w:t>
      </w:r>
      <w:r w:rsidR="00D13DC9" w:rsidRPr="00FF69E0">
        <w:rPr>
          <w:lang w:eastAsia="zh-TW"/>
        </w:rPr>
        <w:t>52</w:t>
      </w:r>
      <w:r w:rsidR="00F56FC1" w:rsidRPr="00FF69E0">
        <w:rPr>
          <w:rFonts w:hint="eastAsia"/>
          <w:lang w:eastAsia="zh-TW"/>
        </w:rPr>
        <w:t>。</w:t>
      </w:r>
    </w:p>
    <w:p w14:paraId="03B76AA9" w14:textId="77777777" w:rsidR="001E6FF2" w:rsidRPr="00FF69E0" w:rsidRDefault="00AC434F" w:rsidP="00707D0E">
      <w:pPr>
        <w:ind w:firstLine="472"/>
        <w:rPr>
          <w:lang w:eastAsia="zh-TW"/>
        </w:rPr>
      </w:pPr>
      <w:r w:rsidRPr="00FF69E0">
        <w:rPr>
          <w:lang w:eastAsia="zh-TW"/>
        </w:rPr>
        <w:t>20</w:t>
      </w:r>
      <w:r w:rsidR="007436E4" w:rsidRPr="00FF69E0">
        <w:rPr>
          <w:rFonts w:hint="eastAsia"/>
          <w:lang w:eastAsia="zh-TW"/>
        </w:rPr>
        <w:t>20</w:t>
      </w:r>
      <w:r w:rsidR="001E6FF2" w:rsidRPr="00FF69E0">
        <w:rPr>
          <w:rFonts w:hint="eastAsia"/>
          <w:lang w:eastAsia="zh-TW"/>
        </w:rPr>
        <w:t>年克國外人投資者委員會（</w:t>
      </w:r>
      <w:r w:rsidR="001E6FF2" w:rsidRPr="00FF69E0">
        <w:rPr>
          <w:lang w:eastAsia="zh-TW"/>
        </w:rPr>
        <w:t>The Foreign Investors Council, FIC</w:t>
      </w:r>
      <w:r w:rsidR="001E6FF2" w:rsidRPr="00FF69E0">
        <w:rPr>
          <w:rFonts w:hint="eastAsia"/>
          <w:lang w:eastAsia="zh-TW"/>
        </w:rPr>
        <w:t>）</w:t>
      </w:r>
      <w:r w:rsidRPr="00FF69E0">
        <w:rPr>
          <w:rFonts w:hint="eastAsia"/>
          <w:lang w:eastAsia="zh-TW"/>
        </w:rPr>
        <w:t>發布之白皮書</w:t>
      </w:r>
      <w:r w:rsidR="003217B2" w:rsidRPr="00FF69E0">
        <w:rPr>
          <w:rFonts w:hint="eastAsia"/>
          <w:lang w:eastAsia="zh-TW"/>
        </w:rPr>
        <w:t>建議</w:t>
      </w:r>
      <w:r w:rsidRPr="00FF69E0">
        <w:rPr>
          <w:rFonts w:hint="eastAsia"/>
          <w:lang w:eastAsia="zh-TW"/>
        </w:rPr>
        <w:t>，克國政府應更致力於</w:t>
      </w:r>
      <w:r w:rsidR="007354AC" w:rsidRPr="00FF69E0">
        <w:rPr>
          <w:rFonts w:hint="eastAsia"/>
          <w:lang w:eastAsia="zh-TW"/>
        </w:rPr>
        <w:t>增加國際租稅競爭力</w:t>
      </w:r>
      <w:r w:rsidR="009D2ED6" w:rsidRPr="00FF69E0">
        <w:rPr>
          <w:rFonts w:hint="eastAsia"/>
          <w:lang w:eastAsia="zh-TW"/>
        </w:rPr>
        <w:t>（</w:t>
      </w:r>
      <w:r w:rsidR="007354AC" w:rsidRPr="00FF69E0">
        <w:rPr>
          <w:rFonts w:hint="eastAsia"/>
          <w:lang w:eastAsia="zh-TW"/>
        </w:rPr>
        <w:t>減稅及提高研發抵減</w:t>
      </w:r>
      <w:r w:rsidR="009D2ED6" w:rsidRPr="00FF69E0">
        <w:rPr>
          <w:rFonts w:hint="eastAsia"/>
          <w:lang w:eastAsia="zh-TW"/>
        </w:rPr>
        <w:t>）</w:t>
      </w:r>
      <w:r w:rsidR="007354AC" w:rsidRPr="00FF69E0">
        <w:rPr>
          <w:rFonts w:hint="eastAsia"/>
          <w:lang w:eastAsia="zh-TW"/>
        </w:rPr>
        <w:t>、增加行政及司法效率、</w:t>
      </w:r>
      <w:r w:rsidR="003217B2" w:rsidRPr="00FF69E0">
        <w:rPr>
          <w:rFonts w:hint="eastAsia"/>
          <w:lang w:eastAsia="zh-TW"/>
        </w:rPr>
        <w:t>加強法治</w:t>
      </w:r>
      <w:r w:rsidR="009D2ED6" w:rsidRPr="00FF69E0">
        <w:rPr>
          <w:rFonts w:hint="eastAsia"/>
          <w:lang w:eastAsia="zh-TW"/>
        </w:rPr>
        <w:t>（</w:t>
      </w:r>
      <w:r w:rsidR="003217B2" w:rsidRPr="00FF69E0">
        <w:rPr>
          <w:rFonts w:hint="eastAsia"/>
          <w:lang w:eastAsia="zh-TW"/>
        </w:rPr>
        <w:t>rule of law</w:t>
      </w:r>
      <w:r w:rsidR="009D2ED6" w:rsidRPr="00FF69E0">
        <w:rPr>
          <w:rFonts w:hint="eastAsia"/>
          <w:lang w:eastAsia="zh-TW"/>
        </w:rPr>
        <w:t>）（</w:t>
      </w:r>
      <w:r w:rsidR="00CC0C97" w:rsidRPr="00FF69E0">
        <w:rPr>
          <w:rFonts w:hint="eastAsia"/>
          <w:lang w:eastAsia="zh-TW"/>
        </w:rPr>
        <w:t>加速</w:t>
      </w:r>
      <w:r w:rsidR="006336D7" w:rsidRPr="00FF69E0">
        <w:rPr>
          <w:rFonts w:hint="eastAsia"/>
          <w:lang w:eastAsia="zh-TW"/>
        </w:rPr>
        <w:t>破產法等</w:t>
      </w:r>
      <w:r w:rsidR="00CC0C97" w:rsidRPr="00FF69E0">
        <w:rPr>
          <w:rFonts w:hint="eastAsia"/>
          <w:lang w:eastAsia="zh-TW"/>
        </w:rPr>
        <w:t>執法速度</w:t>
      </w:r>
      <w:r w:rsidR="009D2ED6" w:rsidRPr="00FF69E0">
        <w:rPr>
          <w:rFonts w:hint="eastAsia"/>
          <w:lang w:eastAsia="zh-TW"/>
        </w:rPr>
        <w:t>）</w:t>
      </w:r>
      <w:r w:rsidR="006336D7" w:rsidRPr="00FF69E0">
        <w:rPr>
          <w:rFonts w:hint="eastAsia"/>
          <w:lang w:eastAsia="zh-TW"/>
        </w:rPr>
        <w:t>、加速政府採購程序及打擊貪腐、</w:t>
      </w:r>
      <w:r w:rsidR="006E74B1" w:rsidRPr="00FF69E0">
        <w:rPr>
          <w:rFonts w:hint="eastAsia"/>
          <w:lang w:eastAsia="zh-TW"/>
        </w:rPr>
        <w:t>改革公共行政</w:t>
      </w:r>
      <w:r w:rsidR="009D2ED6" w:rsidRPr="00FF69E0">
        <w:rPr>
          <w:rFonts w:hint="eastAsia"/>
          <w:lang w:eastAsia="zh-TW"/>
        </w:rPr>
        <w:t>（</w:t>
      </w:r>
      <w:r w:rsidR="00F303EB" w:rsidRPr="00FF69E0">
        <w:rPr>
          <w:rFonts w:hint="eastAsia"/>
          <w:lang w:eastAsia="zh-TW"/>
        </w:rPr>
        <w:t>法規汰舊換新及去除市場化障礙</w:t>
      </w:r>
      <w:r w:rsidR="009D2ED6" w:rsidRPr="00FF69E0">
        <w:rPr>
          <w:rFonts w:hint="eastAsia"/>
          <w:lang w:eastAsia="zh-TW"/>
        </w:rPr>
        <w:t>）</w:t>
      </w:r>
      <w:r w:rsidR="00F303EB" w:rsidRPr="00FF69E0">
        <w:rPr>
          <w:rFonts w:hint="eastAsia"/>
          <w:lang w:eastAsia="zh-TW"/>
        </w:rPr>
        <w:t>等</w:t>
      </w:r>
      <w:r w:rsidRPr="00FF69E0">
        <w:rPr>
          <w:rFonts w:hint="eastAsia"/>
          <w:lang w:eastAsia="zh-TW"/>
        </w:rPr>
        <w:t>改</w:t>
      </w:r>
      <w:r w:rsidR="009D6818" w:rsidRPr="00FF69E0">
        <w:rPr>
          <w:rFonts w:hint="eastAsia"/>
          <w:lang w:eastAsia="zh-TW"/>
        </w:rPr>
        <w:t>革</w:t>
      </w:r>
      <w:r w:rsidRPr="00FF69E0">
        <w:rPr>
          <w:rFonts w:hint="eastAsia"/>
          <w:lang w:eastAsia="zh-TW"/>
        </w:rPr>
        <w:t>，以</w:t>
      </w:r>
      <w:r w:rsidR="00F303EB" w:rsidRPr="00FF69E0">
        <w:rPr>
          <w:rFonts w:hint="eastAsia"/>
          <w:lang w:eastAsia="zh-TW"/>
        </w:rPr>
        <w:t>加速發展、減少人口外移、刺激人才回流、</w:t>
      </w:r>
      <w:r w:rsidRPr="00FF69E0">
        <w:rPr>
          <w:rFonts w:hint="eastAsia"/>
          <w:lang w:eastAsia="zh-TW"/>
        </w:rPr>
        <w:t>進一步吸引外資，促進克國經濟</w:t>
      </w:r>
      <w:r w:rsidR="00431394" w:rsidRPr="00FF69E0">
        <w:rPr>
          <w:rFonts w:hint="eastAsia"/>
          <w:lang w:eastAsia="zh-TW"/>
        </w:rPr>
        <w:t>成長</w:t>
      </w:r>
      <w:r w:rsidR="001E6FF2" w:rsidRPr="00FF69E0">
        <w:rPr>
          <w:rFonts w:hint="eastAsia"/>
          <w:lang w:eastAsia="zh-TW"/>
        </w:rPr>
        <w:t>。</w:t>
      </w:r>
    </w:p>
    <w:p w14:paraId="2E839203" w14:textId="77777777" w:rsidR="009267D0" w:rsidRPr="00FF69E0" w:rsidRDefault="009267D0" w:rsidP="00707D0E">
      <w:pPr>
        <w:ind w:firstLine="472"/>
        <w:rPr>
          <w:lang w:eastAsia="zh-TW"/>
        </w:rPr>
      </w:pPr>
      <w:r w:rsidRPr="00FF69E0">
        <w:rPr>
          <w:rFonts w:hint="eastAsia"/>
          <w:lang w:eastAsia="zh-TW"/>
        </w:rPr>
        <w:t>依據</w:t>
      </w:r>
      <w:r w:rsidRPr="00FF69E0">
        <w:rPr>
          <w:rFonts w:hint="eastAsia"/>
          <w:lang w:eastAsia="zh-TW"/>
        </w:rPr>
        <w:t>OECD</w:t>
      </w:r>
      <w:r w:rsidRPr="00FF69E0">
        <w:rPr>
          <w:rFonts w:hint="eastAsia"/>
          <w:lang w:eastAsia="zh-TW"/>
        </w:rPr>
        <w:t>報告，克國對外資之法規限制程度低於</w:t>
      </w:r>
      <w:r w:rsidRPr="00FF69E0">
        <w:rPr>
          <w:rFonts w:hint="eastAsia"/>
          <w:lang w:eastAsia="zh-TW"/>
        </w:rPr>
        <w:t>OECD</w:t>
      </w:r>
      <w:r w:rsidRPr="00FF69E0">
        <w:rPr>
          <w:rFonts w:hint="eastAsia"/>
          <w:lang w:eastAsia="zh-TW"/>
        </w:rPr>
        <w:t>會員國平均，於歐盟</w:t>
      </w:r>
      <w:proofErr w:type="gramStart"/>
      <w:r w:rsidRPr="00FF69E0">
        <w:rPr>
          <w:rFonts w:hint="eastAsia"/>
          <w:lang w:eastAsia="zh-TW"/>
        </w:rPr>
        <w:t>國家中處中間</w:t>
      </w:r>
      <w:proofErr w:type="gramEnd"/>
      <w:r w:rsidRPr="00FF69E0">
        <w:rPr>
          <w:rFonts w:hint="eastAsia"/>
          <w:lang w:eastAsia="zh-TW"/>
        </w:rPr>
        <w:t>水準</w:t>
      </w:r>
      <w:r w:rsidR="00431394" w:rsidRPr="00FF69E0">
        <w:rPr>
          <w:rFonts w:hint="eastAsia"/>
          <w:lang w:eastAsia="zh-TW"/>
        </w:rPr>
        <w:t>。</w:t>
      </w:r>
      <w:r w:rsidRPr="00FF69E0">
        <w:rPr>
          <w:rFonts w:hint="eastAsia"/>
          <w:lang w:eastAsia="zh-TW"/>
        </w:rPr>
        <w:t>克國政府在</w:t>
      </w:r>
      <w:proofErr w:type="gramStart"/>
      <w:r w:rsidRPr="00FF69E0">
        <w:rPr>
          <w:rFonts w:hint="eastAsia"/>
          <w:lang w:eastAsia="zh-TW"/>
        </w:rPr>
        <w:t>2000</w:t>
      </w:r>
      <w:proofErr w:type="gramEnd"/>
      <w:r w:rsidRPr="00FF69E0">
        <w:rPr>
          <w:rFonts w:hint="eastAsia"/>
          <w:lang w:eastAsia="zh-TW"/>
        </w:rPr>
        <w:t>年代早期即將吸引外資視為施政重點，在法規上提供對智慧財產權之保護，並透過改善爭端解決機制、強化司法系統之獨立性及效率、</w:t>
      </w:r>
      <w:r w:rsidRPr="00FF69E0">
        <w:rPr>
          <w:rFonts w:hint="eastAsia"/>
          <w:lang w:eastAsia="zh-TW"/>
        </w:rPr>
        <w:t>2018</w:t>
      </w:r>
      <w:r w:rsidRPr="00FF69E0">
        <w:rPr>
          <w:rFonts w:hint="eastAsia"/>
          <w:lang w:eastAsia="zh-TW"/>
        </w:rPr>
        <w:t>年之稅制改革提高稅務透明度、更明確定義投資獎勵條件等，持續提高對投資之保護及吸引投資，穩定之總體經濟環境、基礎建設品質佳</w:t>
      </w:r>
      <w:r w:rsidR="00337E1A" w:rsidRPr="00FF69E0">
        <w:rPr>
          <w:rFonts w:hint="eastAsia"/>
          <w:lang w:eastAsia="zh-TW"/>
        </w:rPr>
        <w:t>、取得資金較為容易亦為吸引投資因素。尚待提升之處包括：行政效率待</w:t>
      </w:r>
      <w:r w:rsidRPr="00FF69E0">
        <w:rPr>
          <w:rFonts w:hint="eastAsia"/>
          <w:lang w:eastAsia="zh-TW"/>
        </w:rPr>
        <w:t>改進、</w:t>
      </w:r>
      <w:r w:rsidRPr="00FF69E0">
        <w:rPr>
          <w:rFonts w:hint="eastAsia"/>
          <w:lang w:eastAsia="zh-TW"/>
        </w:rPr>
        <w:t>OECD</w:t>
      </w:r>
      <w:r w:rsidRPr="00FF69E0">
        <w:rPr>
          <w:rFonts w:hint="eastAsia"/>
          <w:lang w:eastAsia="zh-TW"/>
        </w:rPr>
        <w:t>國際學生能力評量計畫（</w:t>
      </w:r>
      <w:r w:rsidRPr="00FF69E0">
        <w:rPr>
          <w:rFonts w:hint="eastAsia"/>
          <w:lang w:eastAsia="zh-TW"/>
        </w:rPr>
        <w:t>PISA</w:t>
      </w:r>
      <w:r w:rsidRPr="00FF69E0">
        <w:rPr>
          <w:rFonts w:hint="eastAsia"/>
          <w:lang w:eastAsia="zh-TW"/>
        </w:rPr>
        <w:t>）評比較低等。</w:t>
      </w:r>
    </w:p>
    <w:p w14:paraId="088554E9" w14:textId="77777777" w:rsidR="003B1A7A" w:rsidRPr="00FF69E0" w:rsidRDefault="003B1A7A">
      <w:pPr>
        <w:widowControl/>
        <w:overflowPunct/>
        <w:autoSpaceDE/>
        <w:autoSpaceDN/>
        <w:ind w:firstLineChars="0" w:firstLine="0"/>
        <w:jc w:val="left"/>
        <w:rPr>
          <w:lang w:eastAsia="zh-TW"/>
        </w:rPr>
      </w:pPr>
    </w:p>
    <w:p w14:paraId="7D8CFC84" w14:textId="77777777" w:rsidR="000B58CB" w:rsidRPr="00FF69E0" w:rsidRDefault="000B58CB">
      <w:pPr>
        <w:widowControl/>
        <w:overflowPunct/>
        <w:autoSpaceDE/>
        <w:autoSpaceDN/>
        <w:ind w:firstLineChars="0" w:firstLine="0"/>
        <w:jc w:val="left"/>
        <w:rPr>
          <w:lang w:eastAsia="zh-TW"/>
        </w:rPr>
      </w:pPr>
    </w:p>
    <w:p w14:paraId="7E171D9F" w14:textId="77777777" w:rsidR="000B42F2" w:rsidRPr="00FF69E0" w:rsidRDefault="000B42F2" w:rsidP="00AA631F">
      <w:pPr>
        <w:ind w:firstLine="472"/>
        <w:rPr>
          <w:lang w:eastAsia="zh-TW"/>
        </w:rPr>
      </w:pPr>
    </w:p>
    <w:p w14:paraId="57D858B1" w14:textId="77777777" w:rsidR="000B42F2" w:rsidRPr="00FF69E0" w:rsidRDefault="000B42F2" w:rsidP="00AA631F">
      <w:pPr>
        <w:ind w:firstLine="472"/>
        <w:rPr>
          <w:lang w:eastAsia="zh-TW"/>
        </w:rPr>
        <w:sectPr w:rsidR="000B42F2" w:rsidRPr="00FF69E0" w:rsidSect="00490DD5">
          <w:headerReference w:type="default" r:id="rId21"/>
          <w:pgSz w:w="11906" w:h="16838" w:code="9"/>
          <w:pgMar w:top="2268" w:right="1701" w:bottom="1701" w:left="1701" w:header="1134" w:footer="851" w:gutter="0"/>
          <w:cols w:space="425"/>
          <w:docGrid w:type="linesAndChars" w:linePitch="514" w:charSpace="-774"/>
        </w:sectPr>
      </w:pPr>
    </w:p>
    <w:p w14:paraId="21CF68ED" w14:textId="77777777" w:rsidR="001E6FF2" w:rsidRPr="00FF69E0" w:rsidRDefault="001E6FF2" w:rsidP="00CF5ED5">
      <w:pPr>
        <w:pStyle w:val="a5"/>
        <w:spacing w:before="514" w:after="771"/>
        <w:rPr>
          <w:lang w:bidi="he-IL"/>
        </w:rPr>
      </w:pPr>
      <w:bookmarkStart w:id="5" w:name="_Toc78241384"/>
      <w:r w:rsidRPr="00FF69E0">
        <w:rPr>
          <w:rFonts w:hint="eastAsia"/>
          <w:lang w:val="zh-TW" w:bidi="he-IL"/>
        </w:rPr>
        <w:t>第參章　外商在當地經營現況及投資機會</w:t>
      </w:r>
      <w:bookmarkEnd w:id="5"/>
    </w:p>
    <w:p w14:paraId="2CF911C8" w14:textId="77777777" w:rsidR="001E6FF2" w:rsidRPr="00FF69E0" w:rsidRDefault="001E6FF2" w:rsidP="00CF5ED5">
      <w:pPr>
        <w:pStyle w:val="a7"/>
        <w:spacing w:before="257" w:after="257"/>
        <w:rPr>
          <w:lang w:bidi="he-IL"/>
        </w:rPr>
      </w:pPr>
      <w:r w:rsidRPr="00FF69E0">
        <w:rPr>
          <w:rFonts w:hint="eastAsia"/>
          <w:lang w:val="zh-TW" w:bidi="he-IL"/>
        </w:rPr>
        <w:t>一、外商在當地經營現況</w:t>
      </w:r>
    </w:p>
    <w:p w14:paraId="6A2BFCA5" w14:textId="77777777" w:rsidR="004A43F9" w:rsidRPr="00FF69E0" w:rsidRDefault="004A43F9" w:rsidP="00707D0E">
      <w:pPr>
        <w:ind w:firstLine="472"/>
        <w:rPr>
          <w:lang w:eastAsia="zh-TW"/>
        </w:rPr>
      </w:pPr>
      <w:r w:rsidRPr="00FF69E0">
        <w:rPr>
          <w:rFonts w:hint="eastAsia"/>
          <w:lang w:eastAsia="zh-TW"/>
        </w:rPr>
        <w:t>根據克羅埃西亞中央銀行最新資料，克國</w:t>
      </w:r>
      <w:r w:rsidR="0074320E" w:rsidRPr="00FF69E0">
        <w:rPr>
          <w:lang w:eastAsia="zh-TW"/>
        </w:rPr>
        <w:t>20</w:t>
      </w:r>
      <w:r w:rsidR="00F50BA6" w:rsidRPr="00FF69E0">
        <w:rPr>
          <w:rFonts w:hint="eastAsia"/>
          <w:lang w:eastAsia="zh-TW"/>
        </w:rPr>
        <w:t>2</w:t>
      </w:r>
      <w:r w:rsidR="005F4D9D" w:rsidRPr="00FF69E0">
        <w:rPr>
          <w:lang w:eastAsia="zh-TW"/>
        </w:rPr>
        <w:t>2</w:t>
      </w:r>
      <w:r w:rsidRPr="00FF69E0">
        <w:rPr>
          <w:rFonts w:hint="eastAsia"/>
          <w:lang w:eastAsia="zh-TW"/>
        </w:rPr>
        <w:t>年吸引外</w:t>
      </w:r>
      <w:r w:rsidR="00871AF6" w:rsidRPr="00FF69E0">
        <w:rPr>
          <w:rFonts w:hint="eastAsia"/>
          <w:lang w:eastAsia="zh-TW"/>
        </w:rPr>
        <w:t>人直接投資</w:t>
      </w:r>
      <w:r w:rsidRPr="00FF69E0">
        <w:rPr>
          <w:rFonts w:hint="eastAsia"/>
          <w:lang w:eastAsia="zh-TW"/>
        </w:rPr>
        <w:t>（</w:t>
      </w:r>
      <w:r w:rsidRPr="00FF69E0">
        <w:rPr>
          <w:lang w:eastAsia="zh-TW"/>
        </w:rPr>
        <w:t>FDI</w:t>
      </w:r>
      <w:r w:rsidRPr="00FF69E0">
        <w:rPr>
          <w:rFonts w:hint="eastAsia"/>
          <w:lang w:eastAsia="zh-TW"/>
        </w:rPr>
        <w:t>）</w:t>
      </w:r>
      <w:r w:rsidR="000F3E9A" w:rsidRPr="00FF69E0">
        <w:rPr>
          <w:lang w:eastAsia="zh-TW"/>
        </w:rPr>
        <w:t>3</w:t>
      </w:r>
      <w:r w:rsidR="005F4D9D" w:rsidRPr="00FF69E0">
        <w:rPr>
          <w:lang w:eastAsia="zh-TW"/>
        </w:rPr>
        <w:t>4</w:t>
      </w:r>
      <w:r w:rsidRPr="00FF69E0">
        <w:rPr>
          <w:rFonts w:hint="eastAsia"/>
          <w:lang w:eastAsia="zh-TW"/>
        </w:rPr>
        <w:t>億</w:t>
      </w:r>
      <w:r w:rsidR="005F4D9D" w:rsidRPr="00FF69E0">
        <w:rPr>
          <w:lang w:eastAsia="zh-TW"/>
        </w:rPr>
        <w:t>8,880</w:t>
      </w:r>
      <w:r w:rsidRPr="00FF69E0">
        <w:rPr>
          <w:rFonts w:hint="eastAsia"/>
          <w:lang w:eastAsia="zh-TW"/>
        </w:rPr>
        <w:t>萬歐元，自</w:t>
      </w:r>
      <w:r w:rsidRPr="00FF69E0">
        <w:rPr>
          <w:lang w:eastAsia="zh-TW"/>
        </w:rPr>
        <w:t>1993</w:t>
      </w:r>
      <w:r w:rsidRPr="00FF69E0">
        <w:rPr>
          <w:rFonts w:hint="eastAsia"/>
          <w:lang w:eastAsia="zh-TW"/>
        </w:rPr>
        <w:t>年以來</w:t>
      </w:r>
      <w:r w:rsidR="00871AF6" w:rsidRPr="00FF69E0">
        <w:rPr>
          <w:rFonts w:hint="eastAsia"/>
          <w:lang w:eastAsia="zh-TW"/>
        </w:rPr>
        <w:t>，</w:t>
      </w:r>
      <w:r w:rsidR="0074320E" w:rsidRPr="00FF69E0">
        <w:rPr>
          <w:rFonts w:hint="eastAsia"/>
          <w:lang w:eastAsia="zh-TW"/>
        </w:rPr>
        <w:t>克國</w:t>
      </w:r>
      <w:r w:rsidR="0074320E" w:rsidRPr="00FF69E0">
        <w:rPr>
          <w:lang w:eastAsia="zh-TW"/>
        </w:rPr>
        <w:t>20</w:t>
      </w:r>
      <w:r w:rsidR="0035170B" w:rsidRPr="00FF69E0">
        <w:rPr>
          <w:rFonts w:hint="eastAsia"/>
          <w:lang w:eastAsia="zh-TW"/>
        </w:rPr>
        <w:t>2</w:t>
      </w:r>
      <w:r w:rsidR="005F4D9D" w:rsidRPr="00FF69E0">
        <w:rPr>
          <w:lang w:eastAsia="zh-TW"/>
        </w:rPr>
        <w:t>2</w:t>
      </w:r>
      <w:r w:rsidRPr="00FF69E0">
        <w:rPr>
          <w:rFonts w:hint="eastAsia"/>
          <w:lang w:eastAsia="zh-TW"/>
        </w:rPr>
        <w:t>年累計吸引外資</w:t>
      </w:r>
      <w:r w:rsidR="005F4D9D" w:rsidRPr="00FF69E0">
        <w:rPr>
          <w:lang w:eastAsia="zh-TW"/>
        </w:rPr>
        <w:t>425.52</w:t>
      </w:r>
      <w:r w:rsidRPr="00FF69E0">
        <w:rPr>
          <w:rFonts w:hint="eastAsia"/>
          <w:lang w:eastAsia="zh-TW"/>
        </w:rPr>
        <w:t>億歐元。</w:t>
      </w:r>
      <w:r w:rsidR="00740A65" w:rsidRPr="00FF69E0">
        <w:rPr>
          <w:rFonts w:hint="eastAsia"/>
          <w:lang w:eastAsia="zh-TW"/>
        </w:rPr>
        <w:t>截至</w:t>
      </w:r>
      <w:r w:rsidR="0074320E" w:rsidRPr="00FF69E0">
        <w:rPr>
          <w:lang w:eastAsia="zh-TW"/>
        </w:rPr>
        <w:t>20</w:t>
      </w:r>
      <w:r w:rsidR="0035170B" w:rsidRPr="00FF69E0">
        <w:rPr>
          <w:rFonts w:hint="eastAsia"/>
          <w:lang w:eastAsia="zh-TW"/>
        </w:rPr>
        <w:t>2</w:t>
      </w:r>
      <w:r w:rsidR="005F4D9D" w:rsidRPr="00FF69E0">
        <w:rPr>
          <w:lang w:eastAsia="zh-TW"/>
        </w:rPr>
        <w:t>2</w:t>
      </w:r>
      <w:r w:rsidRPr="00FF69E0">
        <w:rPr>
          <w:rFonts w:hint="eastAsia"/>
          <w:lang w:eastAsia="zh-TW"/>
        </w:rPr>
        <w:t>年</w:t>
      </w:r>
      <w:r w:rsidR="00832BDA" w:rsidRPr="00FF69E0">
        <w:rPr>
          <w:rFonts w:hint="eastAsia"/>
          <w:lang w:eastAsia="zh-TW"/>
        </w:rPr>
        <w:t>底</w:t>
      </w:r>
      <w:r w:rsidRPr="00FF69E0">
        <w:rPr>
          <w:rFonts w:hint="eastAsia"/>
          <w:lang w:eastAsia="zh-TW"/>
        </w:rPr>
        <w:t>克國前</w:t>
      </w:r>
      <w:r w:rsidRPr="00FF69E0">
        <w:rPr>
          <w:lang w:eastAsia="zh-TW"/>
        </w:rPr>
        <w:t>5</w:t>
      </w:r>
      <w:r w:rsidRPr="00FF69E0">
        <w:rPr>
          <w:rFonts w:hint="eastAsia"/>
          <w:lang w:eastAsia="zh-TW"/>
        </w:rPr>
        <w:t>大投資來源國依次為</w:t>
      </w:r>
      <w:r w:rsidR="00371FB2" w:rsidRPr="00FF69E0">
        <w:rPr>
          <w:rFonts w:hint="eastAsia"/>
          <w:lang w:eastAsia="zh-TW"/>
        </w:rPr>
        <w:t>：</w:t>
      </w:r>
      <w:r w:rsidR="00832BDA" w:rsidRPr="00FF69E0">
        <w:rPr>
          <w:rFonts w:hint="eastAsia"/>
          <w:lang w:eastAsia="zh-TW"/>
        </w:rPr>
        <w:t>荷蘭（</w:t>
      </w:r>
      <w:r w:rsidR="00832BDA" w:rsidRPr="00FF69E0">
        <w:rPr>
          <w:lang w:eastAsia="zh-TW"/>
        </w:rPr>
        <w:t>1</w:t>
      </w:r>
      <w:r w:rsidR="005F4D9D" w:rsidRPr="00FF69E0">
        <w:rPr>
          <w:lang w:eastAsia="zh-TW"/>
        </w:rPr>
        <w:t>5.14</w:t>
      </w:r>
      <w:r w:rsidR="00832BDA" w:rsidRPr="00FF69E0">
        <w:rPr>
          <w:lang w:eastAsia="zh-TW"/>
        </w:rPr>
        <w:t>%</w:t>
      </w:r>
      <w:r w:rsidR="00832BDA" w:rsidRPr="00FF69E0">
        <w:rPr>
          <w:rFonts w:hint="eastAsia"/>
          <w:lang w:eastAsia="zh-TW"/>
        </w:rPr>
        <w:t>）、</w:t>
      </w:r>
      <w:r w:rsidRPr="00FF69E0">
        <w:rPr>
          <w:rFonts w:hint="eastAsia"/>
          <w:lang w:eastAsia="zh-TW"/>
        </w:rPr>
        <w:t>奧地利（</w:t>
      </w:r>
      <w:r w:rsidR="00FB1A3C" w:rsidRPr="00FF69E0">
        <w:rPr>
          <w:lang w:eastAsia="zh-TW"/>
        </w:rPr>
        <w:t>1</w:t>
      </w:r>
      <w:r w:rsidR="004350AC" w:rsidRPr="00FF69E0">
        <w:rPr>
          <w:lang w:eastAsia="zh-TW"/>
        </w:rPr>
        <w:t>3.</w:t>
      </w:r>
      <w:r w:rsidR="005F4D9D" w:rsidRPr="00FF69E0">
        <w:rPr>
          <w:lang w:eastAsia="zh-TW"/>
        </w:rPr>
        <w:t>29</w:t>
      </w:r>
      <w:r w:rsidR="001C07EC" w:rsidRPr="00FF69E0">
        <w:rPr>
          <w:lang w:eastAsia="zh-TW"/>
        </w:rPr>
        <w:t>%</w:t>
      </w:r>
      <w:r w:rsidRPr="00FF69E0">
        <w:rPr>
          <w:rFonts w:hint="eastAsia"/>
          <w:lang w:eastAsia="zh-TW"/>
        </w:rPr>
        <w:t>）、</w:t>
      </w:r>
      <w:r w:rsidR="0035170B" w:rsidRPr="00FF69E0">
        <w:rPr>
          <w:rFonts w:hint="eastAsia"/>
          <w:lang w:eastAsia="zh-TW"/>
        </w:rPr>
        <w:t>盧森堡（</w:t>
      </w:r>
      <w:r w:rsidR="004350AC" w:rsidRPr="00FF69E0">
        <w:rPr>
          <w:rFonts w:hint="eastAsia"/>
          <w:lang w:eastAsia="zh-TW"/>
        </w:rPr>
        <w:t>1</w:t>
      </w:r>
      <w:r w:rsidR="005F4D9D" w:rsidRPr="00FF69E0">
        <w:rPr>
          <w:lang w:eastAsia="zh-TW"/>
        </w:rPr>
        <w:t>0.46</w:t>
      </w:r>
      <w:r w:rsidR="0035170B" w:rsidRPr="00FF69E0">
        <w:rPr>
          <w:lang w:eastAsia="zh-TW"/>
        </w:rPr>
        <w:t>%</w:t>
      </w:r>
      <w:r w:rsidR="0035170B" w:rsidRPr="00FF69E0">
        <w:rPr>
          <w:rFonts w:hint="eastAsia"/>
          <w:lang w:eastAsia="zh-TW"/>
        </w:rPr>
        <w:t>）</w:t>
      </w:r>
      <w:r w:rsidR="00FB1A3C" w:rsidRPr="00FF69E0">
        <w:rPr>
          <w:rFonts w:hint="eastAsia"/>
          <w:lang w:eastAsia="zh-TW"/>
        </w:rPr>
        <w:t>、</w:t>
      </w:r>
      <w:r w:rsidRPr="00FF69E0">
        <w:rPr>
          <w:rFonts w:hint="eastAsia"/>
          <w:lang w:eastAsia="zh-TW"/>
        </w:rPr>
        <w:t>德國（</w:t>
      </w:r>
      <w:r w:rsidR="0035170B" w:rsidRPr="00FF69E0">
        <w:rPr>
          <w:rFonts w:hint="eastAsia"/>
          <w:lang w:eastAsia="zh-TW"/>
        </w:rPr>
        <w:t>10.</w:t>
      </w:r>
      <w:r w:rsidR="004350AC" w:rsidRPr="00FF69E0">
        <w:rPr>
          <w:lang w:eastAsia="zh-TW"/>
        </w:rPr>
        <w:t>1</w:t>
      </w:r>
      <w:r w:rsidR="00F320BB" w:rsidRPr="00FF69E0">
        <w:rPr>
          <w:lang w:eastAsia="zh-TW"/>
        </w:rPr>
        <w:t>%</w:t>
      </w:r>
      <w:r w:rsidR="00740A65" w:rsidRPr="00FF69E0">
        <w:rPr>
          <w:rFonts w:hint="eastAsia"/>
          <w:lang w:eastAsia="zh-TW"/>
        </w:rPr>
        <w:t>）</w:t>
      </w:r>
      <w:r w:rsidRPr="00FF69E0">
        <w:rPr>
          <w:rFonts w:hint="eastAsia"/>
          <w:lang w:eastAsia="zh-TW"/>
        </w:rPr>
        <w:t>、</w:t>
      </w:r>
      <w:r w:rsidR="00FB1A3C" w:rsidRPr="00FF69E0">
        <w:rPr>
          <w:rFonts w:hint="eastAsia"/>
          <w:lang w:eastAsia="zh-TW"/>
        </w:rPr>
        <w:t>義大利</w:t>
      </w:r>
      <w:r w:rsidR="00F75196" w:rsidRPr="00FF69E0">
        <w:rPr>
          <w:rFonts w:hint="eastAsia"/>
          <w:lang w:eastAsia="zh-TW"/>
        </w:rPr>
        <w:t>（</w:t>
      </w:r>
      <w:r w:rsidR="004350AC" w:rsidRPr="00FF69E0">
        <w:rPr>
          <w:lang w:eastAsia="zh-TW"/>
        </w:rPr>
        <w:t>9.5</w:t>
      </w:r>
      <w:r w:rsidR="005F4D9D" w:rsidRPr="00FF69E0">
        <w:rPr>
          <w:lang w:eastAsia="zh-TW"/>
        </w:rPr>
        <w:t>6</w:t>
      </w:r>
      <w:r w:rsidR="00FB1A3C" w:rsidRPr="00FF69E0">
        <w:rPr>
          <w:rFonts w:hint="eastAsia"/>
          <w:lang w:eastAsia="zh-TW"/>
        </w:rPr>
        <w:t>%</w:t>
      </w:r>
      <w:r w:rsidR="00F75196" w:rsidRPr="00FF69E0">
        <w:rPr>
          <w:rFonts w:hint="eastAsia"/>
          <w:lang w:eastAsia="zh-TW"/>
        </w:rPr>
        <w:t>）</w:t>
      </w:r>
      <w:r w:rsidRPr="00FF69E0">
        <w:rPr>
          <w:rFonts w:hint="eastAsia"/>
          <w:lang w:eastAsia="zh-TW"/>
        </w:rPr>
        <w:t>。</w:t>
      </w:r>
      <w:r w:rsidR="00740A65" w:rsidRPr="00FF69E0">
        <w:rPr>
          <w:rFonts w:hint="eastAsia"/>
          <w:lang w:eastAsia="zh-TW"/>
        </w:rPr>
        <w:t>截至</w:t>
      </w:r>
      <w:r w:rsidR="00A15C33" w:rsidRPr="00FF69E0">
        <w:rPr>
          <w:lang w:eastAsia="zh-TW"/>
        </w:rPr>
        <w:t>20</w:t>
      </w:r>
      <w:r w:rsidR="00A62872" w:rsidRPr="00FF69E0">
        <w:rPr>
          <w:rFonts w:hint="eastAsia"/>
          <w:lang w:eastAsia="zh-TW"/>
        </w:rPr>
        <w:t>2</w:t>
      </w:r>
      <w:r w:rsidR="00BF5BE0" w:rsidRPr="00FF69E0">
        <w:rPr>
          <w:rFonts w:hint="eastAsia"/>
          <w:lang w:eastAsia="zh-TW"/>
        </w:rPr>
        <w:t>2</w:t>
      </w:r>
      <w:r w:rsidR="00740A65" w:rsidRPr="00FF69E0">
        <w:rPr>
          <w:rFonts w:hint="eastAsia"/>
          <w:lang w:eastAsia="zh-TW"/>
        </w:rPr>
        <w:t>年</w:t>
      </w:r>
      <w:r w:rsidRPr="00FF69E0">
        <w:rPr>
          <w:rFonts w:hint="eastAsia"/>
          <w:lang w:eastAsia="zh-TW"/>
        </w:rPr>
        <w:t>克國前</w:t>
      </w:r>
      <w:r w:rsidRPr="00FF69E0">
        <w:rPr>
          <w:lang w:eastAsia="zh-TW"/>
        </w:rPr>
        <w:t>5</w:t>
      </w:r>
      <w:r w:rsidRPr="00FF69E0">
        <w:rPr>
          <w:rFonts w:hint="eastAsia"/>
          <w:lang w:eastAsia="zh-TW"/>
        </w:rPr>
        <w:t>大</w:t>
      </w:r>
      <w:r w:rsidR="005A171F" w:rsidRPr="00FF69E0">
        <w:rPr>
          <w:rFonts w:hint="eastAsia"/>
          <w:lang w:eastAsia="zh-TW"/>
        </w:rPr>
        <w:t>外</w:t>
      </w:r>
      <w:r w:rsidR="007E61E2" w:rsidRPr="00FF69E0">
        <w:rPr>
          <w:rFonts w:hint="eastAsia"/>
          <w:lang w:eastAsia="zh-TW"/>
        </w:rPr>
        <w:t>人</w:t>
      </w:r>
      <w:r w:rsidR="005A171F" w:rsidRPr="00FF69E0">
        <w:rPr>
          <w:rFonts w:hint="eastAsia"/>
          <w:lang w:eastAsia="zh-TW"/>
        </w:rPr>
        <w:t>投資</w:t>
      </w:r>
      <w:r w:rsidRPr="00FF69E0">
        <w:rPr>
          <w:rFonts w:hint="eastAsia"/>
          <w:lang w:eastAsia="zh-TW"/>
        </w:rPr>
        <w:t>產業</w:t>
      </w:r>
      <w:r w:rsidR="00871AF6" w:rsidRPr="00FF69E0">
        <w:rPr>
          <w:rFonts w:hint="eastAsia"/>
          <w:lang w:eastAsia="zh-TW"/>
        </w:rPr>
        <w:t>為</w:t>
      </w:r>
      <w:r w:rsidRPr="00FF69E0">
        <w:rPr>
          <w:rFonts w:hint="eastAsia"/>
          <w:lang w:eastAsia="zh-TW"/>
        </w:rPr>
        <w:t>：金融</w:t>
      </w:r>
      <w:r w:rsidR="00663D85" w:rsidRPr="00FF69E0">
        <w:rPr>
          <w:rFonts w:hint="eastAsia"/>
          <w:lang w:eastAsia="zh-TW"/>
        </w:rPr>
        <w:t>服務</w:t>
      </w:r>
      <w:r w:rsidRPr="00FF69E0">
        <w:rPr>
          <w:rFonts w:hint="eastAsia"/>
          <w:lang w:eastAsia="zh-TW"/>
        </w:rPr>
        <w:t>（</w:t>
      </w:r>
      <w:r w:rsidR="00BF5BE0" w:rsidRPr="00FF69E0">
        <w:rPr>
          <w:lang w:eastAsia="zh-TW"/>
        </w:rPr>
        <w:t>34.49</w:t>
      </w:r>
      <w:r w:rsidR="00740A65" w:rsidRPr="00FF69E0">
        <w:rPr>
          <w:lang w:eastAsia="zh-TW"/>
        </w:rPr>
        <w:t>%</w:t>
      </w:r>
      <w:r w:rsidRPr="00FF69E0">
        <w:rPr>
          <w:rFonts w:hint="eastAsia"/>
          <w:lang w:eastAsia="zh-TW"/>
        </w:rPr>
        <w:t>）</w:t>
      </w:r>
      <w:r w:rsidR="008D2653" w:rsidRPr="00FF69E0">
        <w:rPr>
          <w:rFonts w:hint="eastAsia"/>
          <w:lang w:eastAsia="zh-TW"/>
        </w:rPr>
        <w:t>、批發零售業（</w:t>
      </w:r>
      <w:r w:rsidR="00BF5BE0" w:rsidRPr="00FF69E0">
        <w:rPr>
          <w:lang w:eastAsia="zh-TW"/>
        </w:rPr>
        <w:t>32.39</w:t>
      </w:r>
      <w:r w:rsidR="008D2653" w:rsidRPr="00FF69E0">
        <w:rPr>
          <w:lang w:eastAsia="zh-TW"/>
        </w:rPr>
        <w:t>%</w:t>
      </w:r>
      <w:r w:rsidR="008D2653" w:rsidRPr="00FF69E0">
        <w:rPr>
          <w:rFonts w:hint="eastAsia"/>
          <w:lang w:eastAsia="zh-TW"/>
        </w:rPr>
        <w:t>）</w:t>
      </w:r>
      <w:r w:rsidR="00BF5BE0" w:rsidRPr="00FF69E0">
        <w:rPr>
          <w:rFonts w:hint="eastAsia"/>
          <w:lang w:eastAsia="zh-TW"/>
        </w:rPr>
        <w:t>、製藥業</w:t>
      </w:r>
      <w:r w:rsidR="00E2067D" w:rsidRPr="00FF69E0">
        <w:rPr>
          <w:rFonts w:hint="eastAsia"/>
          <w:lang w:eastAsia="zh-TW"/>
        </w:rPr>
        <w:t>（</w:t>
      </w:r>
      <w:r w:rsidR="00BF5BE0" w:rsidRPr="00FF69E0">
        <w:rPr>
          <w:rFonts w:hint="eastAsia"/>
          <w:lang w:eastAsia="zh-TW"/>
        </w:rPr>
        <w:t>14.33</w:t>
      </w:r>
      <w:r w:rsidR="00E2067D" w:rsidRPr="00FF69E0">
        <w:rPr>
          <w:lang w:eastAsia="zh-TW"/>
        </w:rPr>
        <w:t>%</w:t>
      </w:r>
      <w:r w:rsidR="00E2067D" w:rsidRPr="00FF69E0">
        <w:rPr>
          <w:rFonts w:hint="eastAsia"/>
          <w:lang w:eastAsia="zh-TW"/>
        </w:rPr>
        <w:t>）、</w:t>
      </w:r>
      <w:r w:rsidR="00BF5BE0" w:rsidRPr="00FF69E0">
        <w:rPr>
          <w:rFonts w:hint="eastAsia"/>
          <w:lang w:eastAsia="zh-TW"/>
        </w:rPr>
        <w:t>食品製造</w:t>
      </w:r>
      <w:r w:rsidRPr="00FF69E0">
        <w:rPr>
          <w:rFonts w:hint="eastAsia"/>
          <w:lang w:eastAsia="zh-TW"/>
        </w:rPr>
        <w:t>業（</w:t>
      </w:r>
      <w:r w:rsidR="00BF5BE0" w:rsidRPr="00FF69E0">
        <w:rPr>
          <w:rFonts w:hint="eastAsia"/>
          <w:lang w:eastAsia="zh-TW"/>
        </w:rPr>
        <w:t>13</w:t>
      </w:r>
      <w:r w:rsidR="00740A65" w:rsidRPr="00FF69E0">
        <w:rPr>
          <w:rFonts w:hint="eastAsia"/>
          <w:lang w:eastAsia="zh-TW"/>
        </w:rPr>
        <w:t>%</w:t>
      </w:r>
      <w:r w:rsidR="00740A65" w:rsidRPr="00FF69E0">
        <w:rPr>
          <w:rFonts w:hint="eastAsia"/>
          <w:lang w:eastAsia="zh-TW"/>
        </w:rPr>
        <w:t>）</w:t>
      </w:r>
      <w:r w:rsidR="004350AC" w:rsidRPr="00FF69E0">
        <w:rPr>
          <w:rFonts w:hint="eastAsia"/>
          <w:lang w:eastAsia="zh-TW"/>
        </w:rPr>
        <w:t>、</w:t>
      </w:r>
      <w:r w:rsidR="00BF5BE0" w:rsidRPr="00FF69E0">
        <w:rPr>
          <w:rFonts w:hint="eastAsia"/>
          <w:lang w:eastAsia="zh-TW"/>
        </w:rPr>
        <w:t>水上運輸業</w:t>
      </w:r>
      <w:r w:rsidR="004350AC" w:rsidRPr="00FF69E0">
        <w:rPr>
          <w:rFonts w:hint="eastAsia"/>
          <w:lang w:eastAsia="zh-TW"/>
        </w:rPr>
        <w:t>（</w:t>
      </w:r>
      <w:r w:rsidR="0042219F" w:rsidRPr="00FF69E0">
        <w:rPr>
          <w:lang w:eastAsia="zh-TW"/>
        </w:rPr>
        <w:t>4.</w:t>
      </w:r>
      <w:r w:rsidR="00BF5BE0" w:rsidRPr="00FF69E0">
        <w:rPr>
          <w:lang w:eastAsia="zh-TW"/>
        </w:rPr>
        <w:t>39</w:t>
      </w:r>
      <w:r w:rsidR="004350AC" w:rsidRPr="00FF69E0">
        <w:rPr>
          <w:rFonts w:hint="eastAsia"/>
          <w:lang w:eastAsia="zh-TW"/>
        </w:rPr>
        <w:t>%</w:t>
      </w:r>
      <w:r w:rsidR="004350AC" w:rsidRPr="00FF69E0">
        <w:rPr>
          <w:rFonts w:hint="eastAsia"/>
          <w:lang w:eastAsia="zh-TW"/>
        </w:rPr>
        <w:t>）</w:t>
      </w:r>
      <w:r w:rsidRPr="00FF69E0">
        <w:rPr>
          <w:rFonts w:hint="eastAsia"/>
          <w:lang w:eastAsia="zh-TW"/>
        </w:rPr>
        <w:t>。</w:t>
      </w:r>
    </w:p>
    <w:p w14:paraId="348841B9" w14:textId="77777777" w:rsidR="001E2E90" w:rsidRPr="00FF69E0" w:rsidRDefault="001E2E90" w:rsidP="00707D0E">
      <w:pPr>
        <w:ind w:firstLine="472"/>
        <w:rPr>
          <w:lang w:eastAsia="zh-TW"/>
        </w:rPr>
      </w:pPr>
      <w:r w:rsidRPr="00FF69E0">
        <w:rPr>
          <w:rFonts w:hint="eastAsia"/>
          <w:lang w:eastAsia="zh-TW"/>
        </w:rPr>
        <w:t>首波</w:t>
      </w:r>
      <w:r w:rsidRPr="00FF69E0">
        <w:rPr>
          <w:lang w:eastAsia="zh-TW"/>
        </w:rPr>
        <w:t>FDI</w:t>
      </w:r>
      <w:r w:rsidR="00124F2A" w:rsidRPr="00FF69E0">
        <w:rPr>
          <w:rFonts w:hint="eastAsia"/>
          <w:lang w:eastAsia="zh-TW"/>
        </w:rPr>
        <w:t>隨著私有化</w:t>
      </w:r>
      <w:r w:rsidRPr="00FF69E0">
        <w:rPr>
          <w:rFonts w:hint="eastAsia"/>
          <w:lang w:eastAsia="zh-TW"/>
        </w:rPr>
        <w:t>於</w:t>
      </w:r>
      <w:proofErr w:type="gramStart"/>
      <w:r w:rsidRPr="00FF69E0">
        <w:rPr>
          <w:rFonts w:hint="eastAsia"/>
          <w:lang w:eastAsia="zh-TW"/>
        </w:rPr>
        <w:t>1990</w:t>
      </w:r>
      <w:proofErr w:type="gramEnd"/>
      <w:r w:rsidRPr="00FF69E0">
        <w:rPr>
          <w:rFonts w:hint="eastAsia"/>
          <w:lang w:eastAsia="zh-TW"/>
        </w:rPr>
        <w:t>年代湧入</w:t>
      </w:r>
      <w:r w:rsidR="00124F2A" w:rsidRPr="00FF69E0">
        <w:rPr>
          <w:rFonts w:hint="eastAsia"/>
          <w:lang w:eastAsia="zh-TW"/>
        </w:rPr>
        <w:t>克國</w:t>
      </w:r>
      <w:r w:rsidRPr="00FF69E0">
        <w:rPr>
          <w:rFonts w:hint="eastAsia"/>
          <w:lang w:eastAsia="zh-TW"/>
        </w:rPr>
        <w:t>，</w:t>
      </w:r>
      <w:r w:rsidR="00124F2A" w:rsidRPr="00FF69E0">
        <w:rPr>
          <w:rFonts w:hint="eastAsia"/>
          <w:lang w:eastAsia="zh-TW"/>
        </w:rPr>
        <w:t>主要來自德國、奧地利及義大利企業之子公司；隨著產權私有化</w:t>
      </w:r>
      <w:r w:rsidR="00707D0E" w:rsidRPr="00FF69E0">
        <w:rPr>
          <w:rFonts w:hint="eastAsia"/>
          <w:lang w:eastAsia="zh-TW"/>
        </w:rPr>
        <w:t>（</w:t>
      </w:r>
      <w:r w:rsidR="00124F2A" w:rsidRPr="00FF69E0">
        <w:rPr>
          <w:rFonts w:hint="eastAsia"/>
          <w:lang w:eastAsia="zh-TW"/>
        </w:rPr>
        <w:t>voucher privatisation</w:t>
      </w:r>
      <w:r w:rsidR="00707D0E" w:rsidRPr="00FF69E0">
        <w:rPr>
          <w:rFonts w:hint="eastAsia"/>
          <w:lang w:eastAsia="zh-TW"/>
        </w:rPr>
        <w:t>）</w:t>
      </w:r>
      <w:r w:rsidR="00124F2A" w:rsidRPr="00FF69E0">
        <w:rPr>
          <w:rFonts w:hint="eastAsia"/>
          <w:lang w:eastAsia="zh-TW"/>
        </w:rPr>
        <w:t>、</w:t>
      </w:r>
      <w:r w:rsidR="00124F2A" w:rsidRPr="00FF69E0">
        <w:rPr>
          <w:lang w:eastAsia="zh-TW"/>
        </w:rPr>
        <w:t>Zagrebačka</w:t>
      </w:r>
      <w:r w:rsidR="00124F2A" w:rsidRPr="00FF69E0">
        <w:rPr>
          <w:rFonts w:hint="eastAsia"/>
          <w:lang w:eastAsia="zh-TW"/>
        </w:rPr>
        <w:t>、</w:t>
      </w:r>
      <w:r w:rsidR="00124F2A" w:rsidRPr="00FF69E0">
        <w:rPr>
          <w:lang w:eastAsia="zh-TW"/>
        </w:rPr>
        <w:t>Privredna</w:t>
      </w:r>
      <w:r w:rsidR="00124F2A" w:rsidRPr="00FF69E0">
        <w:rPr>
          <w:rFonts w:hint="eastAsia"/>
          <w:lang w:eastAsia="zh-TW"/>
        </w:rPr>
        <w:t>等大型銀行及電信公司之出售</w:t>
      </w:r>
      <w:r w:rsidR="00302190" w:rsidRPr="00FF69E0">
        <w:rPr>
          <w:rFonts w:hint="eastAsia"/>
          <w:lang w:eastAsia="zh-TW"/>
        </w:rPr>
        <w:t>，以及克羅埃西亞國家石油公司</w:t>
      </w:r>
      <w:r w:rsidR="00302190" w:rsidRPr="00FF69E0">
        <w:rPr>
          <w:rFonts w:hint="eastAsia"/>
          <w:lang w:eastAsia="zh-TW"/>
        </w:rPr>
        <w:t>INA</w:t>
      </w:r>
      <w:r w:rsidR="00302190" w:rsidRPr="00FF69E0">
        <w:rPr>
          <w:rFonts w:hint="eastAsia"/>
          <w:lang w:eastAsia="zh-TW"/>
        </w:rPr>
        <w:t>售出部分股權</w:t>
      </w:r>
      <w:r w:rsidR="00124F2A" w:rsidRPr="00FF69E0">
        <w:rPr>
          <w:rFonts w:hint="eastAsia"/>
          <w:lang w:eastAsia="zh-TW"/>
        </w:rPr>
        <w:t>，第二波外資於</w:t>
      </w:r>
      <w:r w:rsidR="00124F2A" w:rsidRPr="00FF69E0">
        <w:rPr>
          <w:rFonts w:hint="eastAsia"/>
          <w:lang w:eastAsia="zh-TW"/>
        </w:rPr>
        <w:t>1997</w:t>
      </w:r>
      <w:r w:rsidR="00124F2A" w:rsidRPr="00FF69E0">
        <w:rPr>
          <w:rFonts w:hint="eastAsia"/>
          <w:lang w:eastAsia="zh-TW"/>
        </w:rPr>
        <w:t>年至</w:t>
      </w:r>
      <w:r w:rsidR="00124F2A" w:rsidRPr="00FF69E0">
        <w:rPr>
          <w:rFonts w:hint="eastAsia"/>
          <w:lang w:eastAsia="zh-TW"/>
        </w:rPr>
        <w:t>2002</w:t>
      </w:r>
      <w:r w:rsidR="00124F2A" w:rsidRPr="00FF69E0">
        <w:rPr>
          <w:rFonts w:hint="eastAsia"/>
          <w:lang w:eastAsia="zh-TW"/>
        </w:rPr>
        <w:t>年湧入；</w:t>
      </w:r>
      <w:r w:rsidR="00302190" w:rsidRPr="00FF69E0">
        <w:rPr>
          <w:rFonts w:hint="eastAsia"/>
          <w:lang w:eastAsia="zh-TW"/>
        </w:rPr>
        <w:t>在</w:t>
      </w:r>
      <w:r w:rsidR="00302190" w:rsidRPr="00FF69E0">
        <w:rPr>
          <w:rFonts w:hint="eastAsia"/>
          <w:lang w:eastAsia="zh-TW"/>
        </w:rPr>
        <w:t>2</w:t>
      </w:r>
      <w:r w:rsidR="00302190" w:rsidRPr="00FF69E0">
        <w:rPr>
          <w:lang w:eastAsia="zh-TW"/>
        </w:rPr>
        <w:t>004</w:t>
      </w:r>
      <w:r w:rsidR="00302190" w:rsidRPr="00FF69E0">
        <w:rPr>
          <w:rFonts w:hint="eastAsia"/>
          <w:lang w:eastAsia="zh-TW"/>
        </w:rPr>
        <w:t>年至</w:t>
      </w:r>
      <w:r w:rsidR="00302190" w:rsidRPr="00FF69E0">
        <w:rPr>
          <w:rFonts w:hint="eastAsia"/>
          <w:lang w:eastAsia="zh-TW"/>
        </w:rPr>
        <w:t>2009</w:t>
      </w:r>
      <w:r w:rsidR="00302190" w:rsidRPr="00FF69E0">
        <w:rPr>
          <w:rFonts w:hint="eastAsia"/>
          <w:lang w:eastAsia="zh-TW"/>
        </w:rPr>
        <w:t>年之「黃金時期」，伴隨</w:t>
      </w:r>
      <w:r w:rsidR="00302190" w:rsidRPr="00FF69E0">
        <w:rPr>
          <w:rFonts w:hint="eastAsia"/>
          <w:lang w:eastAsia="zh-TW"/>
        </w:rPr>
        <w:t>INA</w:t>
      </w:r>
      <w:r w:rsidR="00302190" w:rsidRPr="00FF69E0">
        <w:rPr>
          <w:rFonts w:hint="eastAsia"/>
          <w:lang w:eastAsia="zh-TW"/>
        </w:rPr>
        <w:t>第二階段股權、電信公司之售出，以及</w:t>
      </w:r>
      <w:r w:rsidR="004A0831" w:rsidRPr="00FF69E0">
        <w:rPr>
          <w:rFonts w:hint="eastAsia"/>
          <w:lang w:eastAsia="zh-TW"/>
        </w:rPr>
        <w:t>外資</w:t>
      </w:r>
      <w:r w:rsidR="00302190" w:rsidRPr="00FF69E0">
        <w:rPr>
          <w:rFonts w:hint="eastAsia"/>
          <w:lang w:eastAsia="zh-TW"/>
        </w:rPr>
        <w:t>對在克國及其鄰國經商興趣提高，亦湧入許多資金</w:t>
      </w:r>
      <w:r w:rsidR="001D76CA" w:rsidRPr="00FF69E0">
        <w:rPr>
          <w:rFonts w:hint="eastAsia"/>
          <w:lang w:eastAsia="zh-TW"/>
        </w:rPr>
        <w:t>，</w:t>
      </w:r>
      <w:r w:rsidR="004A0831" w:rsidRPr="00FF69E0">
        <w:rPr>
          <w:rFonts w:hint="eastAsia"/>
          <w:lang w:eastAsia="zh-TW"/>
        </w:rPr>
        <w:t>至</w:t>
      </w:r>
      <w:r w:rsidR="001D76CA" w:rsidRPr="00FF69E0">
        <w:rPr>
          <w:rFonts w:hint="eastAsia"/>
          <w:lang w:eastAsia="zh-TW"/>
        </w:rPr>
        <w:t>2007</w:t>
      </w:r>
      <w:r w:rsidR="001D76CA" w:rsidRPr="00FF69E0">
        <w:rPr>
          <w:rFonts w:hint="eastAsia"/>
          <w:lang w:eastAsia="zh-TW"/>
        </w:rPr>
        <w:t>年外人投資累計金額達</w:t>
      </w:r>
      <w:r w:rsidR="001D76CA" w:rsidRPr="00FF69E0">
        <w:rPr>
          <w:rFonts w:hint="eastAsia"/>
          <w:lang w:eastAsia="zh-TW"/>
        </w:rPr>
        <w:t>GDP</w:t>
      </w:r>
      <w:r w:rsidR="001D76CA" w:rsidRPr="00FF69E0">
        <w:rPr>
          <w:rFonts w:hint="eastAsia"/>
          <w:lang w:eastAsia="zh-TW"/>
        </w:rPr>
        <w:t>之</w:t>
      </w:r>
      <w:r w:rsidR="001D76CA" w:rsidRPr="00FF69E0">
        <w:rPr>
          <w:rFonts w:hint="eastAsia"/>
          <w:lang w:eastAsia="zh-TW"/>
        </w:rPr>
        <w:t>60%</w:t>
      </w:r>
      <w:r w:rsidR="00F75196" w:rsidRPr="00FF69E0">
        <w:rPr>
          <w:rFonts w:hint="eastAsia"/>
          <w:lang w:eastAsia="zh-TW"/>
        </w:rPr>
        <w:t>（</w:t>
      </w:r>
      <w:r w:rsidR="001D76CA" w:rsidRPr="00FF69E0">
        <w:rPr>
          <w:rFonts w:hint="eastAsia"/>
          <w:lang w:eastAsia="zh-TW"/>
        </w:rPr>
        <w:t>280</w:t>
      </w:r>
      <w:r w:rsidR="001D76CA" w:rsidRPr="00FF69E0">
        <w:rPr>
          <w:rFonts w:hint="eastAsia"/>
          <w:lang w:eastAsia="zh-TW"/>
        </w:rPr>
        <w:t>億歐元</w:t>
      </w:r>
      <w:r w:rsidR="00F75196" w:rsidRPr="00FF69E0">
        <w:rPr>
          <w:rFonts w:hint="eastAsia"/>
          <w:lang w:eastAsia="zh-TW"/>
        </w:rPr>
        <w:t>）</w:t>
      </w:r>
      <w:r w:rsidR="001D76CA" w:rsidRPr="00FF69E0">
        <w:rPr>
          <w:rFonts w:hint="eastAsia"/>
          <w:lang w:eastAsia="zh-TW"/>
        </w:rPr>
        <w:t>，為第</w:t>
      </w:r>
      <w:r w:rsidR="001D76CA" w:rsidRPr="00FF69E0">
        <w:rPr>
          <w:rFonts w:hint="eastAsia"/>
          <w:lang w:eastAsia="zh-TW"/>
        </w:rPr>
        <w:t>1</w:t>
      </w:r>
      <w:r w:rsidR="001D76CA" w:rsidRPr="00FF69E0">
        <w:rPr>
          <w:rFonts w:hint="eastAsia"/>
          <w:lang w:eastAsia="zh-TW"/>
        </w:rPr>
        <w:t>個高峰</w:t>
      </w:r>
      <w:r w:rsidR="00302190" w:rsidRPr="00FF69E0">
        <w:rPr>
          <w:rFonts w:hint="eastAsia"/>
          <w:lang w:eastAsia="zh-TW"/>
        </w:rPr>
        <w:t>。</w:t>
      </w:r>
    </w:p>
    <w:p w14:paraId="6A4E32BE" w14:textId="77777777" w:rsidR="009267D0" w:rsidRPr="00FF69E0" w:rsidRDefault="009267D0" w:rsidP="009D3674">
      <w:pPr>
        <w:ind w:firstLine="472"/>
        <w:rPr>
          <w:szCs w:val="26"/>
          <w:lang w:val="zh-TW" w:eastAsia="zh-TW" w:bidi="he-IL"/>
        </w:rPr>
      </w:pPr>
      <w:r w:rsidRPr="00FF69E0">
        <w:rPr>
          <w:rFonts w:hint="eastAsia"/>
          <w:szCs w:val="26"/>
          <w:lang w:val="zh-TW" w:eastAsia="zh-TW" w:bidi="he-IL"/>
        </w:rPr>
        <w:t>零售業方面，隨著外國超市的蜂擁而至，克國本土商業店鋪受到嚴峻挑戰。與外國超市相比，國內商業店鋪資金不足，無力投資；經營成本高，商品零售價格高；管理人員素質低、經營中往往產銷脫節。在激烈的市場競爭中，國內許</w:t>
      </w:r>
      <w:r w:rsidRPr="00FF69E0">
        <w:rPr>
          <w:rFonts w:hint="eastAsia"/>
          <w:spacing w:val="6"/>
          <w:szCs w:val="26"/>
          <w:lang w:val="zh-TW" w:eastAsia="zh-TW" w:bidi="he-IL"/>
        </w:rPr>
        <w:t>多中小店鋪漸漸失去競爭力，互相整</w:t>
      </w:r>
      <w:proofErr w:type="gramStart"/>
      <w:r w:rsidRPr="00FF69E0">
        <w:rPr>
          <w:rFonts w:hint="eastAsia"/>
          <w:spacing w:val="6"/>
          <w:szCs w:val="26"/>
          <w:lang w:val="zh-TW" w:eastAsia="zh-TW" w:bidi="he-IL"/>
        </w:rPr>
        <w:t>併</w:t>
      </w:r>
      <w:proofErr w:type="gramEnd"/>
      <w:r w:rsidRPr="00FF69E0">
        <w:rPr>
          <w:rFonts w:hint="eastAsia"/>
          <w:szCs w:val="26"/>
          <w:lang w:val="zh-TW" w:eastAsia="zh-TW" w:bidi="he-IL"/>
        </w:rPr>
        <w:t>或倒閉。</w:t>
      </w:r>
      <w:r w:rsidRPr="00FF69E0">
        <w:rPr>
          <w:rFonts w:hint="eastAsia"/>
          <w:szCs w:val="26"/>
          <w:lang w:val="zh-TW" w:eastAsia="zh-TW" w:bidi="he-IL"/>
        </w:rPr>
        <w:t>2017</w:t>
      </w:r>
      <w:r w:rsidRPr="00FF69E0">
        <w:rPr>
          <w:rFonts w:hint="eastAsia"/>
          <w:szCs w:val="26"/>
          <w:lang w:val="zh-TW" w:eastAsia="zh-TW" w:bidi="he-IL"/>
        </w:rPr>
        <w:t>年初克國最大超市連鎖集團</w:t>
      </w:r>
      <w:r w:rsidRPr="00FF69E0">
        <w:rPr>
          <w:rFonts w:hint="eastAsia"/>
          <w:szCs w:val="26"/>
          <w:lang w:val="zh-TW" w:eastAsia="zh-TW" w:bidi="he-IL"/>
        </w:rPr>
        <w:t>Agrokor</w:t>
      </w:r>
      <w:r w:rsidRPr="00FF69E0">
        <w:rPr>
          <w:rFonts w:hint="eastAsia"/>
          <w:szCs w:val="26"/>
          <w:lang w:val="zh-TW" w:eastAsia="zh-TW" w:bidi="he-IL"/>
        </w:rPr>
        <w:t>出現經營危機，</w:t>
      </w:r>
      <w:proofErr w:type="gramStart"/>
      <w:r w:rsidR="005A171F" w:rsidRPr="00FF69E0">
        <w:rPr>
          <w:rFonts w:hint="eastAsia"/>
          <w:szCs w:val="26"/>
          <w:lang w:val="zh-TW" w:eastAsia="zh-TW" w:bidi="he-IL"/>
        </w:rPr>
        <w:t>幸克國</w:t>
      </w:r>
      <w:proofErr w:type="gramEnd"/>
      <w:r w:rsidR="005A171F" w:rsidRPr="00FF69E0">
        <w:rPr>
          <w:rFonts w:hint="eastAsia"/>
          <w:szCs w:val="26"/>
          <w:lang w:val="zh-TW" w:eastAsia="zh-TW" w:bidi="he-IL"/>
        </w:rPr>
        <w:t>政府已採取措施紓困，避免該集團陷入財務困境而影響克國經濟，</w:t>
      </w:r>
      <w:r w:rsidR="005A171F" w:rsidRPr="00FF69E0">
        <w:rPr>
          <w:rFonts w:hint="eastAsia"/>
          <w:szCs w:val="26"/>
          <w:lang w:val="zh-TW" w:eastAsia="zh-TW" w:bidi="he-IL"/>
        </w:rPr>
        <w:t>2019</w:t>
      </w:r>
      <w:r w:rsidR="005A171F" w:rsidRPr="00FF69E0">
        <w:rPr>
          <w:rFonts w:hint="eastAsia"/>
          <w:szCs w:val="26"/>
          <w:lang w:val="zh-TW" w:eastAsia="zh-TW" w:bidi="he-IL"/>
        </w:rPr>
        <w:t>年</w:t>
      </w:r>
      <w:r w:rsidR="005A171F" w:rsidRPr="00FF69E0">
        <w:rPr>
          <w:rFonts w:hint="eastAsia"/>
          <w:szCs w:val="26"/>
          <w:lang w:val="zh-TW" w:eastAsia="zh-TW" w:bidi="he-IL"/>
        </w:rPr>
        <w:t>4</w:t>
      </w:r>
      <w:r w:rsidR="005A171F" w:rsidRPr="00FF69E0">
        <w:rPr>
          <w:rFonts w:hint="eastAsia"/>
          <w:szCs w:val="26"/>
          <w:lang w:val="zh-TW" w:eastAsia="zh-TW" w:bidi="he-IL"/>
        </w:rPr>
        <w:t>月</w:t>
      </w:r>
      <w:r w:rsidR="00C15490" w:rsidRPr="00FF69E0">
        <w:rPr>
          <w:rFonts w:hint="eastAsia"/>
          <w:szCs w:val="26"/>
          <w:lang w:val="zh-TW" w:eastAsia="zh-TW" w:bidi="he-IL"/>
        </w:rPr>
        <w:t>已</w:t>
      </w:r>
      <w:r w:rsidR="005A171F" w:rsidRPr="00FF69E0">
        <w:rPr>
          <w:rFonts w:hint="eastAsia"/>
          <w:szCs w:val="26"/>
          <w:lang w:val="zh-TW" w:eastAsia="zh-TW" w:bidi="he-IL"/>
        </w:rPr>
        <w:t>重整並更名為</w:t>
      </w:r>
      <w:r w:rsidR="005A171F" w:rsidRPr="00FF69E0">
        <w:rPr>
          <w:rFonts w:hint="eastAsia"/>
          <w:szCs w:val="26"/>
          <w:lang w:val="zh-TW" w:eastAsia="zh-TW" w:bidi="he-IL"/>
        </w:rPr>
        <w:t>Fortenova Group</w:t>
      </w:r>
      <w:r w:rsidR="005A171F" w:rsidRPr="00FF69E0">
        <w:rPr>
          <w:rFonts w:hint="eastAsia"/>
          <w:szCs w:val="26"/>
          <w:lang w:val="zh-TW" w:eastAsia="zh-TW" w:bidi="he-IL"/>
        </w:rPr>
        <w:t>。</w:t>
      </w:r>
    </w:p>
    <w:p w14:paraId="54FD8960" w14:textId="77777777" w:rsidR="001E6FF2" w:rsidRPr="00FF69E0" w:rsidRDefault="001E6FF2" w:rsidP="009D3674">
      <w:pPr>
        <w:ind w:firstLine="472"/>
        <w:rPr>
          <w:rFonts w:eastAsia="SimSun"/>
          <w:szCs w:val="26"/>
          <w:lang w:val="zh-TW" w:eastAsia="zh-TW" w:bidi="he-IL"/>
        </w:rPr>
      </w:pPr>
      <w:proofErr w:type="gramStart"/>
      <w:r w:rsidRPr="00FF69E0">
        <w:rPr>
          <w:rFonts w:hint="eastAsia"/>
          <w:lang w:val="zh-TW" w:eastAsia="zh-TW" w:bidi="he-IL"/>
        </w:rPr>
        <w:t>近幾年來克羅埃西亞</w:t>
      </w:r>
      <w:proofErr w:type="gramEnd"/>
      <w:r w:rsidRPr="00FF69E0">
        <w:rPr>
          <w:rFonts w:hint="eastAsia"/>
          <w:lang w:val="zh-TW" w:eastAsia="zh-TW" w:bidi="he-IL"/>
        </w:rPr>
        <w:t>商業發展迅速，隨著市場經濟的建立，公司數目迅速增加，商業部門尤為突出。在商業發展過程中，零售業保持高速成長，隨著外資、外國超市的湧入，國內商業經營理念的轉變，及居民消費信心的增加，</w:t>
      </w:r>
      <w:proofErr w:type="gramStart"/>
      <w:r w:rsidRPr="00FF69E0">
        <w:rPr>
          <w:rFonts w:hint="eastAsia"/>
          <w:lang w:val="zh-TW" w:eastAsia="zh-TW" w:bidi="he-IL"/>
        </w:rPr>
        <w:t>近幾年來</w:t>
      </w:r>
      <w:proofErr w:type="gramEnd"/>
      <w:r w:rsidRPr="00FF69E0">
        <w:rPr>
          <w:rFonts w:hint="eastAsia"/>
          <w:lang w:val="zh-TW" w:eastAsia="zh-TW" w:bidi="he-IL"/>
        </w:rPr>
        <w:t>，居民消費已成為經濟成長的有力支撐點。</w:t>
      </w:r>
      <w:r w:rsidR="001D76CA" w:rsidRPr="00FF69E0">
        <w:rPr>
          <w:rFonts w:hint="eastAsia"/>
          <w:lang w:val="zh-TW" w:eastAsia="zh-TW" w:bidi="he-IL"/>
        </w:rPr>
        <w:t>累計</w:t>
      </w:r>
      <w:r w:rsidR="005D0ACB" w:rsidRPr="00FF69E0">
        <w:rPr>
          <w:rFonts w:hint="eastAsia"/>
          <w:lang w:val="zh-TW" w:eastAsia="zh-TW" w:bidi="he-IL"/>
        </w:rPr>
        <w:t>外人</w:t>
      </w:r>
      <w:r w:rsidR="001D76CA" w:rsidRPr="00FF69E0">
        <w:rPr>
          <w:rFonts w:hint="eastAsia"/>
          <w:lang w:val="zh-TW" w:eastAsia="zh-TW" w:bidi="he-IL"/>
        </w:rPr>
        <w:t>投資額於</w:t>
      </w:r>
      <w:r w:rsidR="001D76CA" w:rsidRPr="00FF69E0">
        <w:rPr>
          <w:rFonts w:hint="eastAsia"/>
          <w:lang w:val="zh-TW" w:eastAsia="zh-TW" w:bidi="he-IL"/>
        </w:rPr>
        <w:t>2008</w:t>
      </w:r>
      <w:r w:rsidR="001D76CA" w:rsidRPr="00FF69E0">
        <w:rPr>
          <w:rFonts w:hint="eastAsia"/>
          <w:lang w:val="zh-TW" w:eastAsia="zh-TW" w:bidi="he-IL"/>
        </w:rPr>
        <w:t>年下滑後</w:t>
      </w:r>
      <w:r w:rsidR="003E0A50" w:rsidRPr="00FF69E0">
        <w:rPr>
          <w:rFonts w:hint="eastAsia"/>
          <w:lang w:val="zh-TW" w:eastAsia="zh-TW" w:bidi="he-IL"/>
        </w:rPr>
        <w:t>恢復上升態勢，並於</w:t>
      </w:r>
      <w:r w:rsidR="001F2B23" w:rsidRPr="00FF69E0">
        <w:rPr>
          <w:rFonts w:hint="eastAsia"/>
          <w:lang w:val="zh-TW" w:eastAsia="zh-TW" w:bidi="he-IL"/>
        </w:rPr>
        <w:t>202</w:t>
      </w:r>
      <w:r w:rsidR="00486A41" w:rsidRPr="00FF69E0">
        <w:rPr>
          <w:lang w:eastAsia="zh-TW" w:bidi="he-IL"/>
        </w:rPr>
        <w:t>2</w:t>
      </w:r>
      <w:r w:rsidR="00596848" w:rsidRPr="00FF69E0">
        <w:rPr>
          <w:rFonts w:hint="eastAsia"/>
          <w:lang w:val="zh-TW" w:eastAsia="zh-TW" w:bidi="he-IL"/>
        </w:rPr>
        <w:t>年增加至</w:t>
      </w:r>
      <w:r w:rsidR="00AF6EA2" w:rsidRPr="00FF69E0">
        <w:rPr>
          <w:rFonts w:hint="eastAsia"/>
          <w:lang w:val="zh-TW" w:eastAsia="zh-TW" w:bidi="he-IL"/>
        </w:rPr>
        <w:t>6</w:t>
      </w:r>
      <w:r w:rsidR="00B74BF5" w:rsidRPr="00FF69E0">
        <w:rPr>
          <w:lang w:val="zh-TW" w:eastAsia="zh-TW" w:bidi="he-IL"/>
        </w:rPr>
        <w:t>.</w:t>
      </w:r>
      <w:r w:rsidR="00486A41" w:rsidRPr="00FF69E0">
        <w:rPr>
          <w:lang w:val="zh-TW" w:eastAsia="zh-TW" w:bidi="he-IL"/>
        </w:rPr>
        <w:t>8</w:t>
      </w:r>
      <w:r w:rsidR="00AF6EA2" w:rsidRPr="00FF69E0">
        <w:rPr>
          <w:rFonts w:hint="eastAsia"/>
          <w:lang w:val="zh-TW" w:eastAsia="zh-TW" w:bidi="he-IL"/>
        </w:rPr>
        <w:t>%</w:t>
      </w:r>
      <w:r w:rsidR="003E0A50" w:rsidRPr="00FF69E0">
        <w:rPr>
          <w:rFonts w:hint="eastAsia"/>
          <w:lang w:val="zh-TW" w:eastAsia="zh-TW" w:bidi="he-IL"/>
        </w:rPr>
        <w:t>。</w:t>
      </w:r>
    </w:p>
    <w:p w14:paraId="1D8C065D" w14:textId="77777777" w:rsidR="00270342" w:rsidRPr="00FF69E0" w:rsidRDefault="00BE1EA9" w:rsidP="00707D0E">
      <w:pPr>
        <w:ind w:firstLine="472"/>
        <w:rPr>
          <w:lang w:eastAsia="zh-TW"/>
        </w:rPr>
      </w:pPr>
      <w:r w:rsidRPr="00FF69E0">
        <w:rPr>
          <w:rFonts w:hint="eastAsia"/>
          <w:lang w:eastAsia="zh-TW"/>
        </w:rPr>
        <w:t>研究指出，</w:t>
      </w:r>
      <w:r w:rsidRPr="00FF69E0">
        <w:rPr>
          <w:rFonts w:hint="eastAsia"/>
          <w:lang w:eastAsia="zh-TW"/>
        </w:rPr>
        <w:t>FDI</w:t>
      </w:r>
      <w:r w:rsidRPr="00FF69E0">
        <w:rPr>
          <w:rFonts w:hint="eastAsia"/>
          <w:lang w:eastAsia="zh-TW"/>
        </w:rPr>
        <w:t>對克國經濟成長及發展</w:t>
      </w:r>
      <w:r w:rsidR="00EC5C37" w:rsidRPr="00FF69E0">
        <w:rPr>
          <w:rFonts w:hint="eastAsia"/>
          <w:lang w:eastAsia="zh-TW"/>
        </w:rPr>
        <w:t>、就業等</w:t>
      </w:r>
      <w:r w:rsidRPr="00FF69E0">
        <w:rPr>
          <w:rFonts w:hint="eastAsia"/>
          <w:lang w:eastAsia="zh-TW"/>
        </w:rPr>
        <w:t>有所貢獻，在克國之非金融業</w:t>
      </w:r>
      <w:r w:rsidR="00EC5C37" w:rsidRPr="00FF69E0">
        <w:rPr>
          <w:rFonts w:hint="eastAsia"/>
          <w:lang w:eastAsia="zh-TW"/>
        </w:rPr>
        <w:t>相關投資中，</w:t>
      </w:r>
      <w:r w:rsidR="00EC5C37" w:rsidRPr="00FF69E0">
        <w:rPr>
          <w:rFonts w:hint="eastAsia"/>
          <w:lang w:eastAsia="zh-TW"/>
        </w:rPr>
        <w:t>FDI</w:t>
      </w:r>
      <w:r w:rsidR="00EC5C37" w:rsidRPr="00FF69E0">
        <w:rPr>
          <w:rFonts w:hint="eastAsia"/>
          <w:lang w:eastAsia="zh-TW"/>
        </w:rPr>
        <w:t>約</w:t>
      </w:r>
      <w:r w:rsidR="00F75196" w:rsidRPr="00FF69E0">
        <w:rPr>
          <w:rFonts w:hint="eastAsia"/>
          <w:lang w:eastAsia="zh-TW"/>
        </w:rPr>
        <w:t>占</w:t>
      </w:r>
      <w:r w:rsidR="00EC5C37" w:rsidRPr="00FF69E0">
        <w:rPr>
          <w:rFonts w:hint="eastAsia"/>
          <w:lang w:eastAsia="zh-TW"/>
        </w:rPr>
        <w:t>總投資額之</w:t>
      </w:r>
      <w:r w:rsidR="00EC5C37" w:rsidRPr="00FF69E0">
        <w:rPr>
          <w:rFonts w:hint="eastAsia"/>
          <w:lang w:eastAsia="zh-TW"/>
        </w:rPr>
        <w:t>1/3</w:t>
      </w:r>
      <w:r w:rsidR="00EC5C37" w:rsidRPr="00FF69E0">
        <w:rPr>
          <w:rFonts w:hint="eastAsia"/>
          <w:lang w:eastAsia="zh-TW"/>
        </w:rPr>
        <w:t>，且該等外資公司之出口</w:t>
      </w:r>
      <w:r w:rsidR="005D0ACB" w:rsidRPr="00FF69E0">
        <w:rPr>
          <w:rFonts w:hint="eastAsia"/>
          <w:lang w:eastAsia="zh-TW"/>
        </w:rPr>
        <w:t>比例</w:t>
      </w:r>
      <w:r w:rsidR="00F75196" w:rsidRPr="00FF69E0">
        <w:rPr>
          <w:rFonts w:hint="eastAsia"/>
          <w:lang w:eastAsia="zh-TW"/>
        </w:rPr>
        <w:t>占</w:t>
      </w:r>
      <w:r w:rsidR="00EC5C37" w:rsidRPr="00FF69E0">
        <w:rPr>
          <w:rFonts w:hint="eastAsia"/>
          <w:lang w:eastAsia="zh-TW"/>
        </w:rPr>
        <w:t>近</w:t>
      </w:r>
      <w:r w:rsidR="00EC5C37" w:rsidRPr="00FF69E0">
        <w:rPr>
          <w:rFonts w:hint="eastAsia"/>
          <w:lang w:eastAsia="zh-TW"/>
        </w:rPr>
        <w:t>40%</w:t>
      </w:r>
      <w:r w:rsidR="00EC5C37" w:rsidRPr="00FF69E0">
        <w:rPr>
          <w:rFonts w:hint="eastAsia"/>
          <w:lang w:eastAsia="zh-TW"/>
        </w:rPr>
        <w:t>，</w:t>
      </w:r>
      <w:r w:rsidRPr="00FF69E0">
        <w:rPr>
          <w:rFonts w:hint="eastAsia"/>
          <w:lang w:eastAsia="zh-TW"/>
        </w:rPr>
        <w:t>透過出口及投資當地企業獲得營收成長</w:t>
      </w:r>
      <w:r w:rsidR="00EC5C37" w:rsidRPr="00FF69E0">
        <w:rPr>
          <w:rFonts w:hint="eastAsia"/>
          <w:lang w:eastAsia="zh-TW"/>
        </w:rPr>
        <w:t>，且大比例外資將其收益</w:t>
      </w:r>
      <w:r w:rsidR="00707D0E" w:rsidRPr="00FF69E0">
        <w:rPr>
          <w:rFonts w:hint="eastAsia"/>
          <w:lang w:eastAsia="zh-TW"/>
        </w:rPr>
        <w:t>（</w:t>
      </w:r>
      <w:r w:rsidR="00EC5C37" w:rsidRPr="00FF69E0">
        <w:rPr>
          <w:rFonts w:hint="eastAsia"/>
          <w:lang w:eastAsia="zh-TW"/>
        </w:rPr>
        <w:t>約</w:t>
      </w:r>
      <w:r w:rsidR="00EC5C37" w:rsidRPr="00FF69E0">
        <w:rPr>
          <w:rFonts w:hint="eastAsia"/>
          <w:lang w:eastAsia="zh-TW"/>
        </w:rPr>
        <w:t>2/3</w:t>
      </w:r>
      <w:r w:rsidR="00707D0E" w:rsidRPr="00FF69E0">
        <w:rPr>
          <w:rFonts w:hint="eastAsia"/>
          <w:lang w:eastAsia="zh-TW"/>
        </w:rPr>
        <w:t>）</w:t>
      </w:r>
      <w:r w:rsidR="00EC5C37" w:rsidRPr="00FF69E0">
        <w:rPr>
          <w:rFonts w:hint="eastAsia"/>
          <w:lang w:eastAsia="zh-TW"/>
        </w:rPr>
        <w:t>再投資。</w:t>
      </w:r>
    </w:p>
    <w:p w14:paraId="1FDCD323" w14:textId="77777777" w:rsidR="001E6FF2" w:rsidRPr="00FF69E0" w:rsidRDefault="001E6FF2" w:rsidP="00CF5ED5">
      <w:pPr>
        <w:pStyle w:val="a7"/>
        <w:spacing w:before="257" w:after="257"/>
        <w:rPr>
          <w:lang w:bidi="he-IL"/>
        </w:rPr>
      </w:pPr>
      <w:r w:rsidRPr="00FF69E0">
        <w:rPr>
          <w:rFonts w:hint="eastAsia"/>
          <w:lang w:val="zh-TW" w:bidi="he-IL"/>
        </w:rPr>
        <w:t>二、</w:t>
      </w:r>
      <w:proofErr w:type="gramStart"/>
      <w:r w:rsidR="00DE3C60" w:rsidRPr="00FF69E0">
        <w:rPr>
          <w:rFonts w:hint="eastAsia"/>
          <w:lang w:val="zh-TW" w:bidi="he-IL"/>
        </w:rPr>
        <w:t>臺</w:t>
      </w:r>
      <w:proofErr w:type="gramEnd"/>
      <w:r w:rsidRPr="00FF69E0">
        <w:rPr>
          <w:rFonts w:hint="eastAsia"/>
          <w:lang w:bidi="he-IL"/>
        </w:rPr>
        <w:t>（</w:t>
      </w:r>
      <w:r w:rsidRPr="00FF69E0">
        <w:rPr>
          <w:rFonts w:hint="eastAsia"/>
          <w:lang w:val="zh-TW" w:bidi="he-IL"/>
        </w:rPr>
        <w:t>華</w:t>
      </w:r>
      <w:r w:rsidRPr="00FF69E0">
        <w:rPr>
          <w:rFonts w:hint="eastAsia"/>
          <w:lang w:bidi="he-IL"/>
        </w:rPr>
        <w:t>）</w:t>
      </w:r>
      <w:r w:rsidRPr="00FF69E0">
        <w:rPr>
          <w:rFonts w:hint="eastAsia"/>
          <w:lang w:val="zh-TW" w:bidi="he-IL"/>
        </w:rPr>
        <w:t>商在當地經營現況</w:t>
      </w:r>
    </w:p>
    <w:p w14:paraId="759CA5C7" w14:textId="7C68F1C9" w:rsidR="001E6FF2" w:rsidRPr="00FF69E0" w:rsidRDefault="001E6FF2" w:rsidP="00AA631F">
      <w:pPr>
        <w:ind w:firstLine="472"/>
        <w:rPr>
          <w:szCs w:val="26"/>
          <w:lang w:eastAsia="zh-TW" w:bidi="he-IL"/>
        </w:rPr>
      </w:pPr>
      <w:r w:rsidRPr="00FF69E0">
        <w:rPr>
          <w:rFonts w:hint="eastAsia"/>
          <w:szCs w:val="26"/>
          <w:lang w:val="zh-TW" w:eastAsia="zh-TW" w:bidi="he-IL"/>
        </w:rPr>
        <w:t>依據我</w:t>
      </w:r>
      <w:r w:rsidR="00BB043E" w:rsidRPr="00FF69E0">
        <w:rPr>
          <w:rFonts w:hint="eastAsia"/>
          <w:szCs w:val="26"/>
          <w:lang w:val="zh-TW" w:eastAsia="zh-TW" w:bidi="he-IL"/>
        </w:rPr>
        <w:t>經濟部投資審議司</w:t>
      </w:r>
      <w:r w:rsidRPr="00FF69E0">
        <w:rPr>
          <w:rFonts w:hint="eastAsia"/>
          <w:szCs w:val="26"/>
          <w:lang w:val="zh-TW" w:eastAsia="zh-TW" w:bidi="he-IL"/>
        </w:rPr>
        <w:t>公布之統計資料，截至</w:t>
      </w:r>
      <w:r w:rsidR="00F657CD" w:rsidRPr="00FF69E0">
        <w:rPr>
          <w:szCs w:val="26"/>
          <w:lang w:eastAsia="zh-TW" w:bidi="he-IL"/>
        </w:rPr>
        <w:t>20</w:t>
      </w:r>
      <w:r w:rsidR="008C32B2" w:rsidRPr="00FF69E0">
        <w:rPr>
          <w:rFonts w:hint="eastAsia"/>
          <w:szCs w:val="26"/>
          <w:lang w:eastAsia="zh-TW" w:bidi="he-IL"/>
        </w:rPr>
        <w:t>2</w:t>
      </w:r>
      <w:r w:rsidR="008C32B2" w:rsidRPr="00FF69E0">
        <w:rPr>
          <w:szCs w:val="26"/>
          <w:lang w:eastAsia="zh-TW" w:bidi="he-IL"/>
        </w:rPr>
        <w:t>2</w:t>
      </w:r>
      <w:r w:rsidRPr="00FF69E0">
        <w:rPr>
          <w:rFonts w:hint="eastAsia"/>
          <w:szCs w:val="26"/>
          <w:lang w:val="zh-TW" w:eastAsia="zh-TW" w:bidi="he-IL"/>
        </w:rPr>
        <w:t>年</w:t>
      </w:r>
      <w:r w:rsidR="00B27AE7" w:rsidRPr="00FF69E0">
        <w:rPr>
          <w:szCs w:val="26"/>
          <w:lang w:val="zh-TW" w:eastAsia="zh-TW" w:bidi="he-IL"/>
        </w:rPr>
        <w:t>12</w:t>
      </w:r>
      <w:r w:rsidRPr="00FF69E0">
        <w:rPr>
          <w:rFonts w:hint="eastAsia"/>
          <w:szCs w:val="26"/>
          <w:lang w:val="zh-TW" w:eastAsia="zh-TW" w:bidi="he-IL"/>
        </w:rPr>
        <w:t>月，我國尚</w:t>
      </w:r>
      <w:proofErr w:type="gramStart"/>
      <w:r w:rsidRPr="00FF69E0">
        <w:rPr>
          <w:rFonts w:hint="eastAsia"/>
          <w:szCs w:val="26"/>
          <w:lang w:val="zh-TW" w:eastAsia="zh-TW" w:bidi="he-IL"/>
        </w:rPr>
        <w:t>無赴克國</w:t>
      </w:r>
      <w:proofErr w:type="gramEnd"/>
      <w:r w:rsidRPr="00FF69E0">
        <w:rPr>
          <w:rFonts w:hint="eastAsia"/>
          <w:szCs w:val="26"/>
          <w:lang w:val="zh-TW" w:eastAsia="zh-TW" w:bidi="he-IL"/>
        </w:rPr>
        <w:t>投資者。</w:t>
      </w:r>
    </w:p>
    <w:p w14:paraId="1590A8C0" w14:textId="77777777" w:rsidR="001E6FF2" w:rsidRPr="00FF69E0" w:rsidRDefault="001E6FF2" w:rsidP="00D54A0E">
      <w:pPr>
        <w:pStyle w:val="a7"/>
        <w:spacing w:before="257" w:after="257"/>
        <w:rPr>
          <w:lang w:bidi="he-IL"/>
        </w:rPr>
      </w:pPr>
      <w:r w:rsidRPr="00FF69E0">
        <w:rPr>
          <w:rFonts w:hint="eastAsia"/>
          <w:lang w:val="zh-TW" w:bidi="he-IL"/>
        </w:rPr>
        <w:t>三、投資機會</w:t>
      </w:r>
    </w:p>
    <w:p w14:paraId="69A67F20" w14:textId="77777777" w:rsidR="001E6FF2" w:rsidRPr="00FF69E0" w:rsidRDefault="001E6FF2" w:rsidP="00707D0E">
      <w:pPr>
        <w:ind w:firstLine="472"/>
        <w:rPr>
          <w:lang w:eastAsia="zh-TW"/>
        </w:rPr>
      </w:pPr>
      <w:r w:rsidRPr="00FF69E0">
        <w:rPr>
          <w:rFonts w:hint="eastAsia"/>
          <w:lang w:eastAsia="zh-TW"/>
        </w:rPr>
        <w:t>從國內生產毛額（</w:t>
      </w:r>
      <w:r w:rsidRPr="00FF69E0">
        <w:rPr>
          <w:lang w:eastAsia="zh-TW"/>
        </w:rPr>
        <w:t>GDP</w:t>
      </w:r>
      <w:r w:rsidRPr="00FF69E0">
        <w:rPr>
          <w:rFonts w:hint="eastAsia"/>
          <w:lang w:eastAsia="zh-TW"/>
        </w:rPr>
        <w:t>）結構來看，克羅埃西亞</w:t>
      </w:r>
      <w:r w:rsidR="00E772C3" w:rsidRPr="00FF69E0">
        <w:rPr>
          <w:rFonts w:hint="eastAsia"/>
          <w:lang w:eastAsia="zh-TW"/>
        </w:rPr>
        <w:t>具工業化國家經濟結構</w:t>
      </w:r>
      <w:r w:rsidRPr="00FF69E0">
        <w:rPr>
          <w:rFonts w:hint="eastAsia"/>
          <w:lang w:eastAsia="zh-TW"/>
        </w:rPr>
        <w:t>，</w:t>
      </w:r>
      <w:r w:rsidR="00D53F46" w:rsidRPr="00FF69E0">
        <w:rPr>
          <w:rFonts w:hint="eastAsia"/>
          <w:lang w:eastAsia="zh-TW"/>
        </w:rPr>
        <w:t>20</w:t>
      </w:r>
      <w:r w:rsidR="00EB3949" w:rsidRPr="00FF69E0">
        <w:rPr>
          <w:rFonts w:hint="eastAsia"/>
          <w:lang w:eastAsia="zh-TW"/>
        </w:rPr>
        <w:t>2</w:t>
      </w:r>
      <w:r w:rsidR="00266FD2" w:rsidRPr="00FF69E0">
        <w:rPr>
          <w:rFonts w:hint="eastAsia"/>
          <w:lang w:eastAsia="zh-TW"/>
        </w:rPr>
        <w:t>2</w:t>
      </w:r>
      <w:r w:rsidR="00E772C3" w:rsidRPr="00FF69E0">
        <w:rPr>
          <w:rFonts w:hint="eastAsia"/>
          <w:lang w:eastAsia="zh-TW"/>
        </w:rPr>
        <w:t>年克國</w:t>
      </w:r>
      <w:r w:rsidR="005E09D1" w:rsidRPr="00FF69E0">
        <w:rPr>
          <w:rFonts w:hint="eastAsia"/>
          <w:lang w:eastAsia="zh-TW"/>
        </w:rPr>
        <w:t>三級產業中農業占</w:t>
      </w:r>
      <w:r w:rsidR="008A4F18" w:rsidRPr="00FF69E0">
        <w:rPr>
          <w:rFonts w:hint="eastAsia"/>
          <w:lang w:eastAsia="zh-TW"/>
        </w:rPr>
        <w:t>3.</w:t>
      </w:r>
      <w:r w:rsidR="00266FD2" w:rsidRPr="00FF69E0">
        <w:rPr>
          <w:lang w:eastAsia="zh-TW"/>
        </w:rPr>
        <w:t>19</w:t>
      </w:r>
      <w:r w:rsidR="005E09D1" w:rsidRPr="00FF69E0">
        <w:rPr>
          <w:lang w:eastAsia="zh-TW"/>
        </w:rPr>
        <w:t>%</w:t>
      </w:r>
      <w:r w:rsidR="005E09D1" w:rsidRPr="00FF69E0">
        <w:rPr>
          <w:rFonts w:hint="eastAsia"/>
          <w:lang w:eastAsia="zh-TW"/>
        </w:rPr>
        <w:t>、工業占</w:t>
      </w:r>
      <w:r w:rsidR="00D53F46" w:rsidRPr="00FF69E0">
        <w:rPr>
          <w:rFonts w:hint="eastAsia"/>
          <w:lang w:eastAsia="zh-TW"/>
        </w:rPr>
        <w:t>2</w:t>
      </w:r>
      <w:r w:rsidR="00EB3949" w:rsidRPr="00FF69E0">
        <w:rPr>
          <w:lang w:eastAsia="zh-TW"/>
        </w:rPr>
        <w:t>1.</w:t>
      </w:r>
      <w:r w:rsidR="00266FD2" w:rsidRPr="00FF69E0">
        <w:rPr>
          <w:lang w:eastAsia="zh-TW"/>
        </w:rPr>
        <w:t>18</w:t>
      </w:r>
      <w:r w:rsidR="005E09D1" w:rsidRPr="00FF69E0">
        <w:rPr>
          <w:lang w:eastAsia="zh-TW"/>
        </w:rPr>
        <w:t>%</w:t>
      </w:r>
      <w:r w:rsidR="005E09D1" w:rsidRPr="00FF69E0">
        <w:rPr>
          <w:rFonts w:hint="eastAsia"/>
          <w:lang w:eastAsia="zh-TW"/>
        </w:rPr>
        <w:t>、服務業占</w:t>
      </w:r>
      <w:r w:rsidR="00266FD2" w:rsidRPr="00FF69E0">
        <w:rPr>
          <w:lang w:eastAsia="zh-TW"/>
        </w:rPr>
        <w:t>59.53</w:t>
      </w:r>
      <w:r w:rsidR="00E772C3" w:rsidRPr="00FF69E0">
        <w:rPr>
          <w:lang w:eastAsia="zh-TW"/>
        </w:rPr>
        <w:t>%</w:t>
      </w:r>
      <w:r w:rsidR="005E09D1" w:rsidRPr="00FF69E0">
        <w:rPr>
          <w:rFonts w:hint="eastAsia"/>
          <w:lang w:eastAsia="zh-TW"/>
        </w:rPr>
        <w:t>。</w:t>
      </w:r>
    </w:p>
    <w:p w14:paraId="3367E35D" w14:textId="77777777" w:rsidR="001E6FF2" w:rsidRPr="00FF69E0" w:rsidRDefault="00971634" w:rsidP="00707D0E">
      <w:pPr>
        <w:ind w:firstLine="472"/>
        <w:rPr>
          <w:lang w:eastAsia="zh-TW"/>
        </w:rPr>
      </w:pPr>
      <w:r w:rsidRPr="00FF69E0">
        <w:rPr>
          <w:rFonts w:hint="eastAsia"/>
          <w:lang w:eastAsia="zh-TW"/>
        </w:rPr>
        <w:t>近年來</w:t>
      </w:r>
      <w:r w:rsidR="001E6FF2" w:rsidRPr="00FF69E0">
        <w:rPr>
          <w:rFonts w:hint="eastAsia"/>
          <w:lang w:eastAsia="zh-TW"/>
        </w:rPr>
        <w:t>克國</w:t>
      </w:r>
      <w:r w:rsidRPr="00FF69E0">
        <w:rPr>
          <w:rFonts w:hint="eastAsia"/>
          <w:lang w:eastAsia="zh-TW"/>
        </w:rPr>
        <w:t>歷屆上任</w:t>
      </w:r>
      <w:r w:rsidR="001E6FF2" w:rsidRPr="00FF69E0">
        <w:rPr>
          <w:rFonts w:hint="eastAsia"/>
          <w:lang w:eastAsia="zh-TW"/>
        </w:rPr>
        <w:t>內閣為</w:t>
      </w:r>
      <w:r w:rsidR="005D3B65" w:rsidRPr="00FF69E0">
        <w:rPr>
          <w:rFonts w:hint="eastAsia"/>
          <w:lang w:eastAsia="zh-TW"/>
        </w:rPr>
        <w:t>振興經濟，持續進行相關</w:t>
      </w:r>
      <w:r w:rsidR="001E6FF2" w:rsidRPr="00FF69E0">
        <w:rPr>
          <w:rFonts w:hint="eastAsia"/>
          <w:lang w:eastAsia="zh-TW"/>
        </w:rPr>
        <w:t>重大投資計畫</w:t>
      </w:r>
      <w:r w:rsidR="005D3B65" w:rsidRPr="00FF69E0">
        <w:rPr>
          <w:rFonts w:hint="eastAsia"/>
          <w:lang w:eastAsia="zh-TW"/>
        </w:rPr>
        <w:t>，計畫內容</w:t>
      </w:r>
      <w:r w:rsidR="001E6FF2" w:rsidRPr="00FF69E0">
        <w:rPr>
          <w:rFonts w:hint="eastAsia"/>
          <w:lang w:eastAsia="zh-TW"/>
        </w:rPr>
        <w:t>涵蓋能源、鐵路、觀光、環境等</w:t>
      </w:r>
      <w:r w:rsidR="001E6FF2" w:rsidRPr="00FF69E0">
        <w:rPr>
          <w:lang w:eastAsia="zh-TW"/>
        </w:rPr>
        <w:t>4</w:t>
      </w:r>
      <w:r w:rsidR="001E6FF2" w:rsidRPr="00FF69E0">
        <w:rPr>
          <w:rFonts w:hint="eastAsia"/>
          <w:lang w:eastAsia="zh-TW"/>
        </w:rPr>
        <w:t>個產業部門。由於克國缺乏資金，除歐盟及歐洲復興開發銀行所提供之援助外，為落實這些計畫，另需外資參與。</w:t>
      </w:r>
      <w:proofErr w:type="gramStart"/>
      <w:r w:rsidR="001E6FF2" w:rsidRPr="00FF69E0">
        <w:rPr>
          <w:rFonts w:hint="eastAsia"/>
          <w:lang w:eastAsia="zh-TW"/>
        </w:rPr>
        <w:t>此外，</w:t>
      </w:r>
      <w:proofErr w:type="gramEnd"/>
      <w:r w:rsidR="001E6FF2" w:rsidRPr="00FF69E0">
        <w:rPr>
          <w:rFonts w:hint="eastAsia"/>
          <w:lang w:eastAsia="zh-TW"/>
        </w:rPr>
        <w:t>克國積極推動國營事業民營化措施，亦已吸引許多外資青睞。</w:t>
      </w:r>
    </w:p>
    <w:p w14:paraId="338A407A" w14:textId="77777777" w:rsidR="001E6FF2" w:rsidRPr="00FF69E0" w:rsidRDefault="001E6FF2" w:rsidP="00707D0E">
      <w:pPr>
        <w:ind w:firstLine="472"/>
        <w:rPr>
          <w:lang w:eastAsia="zh-TW"/>
        </w:rPr>
      </w:pPr>
      <w:r w:rsidRPr="00FF69E0">
        <w:rPr>
          <w:rFonts w:hint="eastAsia"/>
          <w:lang w:eastAsia="zh-TW"/>
        </w:rPr>
        <w:t>克羅埃西亞</w:t>
      </w:r>
      <w:r w:rsidR="006C1F24" w:rsidRPr="00FF69E0">
        <w:rPr>
          <w:rFonts w:hint="eastAsia"/>
          <w:lang w:eastAsia="zh-TW"/>
        </w:rPr>
        <w:t>商工總會</w:t>
      </w:r>
      <w:r w:rsidR="009D2ED6" w:rsidRPr="00FF69E0">
        <w:rPr>
          <w:rFonts w:hint="eastAsia"/>
          <w:lang w:eastAsia="zh-TW"/>
        </w:rPr>
        <w:t>（</w:t>
      </w:r>
      <w:r w:rsidR="006C1F24" w:rsidRPr="00FF69E0">
        <w:rPr>
          <w:rFonts w:hint="eastAsia"/>
          <w:lang w:eastAsia="zh-TW"/>
        </w:rPr>
        <w:t>Croatian Chamber of Economy</w:t>
      </w:r>
      <w:r w:rsidR="009D2ED6" w:rsidRPr="00FF69E0">
        <w:rPr>
          <w:rFonts w:hint="eastAsia"/>
          <w:lang w:eastAsia="zh-TW"/>
        </w:rPr>
        <w:t>）</w:t>
      </w:r>
      <w:r w:rsidR="006C1F24" w:rsidRPr="00FF69E0">
        <w:rPr>
          <w:rFonts w:hint="eastAsia"/>
          <w:lang w:eastAsia="zh-TW"/>
        </w:rPr>
        <w:t>網站彙整公私部門投資招商計畫，各投資計畫細節可參考自</w:t>
      </w:r>
      <w:proofErr w:type="gramStart"/>
      <w:r w:rsidR="006C1F24" w:rsidRPr="00FF69E0">
        <w:rPr>
          <w:rFonts w:hint="eastAsia"/>
          <w:lang w:eastAsia="zh-TW"/>
        </w:rPr>
        <w:t>（</w:t>
      </w:r>
      <w:proofErr w:type="gramEnd"/>
      <w:r w:rsidR="00576993" w:rsidRPr="00FF69E0">
        <w:rPr>
          <w:rFonts w:hint="eastAsia"/>
          <w:lang w:eastAsia="zh-TW"/>
        </w:rPr>
        <w:t>https://investincroatia.hr/investment-projects? page=1&amp;investment</w:t>
      </w:r>
      <w:r w:rsidR="006C1F24" w:rsidRPr="00FF69E0">
        <w:rPr>
          <w:rFonts w:hint="eastAsia"/>
          <w:lang w:eastAsia="zh-TW"/>
        </w:rPr>
        <w:t>）查閱</w:t>
      </w:r>
      <w:r w:rsidR="008C4979" w:rsidRPr="00FF69E0">
        <w:rPr>
          <w:rFonts w:hint="eastAsia"/>
          <w:lang w:eastAsia="zh-TW"/>
        </w:rPr>
        <w:t>。</w:t>
      </w:r>
    </w:p>
    <w:p w14:paraId="59D84C0E" w14:textId="77777777" w:rsidR="001E6FF2" w:rsidRPr="00FF69E0" w:rsidRDefault="001E6FF2" w:rsidP="00EA285F">
      <w:pPr>
        <w:ind w:firstLine="472"/>
        <w:rPr>
          <w:lang w:eastAsia="zh-TW"/>
        </w:rPr>
      </w:pPr>
    </w:p>
    <w:p w14:paraId="22684076" w14:textId="77777777" w:rsidR="00BF7E29" w:rsidRPr="00FF69E0" w:rsidRDefault="00BF7E29" w:rsidP="00EA285F">
      <w:pPr>
        <w:ind w:firstLine="472"/>
        <w:rPr>
          <w:lang w:eastAsia="zh-TW"/>
        </w:rPr>
      </w:pPr>
    </w:p>
    <w:p w14:paraId="147DBDC5" w14:textId="77777777" w:rsidR="00BF7E29" w:rsidRPr="00FF69E0" w:rsidRDefault="00BF7E29" w:rsidP="00EA285F">
      <w:pPr>
        <w:ind w:firstLine="472"/>
        <w:rPr>
          <w:lang w:eastAsia="zh-TW"/>
        </w:rPr>
        <w:sectPr w:rsidR="00BF7E29" w:rsidRPr="00FF69E0" w:rsidSect="003E0BC3">
          <w:headerReference w:type="default" r:id="rId22"/>
          <w:pgSz w:w="11906" w:h="16838" w:code="9"/>
          <w:pgMar w:top="2268" w:right="1701" w:bottom="1701" w:left="1701" w:header="1134" w:footer="851" w:gutter="0"/>
          <w:cols w:space="425"/>
          <w:docGrid w:type="linesAndChars" w:linePitch="514" w:charSpace="-774"/>
        </w:sectPr>
      </w:pPr>
    </w:p>
    <w:p w14:paraId="59EA96B7" w14:textId="77777777" w:rsidR="001E6FF2" w:rsidRPr="00FF69E0" w:rsidRDefault="001E6FF2" w:rsidP="00CF5ED5">
      <w:pPr>
        <w:pStyle w:val="a5"/>
        <w:spacing w:before="514" w:after="771"/>
        <w:rPr>
          <w:lang w:bidi="he-IL"/>
        </w:rPr>
      </w:pPr>
      <w:bookmarkStart w:id="6" w:name="_Toc78241385"/>
      <w:r w:rsidRPr="00FF69E0">
        <w:rPr>
          <w:rFonts w:hint="eastAsia"/>
          <w:lang w:val="zh-TW" w:bidi="he-IL"/>
        </w:rPr>
        <w:t>第肆章　投資法規及程序</w:t>
      </w:r>
      <w:bookmarkEnd w:id="6"/>
    </w:p>
    <w:p w14:paraId="17A4DE53" w14:textId="77777777" w:rsidR="001E6FF2" w:rsidRPr="00FF69E0" w:rsidRDefault="001E6FF2" w:rsidP="00CF5ED5">
      <w:pPr>
        <w:pStyle w:val="a7"/>
        <w:spacing w:before="257" w:after="257"/>
        <w:rPr>
          <w:lang w:bidi="he-IL"/>
        </w:rPr>
      </w:pPr>
      <w:r w:rsidRPr="00FF69E0">
        <w:rPr>
          <w:rFonts w:hint="eastAsia"/>
          <w:lang w:val="zh-TW" w:bidi="he-IL"/>
        </w:rPr>
        <w:t>一、主要投資法令</w:t>
      </w:r>
    </w:p>
    <w:p w14:paraId="2AF1C296" w14:textId="77777777" w:rsidR="001E6FF2" w:rsidRPr="00FF69E0" w:rsidRDefault="001E6FF2" w:rsidP="00707D0E">
      <w:pPr>
        <w:ind w:firstLine="472"/>
      </w:pPr>
      <w:r w:rsidRPr="00FF69E0">
        <w:rPr>
          <w:rFonts w:hint="eastAsia"/>
        </w:rPr>
        <w:t>克國的外商投資受到克羅埃西亞共和國憲法保護，並受公司法</w:t>
      </w:r>
      <w:r w:rsidR="00707D0E" w:rsidRPr="00FF69E0">
        <w:rPr>
          <w:rFonts w:hint="eastAsia"/>
        </w:rPr>
        <w:t>（</w:t>
      </w:r>
      <w:r w:rsidR="00261008" w:rsidRPr="00FF69E0">
        <w:rPr>
          <w:rFonts w:hint="eastAsia"/>
        </w:rPr>
        <w:t>C</w:t>
      </w:r>
      <w:r w:rsidR="00261008" w:rsidRPr="00FF69E0">
        <w:t>ompanies Act</w:t>
      </w:r>
      <w:r w:rsidR="00707D0E" w:rsidRPr="00FF69E0">
        <w:t>）</w:t>
      </w:r>
      <w:r w:rsidRPr="00FF69E0">
        <w:rPr>
          <w:rFonts w:hint="eastAsia"/>
        </w:rPr>
        <w:t>及</w:t>
      </w:r>
      <w:r w:rsidR="00DE2CA3" w:rsidRPr="00FF69E0">
        <w:rPr>
          <w:rFonts w:hint="eastAsia"/>
        </w:rPr>
        <w:t>其他</w:t>
      </w:r>
      <w:r w:rsidRPr="00FF69E0">
        <w:rPr>
          <w:rFonts w:hint="eastAsia"/>
        </w:rPr>
        <w:t>法規管制</w:t>
      </w:r>
      <w:r w:rsidR="001F14A2" w:rsidRPr="00FF69E0">
        <w:rPr>
          <w:rFonts w:hint="eastAsia"/>
        </w:rPr>
        <w:t>，並依據法院註冊法</w:t>
      </w:r>
      <w:r w:rsidR="00707D0E" w:rsidRPr="00FF69E0">
        <w:rPr>
          <w:rFonts w:hint="eastAsia"/>
        </w:rPr>
        <w:t>（</w:t>
      </w:r>
      <w:r w:rsidR="001F14A2" w:rsidRPr="00FF69E0">
        <w:t>C</w:t>
      </w:r>
      <w:r w:rsidR="001F14A2" w:rsidRPr="00FF69E0">
        <w:rPr>
          <w:rFonts w:hint="eastAsia"/>
        </w:rPr>
        <w:t xml:space="preserve">ourt </w:t>
      </w:r>
      <w:r w:rsidR="001F14A2" w:rsidRPr="00FF69E0">
        <w:t>Register Act</w:t>
      </w:r>
      <w:r w:rsidR="00707D0E" w:rsidRPr="00FF69E0">
        <w:rPr>
          <w:rFonts w:hint="eastAsia"/>
        </w:rPr>
        <w:t>）</w:t>
      </w:r>
      <w:r w:rsidR="001F14A2" w:rsidRPr="00FF69E0">
        <w:rPr>
          <w:rFonts w:hint="eastAsia"/>
        </w:rPr>
        <w:t>等規定於法院註冊</w:t>
      </w:r>
      <w:r w:rsidRPr="00FF69E0">
        <w:rPr>
          <w:rFonts w:hint="eastAsia"/>
        </w:rPr>
        <w:t>。</w:t>
      </w:r>
    </w:p>
    <w:p w14:paraId="17C2C352" w14:textId="77777777" w:rsidR="001E6FF2" w:rsidRPr="00FF69E0" w:rsidRDefault="001E6FF2" w:rsidP="00CF5ED5">
      <w:pPr>
        <w:pStyle w:val="a8"/>
        <w:rPr>
          <w:lang w:val="en-US"/>
        </w:rPr>
      </w:pPr>
      <w:r w:rsidRPr="00FF69E0">
        <w:rPr>
          <w:rFonts w:hint="eastAsia"/>
          <w:lang w:val="en-US"/>
        </w:rPr>
        <w:t>（</w:t>
      </w:r>
      <w:r w:rsidRPr="00FF69E0">
        <w:rPr>
          <w:rFonts w:hint="eastAsia"/>
        </w:rPr>
        <w:t>一</w:t>
      </w:r>
      <w:r w:rsidRPr="00FF69E0">
        <w:rPr>
          <w:rFonts w:hint="eastAsia"/>
          <w:lang w:val="en-US"/>
        </w:rPr>
        <w:t>）</w:t>
      </w:r>
      <w:r w:rsidRPr="00FF69E0">
        <w:rPr>
          <w:rFonts w:hint="eastAsia"/>
        </w:rPr>
        <w:t>基本原則</w:t>
      </w:r>
    </w:p>
    <w:p w14:paraId="25CBD790" w14:textId="77777777" w:rsidR="001E6FF2" w:rsidRPr="00FF69E0" w:rsidRDefault="001E6FF2" w:rsidP="00AA631F">
      <w:pPr>
        <w:ind w:left="945" w:firstLine="472"/>
        <w:rPr>
          <w:lang w:eastAsia="zh-TW" w:bidi="he-IL"/>
        </w:rPr>
      </w:pPr>
      <w:r w:rsidRPr="00FF69E0">
        <w:rPr>
          <w:rFonts w:hint="eastAsia"/>
          <w:lang w:val="zh-TW" w:eastAsia="zh-TW" w:bidi="he-IL"/>
        </w:rPr>
        <w:t>克羅埃西亞共和國投資法規的基本原則是：</w:t>
      </w:r>
    </w:p>
    <w:p w14:paraId="181980B0" w14:textId="77777777" w:rsidR="001E6FF2" w:rsidRPr="00FF69E0" w:rsidRDefault="001E6FF2" w:rsidP="00CF5ED5">
      <w:pPr>
        <w:pStyle w:val="af4"/>
        <w:ind w:left="1417" w:hanging="472"/>
        <w:rPr>
          <w:lang w:bidi="he-IL"/>
        </w:rPr>
      </w:pPr>
      <w:r w:rsidRPr="00FF69E0">
        <w:rPr>
          <w:rFonts w:hint="eastAsia"/>
          <w:lang w:val="zh-TW" w:bidi="he-IL"/>
        </w:rPr>
        <w:t>１、外國投資者享有</w:t>
      </w:r>
      <w:r w:rsidR="00FF4639" w:rsidRPr="00FF69E0">
        <w:rPr>
          <w:rFonts w:hint="eastAsia"/>
          <w:lang w:val="zh-TW" w:bidi="he-IL"/>
        </w:rPr>
        <w:t>與國內投資者</w:t>
      </w:r>
      <w:r w:rsidRPr="00FF69E0">
        <w:rPr>
          <w:rFonts w:hint="eastAsia"/>
          <w:lang w:val="zh-TW" w:bidi="he-IL"/>
        </w:rPr>
        <w:t>同等待遇，同時履行互惠條件。</w:t>
      </w:r>
    </w:p>
    <w:p w14:paraId="256A9D75" w14:textId="77777777" w:rsidR="001E6FF2" w:rsidRPr="00FF69E0" w:rsidRDefault="001E6FF2" w:rsidP="00CF5ED5">
      <w:pPr>
        <w:pStyle w:val="af4"/>
        <w:ind w:left="1417" w:hanging="472"/>
        <w:rPr>
          <w:lang w:bidi="he-IL"/>
        </w:rPr>
      </w:pPr>
      <w:r w:rsidRPr="00FF69E0">
        <w:rPr>
          <w:rFonts w:hint="eastAsia"/>
          <w:lang w:val="zh-TW" w:bidi="he-IL"/>
        </w:rPr>
        <w:t>２、支付完所有稅項和義務後，利潤可自由匯出。在撤回投資時，資本的自由匯出也同樣受克羅埃西亞共和國憲法保障。</w:t>
      </w:r>
    </w:p>
    <w:p w14:paraId="062749DB" w14:textId="77777777" w:rsidR="001E6FF2" w:rsidRPr="00FF69E0" w:rsidRDefault="001E6FF2" w:rsidP="00CF5ED5">
      <w:pPr>
        <w:pStyle w:val="a8"/>
      </w:pPr>
      <w:r w:rsidRPr="00FF69E0">
        <w:rPr>
          <w:rFonts w:hint="eastAsia"/>
        </w:rPr>
        <w:t>（二）外國投資的類別</w:t>
      </w:r>
    </w:p>
    <w:p w14:paraId="2C48FA73" w14:textId="77777777" w:rsidR="001E6FF2" w:rsidRPr="00FF69E0" w:rsidRDefault="001E6FF2" w:rsidP="00707D0E">
      <w:pPr>
        <w:ind w:left="945" w:firstLine="472"/>
        <w:rPr>
          <w:lang w:eastAsia="zh-TW"/>
        </w:rPr>
      </w:pPr>
      <w:r w:rsidRPr="00FF69E0">
        <w:rPr>
          <w:rFonts w:hint="eastAsia"/>
          <w:lang w:eastAsia="zh-TW"/>
        </w:rPr>
        <w:t>根據公司法，外國投資者可在克</w:t>
      </w:r>
      <w:r w:rsidR="009D3227" w:rsidRPr="00FF69E0">
        <w:rPr>
          <w:rFonts w:hint="eastAsia"/>
          <w:lang w:eastAsia="zh-TW"/>
        </w:rPr>
        <w:t>國設立各種類型的</w:t>
      </w:r>
      <w:r w:rsidRPr="00FF69E0">
        <w:rPr>
          <w:rFonts w:hint="eastAsia"/>
          <w:lang w:eastAsia="zh-TW"/>
        </w:rPr>
        <w:t>法</w:t>
      </w:r>
      <w:r w:rsidR="009D3227" w:rsidRPr="00FF69E0">
        <w:rPr>
          <w:rFonts w:hint="eastAsia"/>
          <w:lang w:eastAsia="zh-TW"/>
        </w:rPr>
        <w:t>人</w:t>
      </w:r>
      <w:r w:rsidRPr="00FF69E0">
        <w:rPr>
          <w:rFonts w:hint="eastAsia"/>
          <w:lang w:eastAsia="zh-TW"/>
        </w:rPr>
        <w:t>實體。外國投資者與本國人一樣，可以設立分公司、有限責任公司</w:t>
      </w:r>
      <w:r w:rsidR="00707D0E" w:rsidRPr="00FF69E0">
        <w:rPr>
          <w:rFonts w:hint="eastAsia"/>
          <w:lang w:eastAsia="zh-TW"/>
        </w:rPr>
        <w:t>（</w:t>
      </w:r>
      <w:r w:rsidR="004A23A7" w:rsidRPr="00FF69E0">
        <w:rPr>
          <w:lang w:eastAsia="zh-TW"/>
        </w:rPr>
        <w:t>Limited Liability Company</w:t>
      </w:r>
      <w:r w:rsidR="00707D0E" w:rsidRPr="00FF69E0">
        <w:rPr>
          <w:rFonts w:hint="eastAsia"/>
          <w:lang w:eastAsia="zh-TW"/>
        </w:rPr>
        <w:t>）</w:t>
      </w:r>
      <w:proofErr w:type="gramStart"/>
      <w:r w:rsidR="00707D0E" w:rsidRPr="00FF69E0">
        <w:rPr>
          <w:lang w:eastAsia="zh-TW"/>
        </w:rPr>
        <w:t>（</w:t>
      </w:r>
      <w:proofErr w:type="gramEnd"/>
      <w:r w:rsidR="005E03FC" w:rsidRPr="00FF69E0">
        <w:rPr>
          <w:lang w:eastAsia="zh-TW"/>
        </w:rPr>
        <w:t>d.o.o.</w:t>
      </w:r>
      <w:r w:rsidR="00707D0E" w:rsidRPr="00FF69E0">
        <w:rPr>
          <w:lang w:eastAsia="zh-TW"/>
        </w:rPr>
        <w:t>）</w:t>
      </w:r>
      <w:r w:rsidR="00F75196" w:rsidRPr="00FF69E0">
        <w:rPr>
          <w:rFonts w:hint="eastAsia"/>
          <w:lang w:eastAsia="zh-TW"/>
        </w:rPr>
        <w:t>（</w:t>
      </w:r>
      <w:r w:rsidR="00CB75E1" w:rsidRPr="00FF69E0">
        <w:rPr>
          <w:rFonts w:hint="eastAsia"/>
          <w:lang w:eastAsia="zh-TW"/>
        </w:rPr>
        <w:t>最低資本額</w:t>
      </w:r>
      <w:r w:rsidR="00B23B42" w:rsidRPr="00FF69E0">
        <w:rPr>
          <w:rFonts w:hint="eastAsia"/>
          <w:lang w:eastAsia="zh-TW"/>
        </w:rPr>
        <w:t>2.500</w:t>
      </w:r>
      <w:r w:rsidR="00B23B42" w:rsidRPr="00FF69E0">
        <w:rPr>
          <w:rFonts w:hint="eastAsia"/>
          <w:lang w:eastAsia="zh-TW"/>
        </w:rPr>
        <w:t>歐元</w:t>
      </w:r>
      <w:r w:rsidR="00CB75E1" w:rsidRPr="00FF69E0">
        <w:rPr>
          <w:rFonts w:hint="eastAsia"/>
          <w:lang w:eastAsia="zh-TW"/>
        </w:rPr>
        <w:t>，初始實收資本額</w:t>
      </w:r>
      <w:r w:rsidR="00861A68" w:rsidRPr="00FF69E0">
        <w:rPr>
          <w:rFonts w:hint="eastAsia"/>
          <w:lang w:eastAsia="zh-TW"/>
        </w:rPr>
        <w:t>625</w:t>
      </w:r>
      <w:r w:rsidR="00861A68" w:rsidRPr="00FF69E0">
        <w:rPr>
          <w:rFonts w:hint="eastAsia"/>
          <w:lang w:eastAsia="zh-TW"/>
        </w:rPr>
        <w:t>歐元</w:t>
      </w:r>
      <w:r w:rsidR="00375ECE" w:rsidRPr="00FF69E0">
        <w:rPr>
          <w:rFonts w:hint="eastAsia"/>
          <w:lang w:eastAsia="zh-TW"/>
        </w:rPr>
        <w:t>，其餘於公司註冊</w:t>
      </w:r>
      <w:r w:rsidR="00375ECE" w:rsidRPr="00FF69E0">
        <w:rPr>
          <w:rFonts w:hint="eastAsia"/>
          <w:lang w:eastAsia="zh-TW"/>
        </w:rPr>
        <w:t>1</w:t>
      </w:r>
      <w:r w:rsidR="00375ECE" w:rsidRPr="00FF69E0">
        <w:rPr>
          <w:rFonts w:hint="eastAsia"/>
          <w:lang w:eastAsia="zh-TW"/>
        </w:rPr>
        <w:t>年內繳齊</w:t>
      </w:r>
      <w:r w:rsidR="00F75196" w:rsidRPr="00FF69E0">
        <w:rPr>
          <w:rFonts w:hint="eastAsia"/>
          <w:lang w:eastAsia="zh-TW"/>
        </w:rPr>
        <w:t>）</w:t>
      </w:r>
      <w:r w:rsidRPr="00FF69E0">
        <w:rPr>
          <w:rFonts w:hint="eastAsia"/>
          <w:lang w:eastAsia="zh-TW"/>
        </w:rPr>
        <w:t>、</w:t>
      </w:r>
      <w:r w:rsidR="00784EC8" w:rsidRPr="00FF69E0">
        <w:rPr>
          <w:rFonts w:hint="eastAsia"/>
          <w:lang w:eastAsia="zh-TW"/>
        </w:rPr>
        <w:t>簡易有限責任公司</w:t>
      </w:r>
      <w:r w:rsidR="00707D0E" w:rsidRPr="00FF69E0">
        <w:rPr>
          <w:lang w:eastAsia="zh-TW"/>
        </w:rPr>
        <w:t>（</w:t>
      </w:r>
      <w:r w:rsidR="005E03FC" w:rsidRPr="00FF69E0">
        <w:rPr>
          <w:lang w:eastAsia="zh-TW"/>
        </w:rPr>
        <w:t xml:space="preserve">Simple </w:t>
      </w:r>
      <w:r w:rsidR="004A23A7" w:rsidRPr="00FF69E0">
        <w:rPr>
          <w:lang w:eastAsia="zh-TW"/>
        </w:rPr>
        <w:t>Limited Liability C</w:t>
      </w:r>
      <w:r w:rsidR="005E03FC" w:rsidRPr="00FF69E0">
        <w:rPr>
          <w:lang w:eastAsia="zh-TW"/>
        </w:rPr>
        <w:t>ompany</w:t>
      </w:r>
      <w:r w:rsidR="00707D0E" w:rsidRPr="00FF69E0">
        <w:rPr>
          <w:lang w:eastAsia="zh-TW"/>
        </w:rPr>
        <w:t>）</w:t>
      </w:r>
      <w:proofErr w:type="gramStart"/>
      <w:r w:rsidR="00707D0E" w:rsidRPr="00FF69E0">
        <w:rPr>
          <w:lang w:eastAsia="zh-TW"/>
        </w:rPr>
        <w:t>（</w:t>
      </w:r>
      <w:proofErr w:type="gramEnd"/>
      <w:r w:rsidR="005E03FC" w:rsidRPr="00FF69E0">
        <w:rPr>
          <w:lang w:eastAsia="zh-TW"/>
        </w:rPr>
        <w:t>j.d.o.o.</w:t>
      </w:r>
      <w:r w:rsidR="00707D0E" w:rsidRPr="00FF69E0">
        <w:rPr>
          <w:lang w:eastAsia="zh-TW"/>
        </w:rPr>
        <w:t>）</w:t>
      </w:r>
      <w:r w:rsidR="00F75196" w:rsidRPr="00FF69E0">
        <w:rPr>
          <w:rFonts w:hint="eastAsia"/>
          <w:lang w:eastAsia="zh-TW"/>
        </w:rPr>
        <w:t>（</w:t>
      </w:r>
      <w:r w:rsidR="007261A0" w:rsidRPr="00FF69E0">
        <w:rPr>
          <w:rFonts w:hint="eastAsia"/>
          <w:lang w:eastAsia="zh-TW"/>
        </w:rPr>
        <w:t>初始實收資本額</w:t>
      </w:r>
      <w:r w:rsidR="00861A68" w:rsidRPr="00FF69E0">
        <w:rPr>
          <w:lang w:eastAsia="zh-TW"/>
        </w:rPr>
        <w:t>1</w:t>
      </w:r>
      <w:r w:rsidR="00861A68" w:rsidRPr="00FF69E0">
        <w:rPr>
          <w:rFonts w:hint="eastAsia"/>
          <w:lang w:eastAsia="zh-TW"/>
        </w:rPr>
        <w:t>歐元</w:t>
      </w:r>
      <w:r w:rsidR="00F75196" w:rsidRPr="00FF69E0">
        <w:rPr>
          <w:rFonts w:hint="eastAsia"/>
          <w:lang w:eastAsia="zh-TW"/>
        </w:rPr>
        <w:t>）</w:t>
      </w:r>
      <w:r w:rsidR="00784EC8" w:rsidRPr="00FF69E0">
        <w:rPr>
          <w:rFonts w:hint="eastAsia"/>
          <w:lang w:eastAsia="zh-TW"/>
        </w:rPr>
        <w:t>、</w:t>
      </w:r>
      <w:r w:rsidR="003E1308" w:rsidRPr="00FF69E0">
        <w:rPr>
          <w:rFonts w:hint="eastAsia"/>
          <w:lang w:eastAsia="zh-TW"/>
        </w:rPr>
        <w:t>股份</w:t>
      </w:r>
      <w:r w:rsidR="005E03FC" w:rsidRPr="00FF69E0">
        <w:rPr>
          <w:rFonts w:hint="eastAsia"/>
          <w:lang w:eastAsia="zh-TW"/>
        </w:rPr>
        <w:t>有限責任公司</w:t>
      </w:r>
      <w:r w:rsidR="00707D0E" w:rsidRPr="00FF69E0">
        <w:rPr>
          <w:lang w:eastAsia="zh-TW"/>
        </w:rPr>
        <w:t>（</w:t>
      </w:r>
      <w:r w:rsidR="00E4766E" w:rsidRPr="00FF69E0">
        <w:rPr>
          <w:lang w:eastAsia="zh-TW"/>
        </w:rPr>
        <w:t>Public Limited</w:t>
      </w:r>
      <w:r w:rsidR="005E03FC" w:rsidRPr="00FF69E0">
        <w:rPr>
          <w:lang w:eastAsia="zh-TW"/>
        </w:rPr>
        <w:t xml:space="preserve"> </w:t>
      </w:r>
      <w:r w:rsidR="007261A0" w:rsidRPr="00FF69E0">
        <w:rPr>
          <w:rFonts w:hint="eastAsia"/>
          <w:lang w:eastAsia="zh-TW"/>
        </w:rPr>
        <w:t>C</w:t>
      </w:r>
      <w:r w:rsidR="005E03FC" w:rsidRPr="00FF69E0">
        <w:rPr>
          <w:lang w:eastAsia="zh-TW"/>
        </w:rPr>
        <w:t>ompany</w:t>
      </w:r>
      <w:r w:rsidR="00707D0E" w:rsidRPr="00FF69E0">
        <w:rPr>
          <w:lang w:eastAsia="zh-TW"/>
        </w:rPr>
        <w:t>）</w:t>
      </w:r>
      <w:proofErr w:type="gramStart"/>
      <w:r w:rsidR="00707D0E" w:rsidRPr="00FF69E0">
        <w:rPr>
          <w:lang w:eastAsia="zh-TW"/>
        </w:rPr>
        <w:t>（</w:t>
      </w:r>
      <w:proofErr w:type="gramEnd"/>
      <w:r w:rsidR="005E03FC" w:rsidRPr="00FF69E0">
        <w:rPr>
          <w:lang w:eastAsia="zh-TW"/>
        </w:rPr>
        <w:t>d.d.</w:t>
      </w:r>
      <w:r w:rsidR="00707D0E" w:rsidRPr="00FF69E0">
        <w:rPr>
          <w:lang w:eastAsia="zh-TW"/>
        </w:rPr>
        <w:t>）</w:t>
      </w:r>
      <w:r w:rsidR="00F75196" w:rsidRPr="00FF69E0">
        <w:rPr>
          <w:rFonts w:hint="eastAsia"/>
          <w:lang w:eastAsia="zh-TW"/>
        </w:rPr>
        <w:t>（</w:t>
      </w:r>
      <w:r w:rsidR="007261A0" w:rsidRPr="00FF69E0">
        <w:rPr>
          <w:rFonts w:hint="eastAsia"/>
          <w:lang w:eastAsia="zh-TW"/>
        </w:rPr>
        <w:t>最低資本額</w:t>
      </w:r>
      <w:r w:rsidR="00861A68" w:rsidRPr="00FF69E0">
        <w:rPr>
          <w:lang w:eastAsia="zh-TW"/>
        </w:rPr>
        <w:t>2,500</w:t>
      </w:r>
      <w:r w:rsidR="00861A68" w:rsidRPr="00FF69E0">
        <w:rPr>
          <w:rFonts w:hint="eastAsia"/>
          <w:lang w:eastAsia="zh-TW"/>
        </w:rPr>
        <w:t>歐元</w:t>
      </w:r>
      <w:r w:rsidR="00F75196" w:rsidRPr="00FF69E0">
        <w:rPr>
          <w:rFonts w:hint="eastAsia"/>
          <w:lang w:eastAsia="zh-TW"/>
        </w:rPr>
        <w:t>）</w:t>
      </w:r>
      <w:r w:rsidR="005E03FC" w:rsidRPr="00FF69E0">
        <w:rPr>
          <w:rFonts w:hint="eastAsia"/>
          <w:lang w:eastAsia="zh-TW"/>
        </w:rPr>
        <w:t>、</w:t>
      </w:r>
      <w:r w:rsidR="00784EC8" w:rsidRPr="00FF69E0">
        <w:rPr>
          <w:rFonts w:hint="eastAsia"/>
          <w:lang w:eastAsia="zh-TW"/>
        </w:rPr>
        <w:t>普通合夥</w:t>
      </w:r>
      <w:r w:rsidR="00707D0E" w:rsidRPr="00FF69E0">
        <w:rPr>
          <w:lang w:eastAsia="zh-TW"/>
        </w:rPr>
        <w:t>（</w:t>
      </w:r>
      <w:r w:rsidR="005E03FC" w:rsidRPr="00FF69E0">
        <w:rPr>
          <w:lang w:eastAsia="zh-TW"/>
        </w:rPr>
        <w:t xml:space="preserve">General </w:t>
      </w:r>
      <w:r w:rsidR="007261A0" w:rsidRPr="00FF69E0">
        <w:rPr>
          <w:rFonts w:hint="eastAsia"/>
          <w:lang w:eastAsia="zh-TW"/>
        </w:rPr>
        <w:t>P</w:t>
      </w:r>
      <w:r w:rsidR="005E03FC" w:rsidRPr="00FF69E0">
        <w:rPr>
          <w:lang w:eastAsia="zh-TW"/>
        </w:rPr>
        <w:t>artnership</w:t>
      </w:r>
      <w:r w:rsidR="00707D0E" w:rsidRPr="00FF69E0">
        <w:rPr>
          <w:lang w:eastAsia="zh-TW"/>
        </w:rPr>
        <w:t>）</w:t>
      </w:r>
      <w:proofErr w:type="gramStart"/>
      <w:r w:rsidR="00707D0E" w:rsidRPr="00FF69E0">
        <w:rPr>
          <w:lang w:eastAsia="zh-TW"/>
        </w:rPr>
        <w:t>（</w:t>
      </w:r>
      <w:proofErr w:type="gramEnd"/>
      <w:r w:rsidR="005E03FC" w:rsidRPr="00FF69E0">
        <w:rPr>
          <w:lang w:eastAsia="zh-TW"/>
        </w:rPr>
        <w:t>j.t.d.</w:t>
      </w:r>
      <w:r w:rsidR="00707D0E" w:rsidRPr="00FF69E0">
        <w:rPr>
          <w:lang w:eastAsia="zh-TW"/>
        </w:rPr>
        <w:t>）</w:t>
      </w:r>
      <w:r w:rsidR="00F75196" w:rsidRPr="00FF69E0">
        <w:rPr>
          <w:rFonts w:hint="eastAsia"/>
          <w:lang w:eastAsia="zh-TW"/>
        </w:rPr>
        <w:t>（</w:t>
      </w:r>
      <w:r w:rsidR="007261A0" w:rsidRPr="00FF69E0">
        <w:rPr>
          <w:rFonts w:hint="eastAsia"/>
          <w:lang w:eastAsia="zh-TW"/>
        </w:rPr>
        <w:t>無最低資本額限制</w:t>
      </w:r>
      <w:r w:rsidR="00F75196" w:rsidRPr="00FF69E0">
        <w:rPr>
          <w:rFonts w:hint="eastAsia"/>
          <w:lang w:eastAsia="zh-TW"/>
        </w:rPr>
        <w:t>）</w:t>
      </w:r>
      <w:r w:rsidR="00784EC8" w:rsidRPr="00FF69E0">
        <w:rPr>
          <w:rFonts w:hint="eastAsia"/>
          <w:lang w:eastAsia="zh-TW"/>
        </w:rPr>
        <w:t>、有限合夥</w:t>
      </w:r>
      <w:r w:rsidR="00707D0E" w:rsidRPr="00FF69E0">
        <w:rPr>
          <w:lang w:eastAsia="zh-TW"/>
        </w:rPr>
        <w:t>（</w:t>
      </w:r>
      <w:r w:rsidR="005E03FC" w:rsidRPr="00FF69E0">
        <w:rPr>
          <w:lang w:eastAsia="zh-TW"/>
        </w:rPr>
        <w:t xml:space="preserve">Limited </w:t>
      </w:r>
      <w:r w:rsidR="007261A0" w:rsidRPr="00FF69E0">
        <w:rPr>
          <w:rFonts w:hint="eastAsia"/>
          <w:lang w:eastAsia="zh-TW"/>
        </w:rPr>
        <w:t>P</w:t>
      </w:r>
      <w:r w:rsidR="005E03FC" w:rsidRPr="00FF69E0">
        <w:rPr>
          <w:lang w:eastAsia="zh-TW"/>
        </w:rPr>
        <w:t>artnership</w:t>
      </w:r>
      <w:r w:rsidR="00707D0E" w:rsidRPr="00FF69E0">
        <w:rPr>
          <w:lang w:eastAsia="zh-TW"/>
        </w:rPr>
        <w:t>）</w:t>
      </w:r>
      <w:proofErr w:type="gramStart"/>
      <w:r w:rsidR="00707D0E" w:rsidRPr="00FF69E0">
        <w:rPr>
          <w:lang w:eastAsia="zh-TW"/>
        </w:rPr>
        <w:t>（</w:t>
      </w:r>
      <w:proofErr w:type="gramEnd"/>
      <w:r w:rsidR="005E03FC" w:rsidRPr="00FF69E0">
        <w:rPr>
          <w:lang w:eastAsia="zh-TW"/>
        </w:rPr>
        <w:t>k.d.</w:t>
      </w:r>
      <w:r w:rsidR="00707D0E" w:rsidRPr="00FF69E0">
        <w:rPr>
          <w:lang w:eastAsia="zh-TW"/>
        </w:rPr>
        <w:t>）</w:t>
      </w:r>
      <w:r w:rsidR="00F75196" w:rsidRPr="00FF69E0">
        <w:rPr>
          <w:rFonts w:hint="eastAsia"/>
          <w:lang w:eastAsia="zh-TW"/>
        </w:rPr>
        <w:t>（</w:t>
      </w:r>
      <w:r w:rsidR="007261A0" w:rsidRPr="00FF69E0">
        <w:rPr>
          <w:rFonts w:hint="eastAsia"/>
          <w:lang w:eastAsia="zh-TW"/>
        </w:rPr>
        <w:t>無最低資本額限制</w:t>
      </w:r>
      <w:r w:rsidR="00F75196" w:rsidRPr="00FF69E0">
        <w:rPr>
          <w:rFonts w:hint="eastAsia"/>
          <w:lang w:eastAsia="zh-TW"/>
        </w:rPr>
        <w:t>）</w:t>
      </w:r>
      <w:r w:rsidR="00A15EA7" w:rsidRPr="00FF69E0">
        <w:rPr>
          <w:rFonts w:hint="eastAsia"/>
          <w:lang w:eastAsia="zh-TW"/>
        </w:rPr>
        <w:t>、經濟利益機構</w:t>
      </w:r>
      <w:r w:rsidR="00707D0E" w:rsidRPr="00FF69E0">
        <w:rPr>
          <w:lang w:eastAsia="zh-TW"/>
        </w:rPr>
        <w:t>（</w:t>
      </w:r>
      <w:r w:rsidR="00A15EA7" w:rsidRPr="00FF69E0">
        <w:rPr>
          <w:lang w:eastAsia="zh-TW"/>
        </w:rPr>
        <w:t xml:space="preserve">Economic </w:t>
      </w:r>
      <w:r w:rsidR="009D3227" w:rsidRPr="00FF69E0">
        <w:rPr>
          <w:rFonts w:hint="eastAsia"/>
          <w:lang w:eastAsia="zh-TW"/>
        </w:rPr>
        <w:t>I</w:t>
      </w:r>
      <w:r w:rsidR="00A15EA7" w:rsidRPr="00FF69E0">
        <w:rPr>
          <w:lang w:eastAsia="zh-TW"/>
        </w:rPr>
        <w:t xml:space="preserve">nterest </w:t>
      </w:r>
      <w:r w:rsidR="009D3227" w:rsidRPr="00FF69E0">
        <w:rPr>
          <w:rFonts w:hint="eastAsia"/>
          <w:lang w:eastAsia="zh-TW"/>
        </w:rPr>
        <w:t>A</w:t>
      </w:r>
      <w:r w:rsidR="00A15EA7" w:rsidRPr="00FF69E0">
        <w:rPr>
          <w:lang w:eastAsia="zh-TW"/>
        </w:rPr>
        <w:t>ssociation</w:t>
      </w:r>
      <w:r w:rsidR="00707D0E" w:rsidRPr="00FF69E0">
        <w:rPr>
          <w:lang w:eastAsia="zh-TW"/>
        </w:rPr>
        <w:t>）</w:t>
      </w:r>
      <w:r w:rsidR="00707D0E" w:rsidRPr="00FF69E0">
        <w:rPr>
          <w:rFonts w:hint="eastAsia"/>
          <w:lang w:eastAsia="zh-TW"/>
        </w:rPr>
        <w:t>（</w:t>
      </w:r>
      <w:r w:rsidR="00A15EA7" w:rsidRPr="00FF69E0">
        <w:rPr>
          <w:rFonts w:hint="eastAsia"/>
          <w:lang w:eastAsia="zh-TW"/>
        </w:rPr>
        <w:t>以商業行銷為主要活動，不具營利性質</w:t>
      </w:r>
      <w:r w:rsidR="00707D0E" w:rsidRPr="00FF69E0">
        <w:rPr>
          <w:rFonts w:hint="eastAsia"/>
          <w:lang w:eastAsia="zh-TW"/>
        </w:rPr>
        <w:t>）</w:t>
      </w:r>
      <w:r w:rsidRPr="00FF69E0">
        <w:rPr>
          <w:rFonts w:hint="eastAsia"/>
          <w:lang w:eastAsia="zh-TW"/>
        </w:rPr>
        <w:t>等。外國人得以獨立或團體投資形式與本國法人或自然人合作，外資股份不受限制。</w:t>
      </w:r>
    </w:p>
    <w:p w14:paraId="06BCE7D8" w14:textId="77777777" w:rsidR="001E6FF2" w:rsidRPr="00FF69E0" w:rsidRDefault="001E6FF2" w:rsidP="00CF5ED5">
      <w:pPr>
        <w:pStyle w:val="a8"/>
        <w:rPr>
          <w:lang w:val="en-US"/>
        </w:rPr>
      </w:pPr>
      <w:r w:rsidRPr="00FF69E0">
        <w:rPr>
          <w:rFonts w:hint="eastAsia"/>
          <w:lang w:val="en-US"/>
        </w:rPr>
        <w:t>（</w:t>
      </w:r>
      <w:r w:rsidRPr="00FF69E0">
        <w:rPr>
          <w:rFonts w:hint="eastAsia"/>
        </w:rPr>
        <w:t>三</w:t>
      </w:r>
      <w:r w:rsidRPr="00FF69E0">
        <w:rPr>
          <w:rFonts w:hint="eastAsia"/>
          <w:lang w:val="en-US"/>
        </w:rPr>
        <w:t>）</w:t>
      </w:r>
      <w:r w:rsidRPr="00FF69E0">
        <w:rPr>
          <w:rFonts w:hint="eastAsia"/>
        </w:rPr>
        <w:t>獎勵辦法</w:t>
      </w:r>
    </w:p>
    <w:p w14:paraId="181709AF" w14:textId="77777777" w:rsidR="001E6FF2" w:rsidRPr="00FF69E0" w:rsidRDefault="001E6FF2" w:rsidP="00007BA4">
      <w:pPr>
        <w:pStyle w:val="af1"/>
        <w:ind w:left="945" w:firstLine="472"/>
        <w:rPr>
          <w:lang w:eastAsia="zh-TW"/>
        </w:rPr>
      </w:pPr>
      <w:r w:rsidRPr="00FF69E0">
        <w:rPr>
          <w:rFonts w:hint="eastAsia"/>
          <w:lang w:eastAsia="zh-TW"/>
        </w:rPr>
        <w:t>依據克國投資促進法（</w:t>
      </w:r>
      <w:r w:rsidR="007933A0" w:rsidRPr="00FF69E0">
        <w:rPr>
          <w:lang w:eastAsia="zh-TW"/>
        </w:rPr>
        <w:t>Act on Investment Promotion</w:t>
      </w:r>
      <w:r w:rsidRPr="00FF69E0">
        <w:rPr>
          <w:rFonts w:hint="eastAsia"/>
          <w:lang w:eastAsia="zh-TW"/>
        </w:rPr>
        <w:t>）規定，凡</w:t>
      </w:r>
      <w:r w:rsidR="007933A0" w:rsidRPr="00FF69E0">
        <w:rPr>
          <w:rFonts w:hint="eastAsia"/>
          <w:lang w:eastAsia="zh-TW"/>
        </w:rPr>
        <w:t>投資項目屬於加工製造業、創新發展事業（</w:t>
      </w:r>
      <w:r w:rsidR="007933A0" w:rsidRPr="00FF69E0">
        <w:rPr>
          <w:lang w:eastAsia="zh-TW"/>
        </w:rPr>
        <w:t>Development-innovation</w:t>
      </w:r>
      <w:r w:rsidR="007933A0" w:rsidRPr="00FF69E0">
        <w:rPr>
          <w:rFonts w:hint="eastAsia"/>
          <w:lang w:eastAsia="zh-TW"/>
        </w:rPr>
        <w:t>）、策略性商業支持事業（</w:t>
      </w:r>
      <w:r w:rsidR="007933A0" w:rsidRPr="00FF69E0">
        <w:rPr>
          <w:lang w:eastAsia="zh-TW"/>
        </w:rPr>
        <w:t>Strategic business support</w:t>
      </w:r>
      <w:r w:rsidR="007933A0" w:rsidRPr="00FF69E0">
        <w:rPr>
          <w:rFonts w:hint="eastAsia"/>
          <w:lang w:eastAsia="zh-TW"/>
        </w:rPr>
        <w:t>）及高附加價值服務業等，</w:t>
      </w:r>
      <w:r w:rsidR="005C231E" w:rsidRPr="00FF69E0">
        <w:rPr>
          <w:rFonts w:hint="eastAsia"/>
          <w:lang w:eastAsia="zh-TW"/>
        </w:rPr>
        <w:t>且符合</w:t>
      </w:r>
      <w:r w:rsidR="005C231E" w:rsidRPr="00FF69E0">
        <w:rPr>
          <w:rFonts w:hint="eastAsia"/>
          <w:lang w:eastAsia="zh-TW"/>
        </w:rPr>
        <w:t>1.</w:t>
      </w:r>
      <w:r w:rsidR="00C73F3B" w:rsidRPr="00FF69E0">
        <w:rPr>
          <w:rFonts w:hint="eastAsia"/>
          <w:lang w:eastAsia="zh-TW"/>
        </w:rPr>
        <w:t xml:space="preserve"> </w:t>
      </w:r>
      <w:r w:rsidR="005C231E" w:rsidRPr="00FF69E0">
        <w:rPr>
          <w:rFonts w:hint="eastAsia"/>
          <w:lang w:eastAsia="zh-TW"/>
        </w:rPr>
        <w:t>投資</w:t>
      </w:r>
      <w:r w:rsidR="005C231E" w:rsidRPr="00FF69E0">
        <w:rPr>
          <w:rFonts w:hint="eastAsia"/>
          <w:lang w:eastAsia="zh-TW"/>
        </w:rPr>
        <w:t>5</w:t>
      </w:r>
      <w:r w:rsidR="005C231E" w:rsidRPr="00FF69E0">
        <w:rPr>
          <w:rFonts w:hint="eastAsia"/>
          <w:lang w:eastAsia="zh-TW"/>
        </w:rPr>
        <w:t>萬歐元以上於資通訊系統及軟體開發中心並創造</w:t>
      </w:r>
      <w:r w:rsidR="005C231E" w:rsidRPr="00FF69E0">
        <w:rPr>
          <w:rFonts w:hint="eastAsia"/>
          <w:lang w:eastAsia="zh-TW"/>
        </w:rPr>
        <w:t>10</w:t>
      </w:r>
      <w:r w:rsidR="005C231E" w:rsidRPr="00FF69E0">
        <w:rPr>
          <w:rFonts w:hint="eastAsia"/>
          <w:lang w:eastAsia="zh-TW"/>
        </w:rPr>
        <w:t>個以上就業機會、</w:t>
      </w:r>
      <w:r w:rsidR="005C231E" w:rsidRPr="00FF69E0">
        <w:rPr>
          <w:rFonts w:hint="eastAsia"/>
          <w:lang w:eastAsia="zh-TW"/>
        </w:rPr>
        <w:t>2.</w:t>
      </w:r>
      <w:r w:rsidR="00C73F3B" w:rsidRPr="00FF69E0">
        <w:rPr>
          <w:rFonts w:hint="eastAsia"/>
          <w:lang w:eastAsia="zh-TW"/>
        </w:rPr>
        <w:t xml:space="preserve"> </w:t>
      </w:r>
      <w:r w:rsidR="005C231E" w:rsidRPr="00FF69E0">
        <w:rPr>
          <w:rFonts w:hint="eastAsia"/>
          <w:lang w:eastAsia="zh-TW"/>
        </w:rPr>
        <w:t>投資</w:t>
      </w:r>
      <w:r w:rsidR="005C231E" w:rsidRPr="00FF69E0">
        <w:rPr>
          <w:rFonts w:hint="eastAsia"/>
          <w:lang w:eastAsia="zh-TW"/>
        </w:rPr>
        <w:t>5</w:t>
      </w:r>
      <w:r w:rsidR="005C231E" w:rsidRPr="00FF69E0">
        <w:rPr>
          <w:rFonts w:hint="eastAsia"/>
          <w:lang w:eastAsia="zh-TW"/>
        </w:rPr>
        <w:t>萬歐元以上之微型創業家並創造</w:t>
      </w:r>
      <w:r w:rsidR="005C231E" w:rsidRPr="00FF69E0">
        <w:rPr>
          <w:rFonts w:hint="eastAsia"/>
          <w:lang w:eastAsia="zh-TW"/>
        </w:rPr>
        <w:t>3</w:t>
      </w:r>
      <w:r w:rsidR="00007BA4" w:rsidRPr="00FF69E0">
        <w:rPr>
          <w:rFonts w:hint="eastAsia"/>
          <w:lang w:eastAsia="zh-TW"/>
        </w:rPr>
        <w:t>個以上就業機會、</w:t>
      </w:r>
      <w:r w:rsidR="005C231E" w:rsidRPr="00FF69E0">
        <w:rPr>
          <w:rFonts w:hint="eastAsia"/>
          <w:lang w:eastAsia="zh-TW"/>
        </w:rPr>
        <w:t>3.</w:t>
      </w:r>
      <w:r w:rsidR="00C73F3B" w:rsidRPr="00FF69E0">
        <w:rPr>
          <w:rFonts w:hint="eastAsia"/>
          <w:lang w:eastAsia="zh-TW"/>
        </w:rPr>
        <w:t xml:space="preserve"> </w:t>
      </w:r>
      <w:r w:rsidR="005F6010" w:rsidRPr="00FF69E0">
        <w:rPr>
          <w:rFonts w:hint="eastAsia"/>
          <w:lang w:eastAsia="zh-TW"/>
        </w:rPr>
        <w:t>投資</w:t>
      </w:r>
      <w:r w:rsidR="005F6010" w:rsidRPr="00FF69E0">
        <w:rPr>
          <w:rFonts w:hint="eastAsia"/>
          <w:lang w:eastAsia="zh-TW"/>
        </w:rPr>
        <w:t>15</w:t>
      </w:r>
      <w:r w:rsidR="005F6010" w:rsidRPr="00FF69E0">
        <w:rPr>
          <w:rFonts w:hint="eastAsia"/>
          <w:lang w:eastAsia="zh-TW"/>
        </w:rPr>
        <w:t>萬歐元以上於中小型或大型企業並創造</w:t>
      </w:r>
      <w:r w:rsidR="005F6010" w:rsidRPr="00FF69E0">
        <w:rPr>
          <w:rFonts w:hint="eastAsia"/>
          <w:lang w:eastAsia="zh-TW"/>
        </w:rPr>
        <w:t>5</w:t>
      </w:r>
      <w:r w:rsidR="005F6010" w:rsidRPr="00FF69E0">
        <w:rPr>
          <w:rFonts w:hint="eastAsia"/>
          <w:lang w:eastAsia="zh-TW"/>
        </w:rPr>
        <w:t>個以上就業機會者</w:t>
      </w:r>
      <w:r w:rsidR="00007BA4" w:rsidRPr="00FF69E0">
        <w:rPr>
          <w:rFonts w:hint="eastAsia"/>
          <w:lang w:eastAsia="zh-TW"/>
        </w:rPr>
        <w:t>，或</w:t>
      </w:r>
      <w:r w:rsidR="00007BA4" w:rsidRPr="00FF69E0">
        <w:rPr>
          <w:rFonts w:hint="eastAsia"/>
          <w:lang w:eastAsia="zh-TW"/>
        </w:rPr>
        <w:t>4.</w:t>
      </w:r>
      <w:r w:rsidR="00C73F3B" w:rsidRPr="00FF69E0">
        <w:rPr>
          <w:rFonts w:hint="eastAsia"/>
          <w:lang w:eastAsia="zh-TW"/>
        </w:rPr>
        <w:t xml:space="preserve"> </w:t>
      </w:r>
      <w:r w:rsidR="00007BA4" w:rsidRPr="00FF69E0">
        <w:rPr>
          <w:rFonts w:hint="eastAsia"/>
          <w:lang w:eastAsia="zh-TW"/>
        </w:rPr>
        <w:t>投資</w:t>
      </w:r>
      <w:r w:rsidR="00007BA4" w:rsidRPr="00FF69E0">
        <w:rPr>
          <w:rFonts w:hint="eastAsia"/>
          <w:lang w:eastAsia="zh-TW"/>
        </w:rPr>
        <w:t>50</w:t>
      </w:r>
      <w:r w:rsidR="00007BA4" w:rsidRPr="00FF69E0">
        <w:rPr>
          <w:rFonts w:hint="eastAsia"/>
          <w:lang w:eastAsia="zh-TW"/>
        </w:rPr>
        <w:t>萬歐元以上於商業流程現代化或提升生產力</w:t>
      </w:r>
      <w:r w:rsidR="005C231E" w:rsidRPr="00FF69E0">
        <w:rPr>
          <w:rFonts w:hint="eastAsia"/>
          <w:lang w:eastAsia="zh-TW"/>
        </w:rPr>
        <w:t>，</w:t>
      </w:r>
      <w:r w:rsidRPr="00FF69E0">
        <w:rPr>
          <w:rFonts w:hint="eastAsia"/>
          <w:lang w:eastAsia="zh-TW"/>
        </w:rPr>
        <w:t>得</w:t>
      </w:r>
      <w:r w:rsidR="007933A0" w:rsidRPr="00FF69E0">
        <w:rPr>
          <w:rFonts w:hint="eastAsia"/>
          <w:lang w:eastAsia="zh-TW"/>
        </w:rPr>
        <w:t>視投資金額及創造之就業數量</w:t>
      </w:r>
      <w:r w:rsidR="005C231E" w:rsidRPr="00FF69E0">
        <w:rPr>
          <w:rFonts w:hint="eastAsia"/>
          <w:lang w:eastAsia="zh-TW"/>
        </w:rPr>
        <w:t>，可</w:t>
      </w:r>
      <w:r w:rsidRPr="00FF69E0">
        <w:rPr>
          <w:rFonts w:hint="eastAsia"/>
          <w:lang w:eastAsia="zh-TW"/>
        </w:rPr>
        <w:t>享有</w:t>
      </w:r>
      <w:r w:rsidR="005C231E" w:rsidRPr="00FF69E0">
        <w:rPr>
          <w:rFonts w:hint="eastAsia"/>
          <w:lang w:eastAsia="zh-TW"/>
        </w:rPr>
        <w:t>不同程度</w:t>
      </w:r>
      <w:r w:rsidR="00DB3A66" w:rsidRPr="00FF69E0">
        <w:rPr>
          <w:rFonts w:hint="eastAsia"/>
          <w:lang w:eastAsia="zh-TW"/>
        </w:rPr>
        <w:t>稅賦減免等</w:t>
      </w:r>
      <w:r w:rsidRPr="00FF69E0">
        <w:rPr>
          <w:rFonts w:hint="eastAsia"/>
          <w:lang w:eastAsia="zh-TW"/>
        </w:rPr>
        <w:t>投資獎勵</w:t>
      </w:r>
      <w:r w:rsidR="00A15EA7" w:rsidRPr="00FF69E0">
        <w:rPr>
          <w:rFonts w:hint="eastAsia"/>
          <w:lang w:eastAsia="zh-TW"/>
        </w:rPr>
        <w:t>，細節</w:t>
      </w:r>
      <w:r w:rsidR="00893A31" w:rsidRPr="00FF69E0">
        <w:rPr>
          <w:rFonts w:hint="eastAsia"/>
          <w:lang w:eastAsia="zh-TW"/>
        </w:rPr>
        <w:t>說明如後</w:t>
      </w:r>
      <w:r w:rsidRPr="00FF69E0">
        <w:rPr>
          <w:rFonts w:hint="eastAsia"/>
          <w:lang w:eastAsia="zh-TW"/>
        </w:rPr>
        <w:t>。</w:t>
      </w:r>
    </w:p>
    <w:p w14:paraId="46DB4B9A" w14:textId="77777777" w:rsidR="001E6FF2" w:rsidRPr="00FF69E0" w:rsidRDefault="001E6FF2" w:rsidP="00CF5ED5">
      <w:pPr>
        <w:pStyle w:val="a8"/>
      </w:pPr>
      <w:r w:rsidRPr="00FF69E0">
        <w:rPr>
          <w:rFonts w:hint="eastAsia"/>
          <w:lang w:val="en-US"/>
        </w:rPr>
        <w:t>（</w:t>
      </w:r>
      <w:r w:rsidRPr="00FF69E0">
        <w:rPr>
          <w:rFonts w:hint="eastAsia"/>
        </w:rPr>
        <w:t>四</w:t>
      </w:r>
      <w:r w:rsidRPr="00FF69E0">
        <w:rPr>
          <w:rFonts w:hint="eastAsia"/>
          <w:lang w:val="en-US"/>
        </w:rPr>
        <w:t>）</w:t>
      </w:r>
      <w:r w:rsidRPr="00FF69E0">
        <w:rPr>
          <w:rFonts w:hint="eastAsia"/>
        </w:rPr>
        <w:t>財產產權</w:t>
      </w:r>
    </w:p>
    <w:p w14:paraId="65F0224B" w14:textId="77777777" w:rsidR="001E6FF2" w:rsidRPr="00FF69E0" w:rsidRDefault="001E6FF2" w:rsidP="00ED20B1">
      <w:pPr>
        <w:ind w:left="945" w:firstLine="472"/>
        <w:rPr>
          <w:lang w:val="zh-TW" w:eastAsia="zh-TW" w:bidi="he-IL"/>
        </w:rPr>
      </w:pPr>
      <w:r w:rsidRPr="00FF69E0">
        <w:rPr>
          <w:rFonts w:hint="eastAsia"/>
          <w:lang w:val="zh-TW" w:eastAsia="zh-TW" w:bidi="he-IL"/>
        </w:rPr>
        <w:t>根據</w:t>
      </w:r>
      <w:r w:rsidR="005615C6" w:rsidRPr="00FF69E0">
        <w:rPr>
          <w:rFonts w:hint="eastAsia"/>
          <w:lang w:val="zh-TW" w:eastAsia="zh-TW" w:bidi="he-IL"/>
        </w:rPr>
        <w:t>克國</w:t>
      </w:r>
      <w:r w:rsidRPr="00FF69E0">
        <w:rPr>
          <w:rFonts w:hint="eastAsia"/>
          <w:lang w:val="zh-TW" w:eastAsia="zh-TW" w:bidi="he-IL"/>
        </w:rPr>
        <w:t>外交部批准的互惠原則，外國人在克國的財產可擁有產權。當外國人在克國設立公司，其公司可與當地公司一樣，對產權之獲得批准無限制。</w:t>
      </w:r>
    </w:p>
    <w:p w14:paraId="48607ECC" w14:textId="77777777" w:rsidR="003A45D2" w:rsidRPr="00FF69E0" w:rsidRDefault="003A45D2" w:rsidP="00CF5ED5">
      <w:pPr>
        <w:pStyle w:val="a8"/>
      </w:pPr>
      <w:r w:rsidRPr="00FF69E0">
        <w:rPr>
          <w:rFonts w:hint="eastAsia"/>
          <w:lang w:val="en-US"/>
        </w:rPr>
        <w:t>（五）</w:t>
      </w:r>
      <w:r w:rsidRPr="00FF69E0">
        <w:rPr>
          <w:rFonts w:hint="eastAsia"/>
        </w:rPr>
        <w:t>目前克國尚無外人投資監控規範</w:t>
      </w:r>
      <w:r w:rsidR="00707D0E" w:rsidRPr="00FF69E0">
        <w:rPr>
          <w:rFonts w:hint="eastAsia"/>
        </w:rPr>
        <w:t>（</w:t>
      </w:r>
      <w:r w:rsidRPr="00FF69E0">
        <w:t>investment screening rules</w:t>
      </w:r>
      <w:r w:rsidR="00707D0E" w:rsidRPr="00FF69E0">
        <w:rPr>
          <w:rFonts w:hint="eastAsia"/>
        </w:rPr>
        <w:t>）</w:t>
      </w:r>
      <w:r w:rsidRPr="00FF69E0">
        <w:rPr>
          <w:rFonts w:hint="eastAsia"/>
        </w:rPr>
        <w:t>。</w:t>
      </w:r>
    </w:p>
    <w:p w14:paraId="38ED3300" w14:textId="77777777" w:rsidR="001E6FF2" w:rsidRPr="00FF69E0" w:rsidRDefault="001E6FF2" w:rsidP="00CF5ED5">
      <w:pPr>
        <w:pStyle w:val="a7"/>
        <w:spacing w:before="257" w:after="257"/>
        <w:rPr>
          <w:lang w:bidi="he-IL"/>
        </w:rPr>
      </w:pPr>
      <w:r w:rsidRPr="00FF69E0">
        <w:rPr>
          <w:rFonts w:hint="eastAsia"/>
          <w:lang w:val="zh-TW" w:bidi="he-IL"/>
        </w:rPr>
        <w:t>二、投資申請之規定、程序、應準備文件及審查流程</w:t>
      </w:r>
    </w:p>
    <w:p w14:paraId="7ECA4723" w14:textId="77777777" w:rsidR="006576E2" w:rsidRPr="00FF69E0" w:rsidRDefault="001E6FF2" w:rsidP="00CF5ED5">
      <w:pPr>
        <w:pStyle w:val="a8"/>
      </w:pPr>
      <w:r w:rsidRPr="00FF69E0">
        <w:rPr>
          <w:rFonts w:hint="eastAsia"/>
        </w:rPr>
        <w:t>（一）</w:t>
      </w:r>
      <w:r w:rsidR="006576E2" w:rsidRPr="00FF69E0">
        <w:tab/>
      </w:r>
      <w:r w:rsidR="006576E2" w:rsidRPr="00FF69E0">
        <w:rPr>
          <w:rFonts w:hint="eastAsia"/>
        </w:rPr>
        <w:t>註冊公司步驟（以有限責任公司〔最低資本額</w:t>
      </w:r>
      <w:r w:rsidR="00B23B42" w:rsidRPr="00FF69E0">
        <w:t>2,</w:t>
      </w:r>
      <w:r w:rsidR="00861A68" w:rsidRPr="00FF69E0">
        <w:rPr>
          <w:rFonts w:hint="eastAsia"/>
        </w:rPr>
        <w:t>500</w:t>
      </w:r>
      <w:r w:rsidR="00B23B42" w:rsidRPr="00FF69E0">
        <w:rPr>
          <w:rFonts w:hint="eastAsia"/>
        </w:rPr>
        <w:t>歐元</w:t>
      </w:r>
      <w:r w:rsidR="006576E2" w:rsidRPr="00FF69E0">
        <w:rPr>
          <w:rFonts w:hint="eastAsia"/>
        </w:rPr>
        <w:t>〕為例）：</w:t>
      </w:r>
    </w:p>
    <w:p w14:paraId="3117F623" w14:textId="77777777" w:rsidR="006576E2" w:rsidRPr="00FF69E0" w:rsidRDefault="006576E2" w:rsidP="00CF5ED5">
      <w:pPr>
        <w:pStyle w:val="af4"/>
        <w:ind w:left="1417" w:hanging="472"/>
      </w:pPr>
      <w:r w:rsidRPr="00FF69E0">
        <w:rPr>
          <w:rFonts w:hint="eastAsia"/>
        </w:rPr>
        <w:t>１、選定公司名稱</w:t>
      </w:r>
      <w:r w:rsidRPr="00FF69E0">
        <w:rPr>
          <w:rFonts w:hint="eastAsia"/>
          <w:lang w:eastAsia="zh-TW"/>
        </w:rPr>
        <w:t>：</w:t>
      </w:r>
      <w:r w:rsidRPr="00FF69E0">
        <w:rPr>
          <w:rFonts w:hint="eastAsia"/>
        </w:rPr>
        <w:t>先上克國法務部（</w:t>
      </w:r>
      <w:r w:rsidRPr="00FF69E0">
        <w:t>the Ministry of Justice</w:t>
      </w:r>
      <w:r w:rsidRPr="00FF69E0">
        <w:rPr>
          <w:rFonts w:hint="eastAsia"/>
        </w:rPr>
        <w:t>）網站</w:t>
      </w:r>
      <w:r w:rsidRPr="00FF69E0">
        <w:t>Http://sudeg.pravosudje.hr</w:t>
      </w:r>
      <w:r w:rsidRPr="00FF69E0">
        <w:rPr>
          <w:rFonts w:hint="eastAsia"/>
        </w:rPr>
        <w:t>預查名稱與其他公司無重複後，赴克國公司註冊主管機關</w:t>
      </w:r>
      <w:r w:rsidRPr="00FF69E0">
        <w:t>FINA</w:t>
      </w:r>
      <w:r w:rsidRPr="00FF69E0">
        <w:rPr>
          <w:rFonts w:hint="eastAsia"/>
        </w:rPr>
        <w:t>（</w:t>
      </w:r>
      <w:r w:rsidRPr="00FF69E0">
        <w:t>Financial Agency</w:t>
      </w:r>
      <w:r w:rsidRPr="00FF69E0">
        <w:rPr>
          <w:rFonts w:hint="eastAsia"/>
        </w:rPr>
        <w:t>）辦理註冊，且公司名稱需用拉丁字母以克羅埃西亞文或其他歐盟會員國官方語言書寫。辦理公司註冊所須的相關申請表格，可在</w:t>
      </w:r>
      <w:r w:rsidRPr="00FF69E0">
        <w:t>FINA</w:t>
      </w:r>
      <w:r w:rsidRPr="00FF69E0">
        <w:rPr>
          <w:rFonts w:hint="eastAsia"/>
        </w:rPr>
        <w:t>所屬的</w:t>
      </w:r>
      <w:r w:rsidRPr="00FF69E0">
        <w:t>HITRO.HR</w:t>
      </w:r>
      <w:r w:rsidRPr="00FF69E0">
        <w:rPr>
          <w:rFonts w:hint="eastAsia"/>
        </w:rPr>
        <w:t>網站下載。</w:t>
      </w:r>
    </w:p>
    <w:p w14:paraId="7F4A7042" w14:textId="77777777" w:rsidR="006576E2" w:rsidRPr="00FF69E0" w:rsidRDefault="006576E2" w:rsidP="00CF5ED5">
      <w:pPr>
        <w:pStyle w:val="af4"/>
        <w:ind w:left="1417" w:hanging="472"/>
        <w:rPr>
          <w:rFonts w:eastAsia="MS Mincho"/>
          <w:lang w:eastAsia="zh-TW"/>
        </w:rPr>
      </w:pPr>
      <w:r w:rsidRPr="00FF69E0">
        <w:rPr>
          <w:rFonts w:hint="eastAsia"/>
        </w:rPr>
        <w:t>２、</w:t>
      </w:r>
      <w:r w:rsidRPr="00FF69E0">
        <w:rPr>
          <w:rFonts w:hint="eastAsia"/>
          <w:lang w:eastAsia="zh-TW"/>
        </w:rPr>
        <w:t>文件驗證：</w:t>
      </w:r>
      <w:r w:rsidRPr="00FF69E0">
        <w:rPr>
          <w:rFonts w:hint="eastAsia"/>
        </w:rPr>
        <w:t>準備申請文件</w:t>
      </w:r>
      <w:r w:rsidR="009D2ED6" w:rsidRPr="00FF69E0">
        <w:rPr>
          <w:rFonts w:hint="eastAsia"/>
        </w:rPr>
        <w:t>（</w:t>
      </w:r>
      <w:r w:rsidR="00014522" w:rsidRPr="00FF69E0">
        <w:t>Application for Entry in the Court Register, PO Form</w:t>
      </w:r>
      <w:r w:rsidR="009D2ED6" w:rsidRPr="00FF69E0">
        <w:t>）</w:t>
      </w:r>
      <w:r w:rsidRPr="00FF69E0">
        <w:rPr>
          <w:rFonts w:hint="eastAsia"/>
        </w:rPr>
        <w:t>，並攜帶個人身分證件或護照（外國人），將相關文件</w:t>
      </w:r>
      <w:r w:rsidR="009D2ED6" w:rsidRPr="00FF69E0">
        <w:rPr>
          <w:lang w:eastAsia="zh-TW"/>
        </w:rPr>
        <w:t>（</w:t>
      </w:r>
      <w:r w:rsidR="00014522" w:rsidRPr="00FF69E0">
        <w:rPr>
          <w:lang w:eastAsia="zh-TW"/>
        </w:rPr>
        <w:t>含附件</w:t>
      </w:r>
      <w:r w:rsidR="009D2ED6" w:rsidRPr="00FF69E0">
        <w:rPr>
          <w:lang w:eastAsia="zh-TW"/>
        </w:rPr>
        <w:t>）</w:t>
      </w:r>
      <w:r w:rsidRPr="00FF69E0">
        <w:rPr>
          <w:rFonts w:hint="eastAsia"/>
        </w:rPr>
        <w:t>及申請人</w:t>
      </w:r>
      <w:r w:rsidRPr="00FF69E0">
        <w:rPr>
          <w:rFonts w:hint="eastAsia"/>
          <w:lang w:eastAsia="zh-TW"/>
        </w:rPr>
        <w:t>與所有投資人</w:t>
      </w:r>
      <w:r w:rsidRPr="00FF69E0">
        <w:rPr>
          <w:rFonts w:hint="eastAsia"/>
        </w:rPr>
        <w:t>之簽章，送請公證處公證。</w:t>
      </w:r>
      <w:r w:rsidRPr="00FF69E0">
        <w:rPr>
          <w:rFonts w:hint="eastAsia"/>
          <w:lang w:eastAsia="zh-TW"/>
        </w:rPr>
        <w:t>公證處可</w:t>
      </w:r>
      <w:r w:rsidRPr="00FF69E0">
        <w:rPr>
          <w:rFonts w:hint="eastAsia"/>
        </w:rPr>
        <w:t>將公證過的文件</w:t>
      </w:r>
      <w:r w:rsidRPr="00FF69E0">
        <w:rPr>
          <w:rFonts w:hint="eastAsia"/>
          <w:lang w:eastAsia="zh-TW"/>
        </w:rPr>
        <w:t>以電子方式</w:t>
      </w:r>
      <w:r w:rsidRPr="00FF69E0">
        <w:rPr>
          <w:rFonts w:hint="eastAsia"/>
        </w:rPr>
        <w:t>提交</w:t>
      </w:r>
      <w:r w:rsidRPr="00FF69E0">
        <w:rPr>
          <w:rFonts w:hint="eastAsia"/>
          <w:lang w:eastAsia="zh-TW"/>
        </w:rPr>
        <w:t>至</w:t>
      </w:r>
      <w:r w:rsidRPr="00FF69E0">
        <w:t>FINA</w:t>
      </w:r>
      <w:r w:rsidRPr="00FF69E0">
        <w:rPr>
          <w:rFonts w:hint="eastAsia"/>
        </w:rPr>
        <w:t>的</w:t>
      </w:r>
      <w:r w:rsidRPr="00FF69E0">
        <w:t>HITRO.HR</w:t>
      </w:r>
      <w:r w:rsidRPr="00FF69E0">
        <w:rPr>
          <w:rFonts w:hint="eastAsia"/>
          <w:lang w:eastAsia="zh-TW"/>
        </w:rPr>
        <w:t>辦公室。</w:t>
      </w:r>
    </w:p>
    <w:p w14:paraId="65C1821F" w14:textId="77777777" w:rsidR="006576E2" w:rsidRPr="00FF69E0" w:rsidRDefault="006576E2" w:rsidP="00CF5ED5">
      <w:pPr>
        <w:pStyle w:val="af4"/>
        <w:ind w:left="1417" w:hanging="472"/>
      </w:pPr>
      <w:r w:rsidRPr="00FF69E0">
        <w:rPr>
          <w:rFonts w:hint="eastAsia"/>
        </w:rPr>
        <w:t>３、</w:t>
      </w:r>
      <w:r w:rsidRPr="00FF69E0">
        <w:rPr>
          <w:rFonts w:hint="eastAsia"/>
          <w:lang w:eastAsia="zh-TW"/>
        </w:rPr>
        <w:t>註冊：將所有申請文件送交至</w:t>
      </w:r>
      <w:r w:rsidRPr="00FF69E0">
        <w:t>HITRO.HR</w:t>
      </w:r>
      <w:r w:rsidRPr="00FF69E0">
        <w:rPr>
          <w:rFonts w:hint="eastAsia"/>
          <w:lang w:eastAsia="zh-TW"/>
        </w:rPr>
        <w:t>處理申請程序，並於</w:t>
      </w:r>
      <w:r w:rsidRPr="00FF69E0">
        <w:rPr>
          <w:rFonts w:hint="eastAsia"/>
          <w:lang w:eastAsia="zh-TW"/>
        </w:rPr>
        <w:t>FINA</w:t>
      </w:r>
      <w:r w:rsidRPr="00FF69E0">
        <w:rPr>
          <w:rFonts w:hint="eastAsia"/>
          <w:lang w:eastAsia="zh-TW"/>
        </w:rPr>
        <w:t>分支機構完成法院註冊費用及初始實收資本</w:t>
      </w:r>
      <w:r w:rsidR="00F75196" w:rsidRPr="00FF69E0">
        <w:rPr>
          <w:rFonts w:hint="eastAsia"/>
          <w:lang w:eastAsia="zh-TW"/>
        </w:rPr>
        <w:t>（</w:t>
      </w:r>
      <w:r w:rsidRPr="00FF69E0">
        <w:rPr>
          <w:lang w:eastAsia="zh-TW"/>
        </w:rPr>
        <w:t>initial paid-in capital</w:t>
      </w:r>
      <w:r w:rsidR="00F75196" w:rsidRPr="00FF69E0">
        <w:rPr>
          <w:rFonts w:hint="eastAsia"/>
          <w:lang w:eastAsia="zh-TW"/>
        </w:rPr>
        <w:t>）</w:t>
      </w:r>
      <w:r w:rsidRPr="00FF69E0">
        <w:rPr>
          <w:rFonts w:hint="eastAsia"/>
          <w:lang w:eastAsia="zh-TW"/>
        </w:rPr>
        <w:t>之繳交，</w:t>
      </w:r>
      <w:r w:rsidRPr="00FF69E0">
        <w:t>HITRO.HR</w:t>
      </w:r>
      <w:r w:rsidRPr="00FF69E0">
        <w:rPr>
          <w:rFonts w:hint="eastAsia"/>
          <w:lang w:eastAsia="zh-TW"/>
        </w:rPr>
        <w:t>將申請案透過「</w:t>
      </w:r>
      <w:r w:rsidRPr="00FF69E0">
        <w:rPr>
          <w:rFonts w:hint="eastAsia"/>
          <w:lang w:eastAsia="zh-TW"/>
        </w:rPr>
        <w:t>e-Company</w:t>
      </w:r>
      <w:r w:rsidRPr="00FF69E0">
        <w:rPr>
          <w:rFonts w:hint="eastAsia"/>
          <w:lang w:eastAsia="zh-TW"/>
        </w:rPr>
        <w:t>」系統送交至</w:t>
      </w:r>
      <w:r w:rsidRPr="00FF69E0">
        <w:rPr>
          <w:rFonts w:hint="eastAsia"/>
        </w:rPr>
        <w:t>商業法院完成註冊登記</w:t>
      </w:r>
      <w:r w:rsidR="009D3227" w:rsidRPr="00FF69E0">
        <w:rPr>
          <w:rFonts w:hint="eastAsia"/>
          <w:lang w:eastAsia="zh-TW"/>
        </w:rPr>
        <w:t>。</w:t>
      </w:r>
      <w:r w:rsidRPr="00FF69E0">
        <w:rPr>
          <w:rFonts w:hint="eastAsia"/>
        </w:rPr>
        <w:t>倘所有遞交文件均正確無誤，</w:t>
      </w:r>
      <w:r w:rsidRPr="00FF69E0">
        <w:rPr>
          <w:rFonts w:hint="eastAsia"/>
          <w:lang w:eastAsia="zh-TW"/>
        </w:rPr>
        <w:t>24</w:t>
      </w:r>
      <w:r w:rsidRPr="00FF69E0">
        <w:rPr>
          <w:rFonts w:hint="eastAsia"/>
          <w:lang w:eastAsia="zh-TW"/>
        </w:rPr>
        <w:t>小時內可完成公司註冊，</w:t>
      </w:r>
      <w:r w:rsidR="009D3227" w:rsidRPr="00FF69E0">
        <w:t>HITRO.HR</w:t>
      </w:r>
      <w:r w:rsidRPr="00FF69E0">
        <w:rPr>
          <w:rFonts w:hint="eastAsia"/>
          <w:lang w:eastAsia="zh-TW"/>
        </w:rPr>
        <w:t>並</w:t>
      </w:r>
      <w:r w:rsidRPr="00FF69E0">
        <w:rPr>
          <w:rFonts w:hint="eastAsia"/>
        </w:rPr>
        <w:t>以電子方式通知設立審核結果</w:t>
      </w:r>
      <w:r w:rsidRPr="00FF69E0">
        <w:rPr>
          <w:rFonts w:hint="eastAsia"/>
          <w:lang w:eastAsia="zh-TW"/>
        </w:rPr>
        <w:t>及確認</w:t>
      </w:r>
      <w:r w:rsidRPr="00FF69E0">
        <w:rPr>
          <w:rFonts w:hint="eastAsia"/>
        </w:rPr>
        <w:t>設立公司之個人身分碼（</w:t>
      </w:r>
      <w:r w:rsidRPr="00FF69E0">
        <w:t xml:space="preserve">Confirmation of OIB </w:t>
      </w:r>
      <w:r w:rsidRPr="00FF69E0">
        <w:t>（</w:t>
      </w:r>
      <w:r w:rsidRPr="00FF69E0">
        <w:t>Personal identification number</w:t>
      </w:r>
      <w:r w:rsidRPr="00FF69E0">
        <w:t>）</w:t>
      </w:r>
      <w:r w:rsidRPr="00FF69E0">
        <w:rPr>
          <w:rFonts w:hint="eastAsia"/>
          <w:lang w:eastAsia="zh-TW"/>
        </w:rPr>
        <w:t>。申請人於</w:t>
      </w:r>
      <w:r w:rsidRPr="00FF69E0">
        <w:t>HITRO.HR</w:t>
      </w:r>
      <w:r w:rsidRPr="00FF69E0">
        <w:rPr>
          <w:rFonts w:hint="eastAsia"/>
          <w:lang w:eastAsia="zh-TW"/>
        </w:rPr>
        <w:t>辦公室完成「</w:t>
      </w:r>
      <w:r w:rsidR="007F5D19" w:rsidRPr="00FF69E0">
        <w:rPr>
          <w:rFonts w:hint="eastAsia"/>
          <w:lang w:eastAsia="zh-TW"/>
        </w:rPr>
        <w:t>商業實體註冊</w:t>
      </w:r>
      <w:r w:rsidRPr="00FF69E0">
        <w:rPr>
          <w:rFonts w:hint="eastAsia"/>
          <w:lang w:eastAsia="zh-TW"/>
        </w:rPr>
        <w:t>表格」</w:t>
      </w:r>
      <w:r w:rsidR="00F75196" w:rsidRPr="00FF69E0">
        <w:rPr>
          <w:rFonts w:hint="eastAsia"/>
          <w:lang w:eastAsia="zh-TW"/>
        </w:rPr>
        <w:t>（</w:t>
      </w:r>
      <w:r w:rsidR="007F5D19" w:rsidRPr="00FF69E0">
        <w:rPr>
          <w:lang w:eastAsia="zh-TW"/>
        </w:rPr>
        <w:t xml:space="preserve">Register </w:t>
      </w:r>
      <w:r w:rsidR="007F5D19" w:rsidRPr="00FF69E0">
        <w:rPr>
          <w:rFonts w:hint="eastAsia"/>
          <w:lang w:eastAsia="zh-TW"/>
        </w:rPr>
        <w:t>o</w:t>
      </w:r>
      <w:r w:rsidR="007F5D19" w:rsidRPr="00FF69E0">
        <w:rPr>
          <w:lang w:eastAsia="zh-TW"/>
        </w:rPr>
        <w:t>f Business Entities</w:t>
      </w:r>
      <w:r w:rsidR="007F5D19" w:rsidRPr="00FF69E0">
        <w:rPr>
          <w:rFonts w:hint="eastAsia"/>
          <w:lang w:eastAsia="zh-TW"/>
        </w:rPr>
        <w:t>, RSP</w:t>
      </w:r>
      <w:r w:rsidR="00F75196" w:rsidRPr="00FF69E0">
        <w:rPr>
          <w:rFonts w:hint="eastAsia"/>
          <w:lang w:eastAsia="zh-TW"/>
        </w:rPr>
        <w:t>）</w:t>
      </w:r>
      <w:r w:rsidRPr="00FF69E0">
        <w:rPr>
          <w:rFonts w:hint="eastAsia"/>
          <w:lang w:eastAsia="zh-TW"/>
        </w:rPr>
        <w:t>填寫後，將獲得設立人</w:t>
      </w:r>
      <w:r w:rsidRPr="00FF69E0">
        <w:rPr>
          <w:rFonts w:hint="eastAsia"/>
        </w:rPr>
        <w:t>設立公司類別通知（</w:t>
      </w:r>
      <w:r w:rsidRPr="00FF69E0">
        <w:t>Notification of Classification</w:t>
      </w:r>
      <w:r w:rsidRPr="00FF69E0">
        <w:rPr>
          <w:rFonts w:hint="eastAsia"/>
        </w:rPr>
        <w:t>）</w:t>
      </w:r>
      <w:r w:rsidRPr="00FF69E0">
        <w:rPr>
          <w:rFonts w:hint="eastAsia"/>
          <w:lang w:eastAsia="zh-TW"/>
        </w:rPr>
        <w:t>，該分類</w:t>
      </w:r>
      <w:r w:rsidR="007F5D19" w:rsidRPr="00FF69E0">
        <w:rPr>
          <w:rFonts w:hint="eastAsia"/>
          <w:lang w:eastAsia="zh-TW"/>
        </w:rPr>
        <w:t>係</w:t>
      </w:r>
      <w:r w:rsidRPr="00FF69E0">
        <w:rPr>
          <w:rFonts w:hint="eastAsia"/>
          <w:lang w:eastAsia="zh-TW"/>
        </w:rPr>
        <w:t>依據克羅埃西亞統計局所建立</w:t>
      </w:r>
      <w:r w:rsidRPr="00FF69E0">
        <w:rPr>
          <w:rFonts w:hint="eastAsia"/>
        </w:rPr>
        <w:t>。</w:t>
      </w:r>
    </w:p>
    <w:p w14:paraId="4BA9B9B3" w14:textId="77777777" w:rsidR="006576E2" w:rsidRPr="00FF69E0" w:rsidRDefault="006576E2" w:rsidP="00CF5ED5">
      <w:pPr>
        <w:pStyle w:val="af4"/>
        <w:ind w:left="1417" w:hanging="472"/>
      </w:pPr>
      <w:r w:rsidRPr="00FF69E0">
        <w:rPr>
          <w:rFonts w:hint="eastAsia"/>
        </w:rPr>
        <w:t>４、在</w:t>
      </w:r>
      <w:r w:rsidRPr="00FF69E0">
        <w:t>FINA</w:t>
      </w:r>
      <w:r w:rsidRPr="00FF69E0">
        <w:rPr>
          <w:rFonts w:hint="eastAsia"/>
        </w:rPr>
        <w:t>辦理公司印鑑（</w:t>
      </w:r>
      <w:r w:rsidRPr="00FF69E0">
        <w:rPr>
          <w:rFonts w:hint="eastAsia"/>
        </w:rPr>
        <w:t>Official Stamp</w:t>
      </w:r>
      <w:r w:rsidRPr="00FF69E0">
        <w:rPr>
          <w:rFonts w:hint="eastAsia"/>
        </w:rPr>
        <w:t>）及開戶，以將資金匯入</w:t>
      </w:r>
      <w:r w:rsidR="00596848" w:rsidRPr="00FF69E0">
        <w:rPr>
          <w:rFonts w:hint="eastAsia"/>
        </w:rPr>
        <w:t>公司</w:t>
      </w:r>
      <w:r w:rsidR="00596848" w:rsidRPr="00FF69E0">
        <w:rPr>
          <w:rFonts w:hint="eastAsia"/>
          <w:lang w:eastAsia="zh-TW"/>
        </w:rPr>
        <w:t>帳戶</w:t>
      </w:r>
      <w:r w:rsidRPr="00FF69E0">
        <w:rPr>
          <w:rFonts w:hint="eastAsia"/>
        </w:rPr>
        <w:t>。</w:t>
      </w:r>
    </w:p>
    <w:p w14:paraId="4945EB15" w14:textId="77777777" w:rsidR="006576E2" w:rsidRPr="00FF69E0" w:rsidRDefault="006576E2" w:rsidP="00CF5ED5">
      <w:pPr>
        <w:pStyle w:val="af4"/>
        <w:ind w:left="1417" w:hanging="472"/>
        <w:rPr>
          <w:rFonts w:eastAsia="MS Mincho"/>
        </w:rPr>
      </w:pPr>
      <w:r w:rsidRPr="00FF69E0">
        <w:rPr>
          <w:rFonts w:hint="eastAsia"/>
        </w:rPr>
        <w:t>５、</w:t>
      </w:r>
      <w:r w:rsidRPr="00FF69E0">
        <w:rPr>
          <w:rFonts w:hint="eastAsia"/>
          <w:lang w:eastAsia="zh-TW"/>
        </w:rPr>
        <w:t>透過</w:t>
      </w:r>
      <w:r w:rsidRPr="00FF69E0">
        <w:t>HITRO.HR</w:t>
      </w:r>
      <w:r w:rsidRPr="00FF69E0">
        <w:rPr>
          <w:rFonts w:hint="eastAsia"/>
          <w:lang w:eastAsia="zh-TW"/>
        </w:rPr>
        <w:t>之「</w:t>
      </w:r>
      <w:r w:rsidRPr="00FF69E0">
        <w:rPr>
          <w:rFonts w:hint="eastAsia"/>
          <w:lang w:eastAsia="zh-TW"/>
        </w:rPr>
        <w:t>e-Pension</w:t>
      </w:r>
      <w:r w:rsidRPr="00FF69E0">
        <w:rPr>
          <w:rFonts w:hint="eastAsia"/>
          <w:lang w:eastAsia="zh-TW"/>
        </w:rPr>
        <w:t>」及「</w:t>
      </w:r>
      <w:r w:rsidRPr="00FF69E0">
        <w:rPr>
          <w:rFonts w:hint="eastAsia"/>
          <w:lang w:eastAsia="zh-TW"/>
        </w:rPr>
        <w:t>e-Service</w:t>
      </w:r>
      <w:r w:rsidRPr="00FF69E0">
        <w:rPr>
          <w:rFonts w:hint="eastAsia"/>
          <w:lang w:eastAsia="zh-TW"/>
        </w:rPr>
        <w:t>」服務，向</w:t>
      </w:r>
      <w:r w:rsidRPr="00FF69E0">
        <w:rPr>
          <w:rFonts w:hint="eastAsia"/>
        </w:rPr>
        <w:t>主管退休保險（</w:t>
      </w:r>
      <w:r w:rsidRPr="00FF69E0">
        <w:t>Croatian Pension Insurance Institute</w:t>
      </w:r>
      <w:r w:rsidRPr="00FF69E0">
        <w:rPr>
          <w:rFonts w:hint="eastAsia"/>
        </w:rPr>
        <w:t xml:space="preserve">, </w:t>
      </w:r>
      <w:r w:rsidRPr="00FF69E0">
        <w:t>HZMO</w:t>
      </w:r>
      <w:r w:rsidRPr="00FF69E0">
        <w:rPr>
          <w:rFonts w:hint="eastAsia"/>
        </w:rPr>
        <w:t>）及健康保險機關（</w:t>
      </w:r>
      <w:r w:rsidRPr="00FF69E0">
        <w:t>Croatian</w:t>
      </w:r>
      <w:r w:rsidR="00CF5ED5" w:rsidRPr="00FF69E0">
        <w:rPr>
          <w:rFonts w:hint="eastAsia"/>
          <w:lang w:eastAsia="zh-TW"/>
        </w:rPr>
        <w:t xml:space="preserve"> </w:t>
      </w:r>
      <w:r w:rsidRPr="00FF69E0">
        <w:t>Health Insurance</w:t>
      </w:r>
      <w:r w:rsidR="00CF5ED5" w:rsidRPr="00FF69E0">
        <w:rPr>
          <w:rFonts w:hint="eastAsia"/>
          <w:lang w:eastAsia="zh-TW"/>
        </w:rPr>
        <w:t xml:space="preserve"> </w:t>
      </w:r>
      <w:r w:rsidRPr="00FF69E0">
        <w:t>Institute, HZZO</w:t>
      </w:r>
      <w:r w:rsidRPr="00FF69E0">
        <w:rPr>
          <w:rFonts w:hint="eastAsia"/>
        </w:rPr>
        <w:t>）辦理自身及員工之保險</w:t>
      </w:r>
      <w:r w:rsidR="007F5D19" w:rsidRPr="00FF69E0">
        <w:rPr>
          <w:rFonts w:hint="eastAsia"/>
          <w:lang w:eastAsia="zh-TW"/>
        </w:rPr>
        <w:t>；</w:t>
      </w:r>
      <w:r w:rsidRPr="00FF69E0">
        <w:rPr>
          <w:rFonts w:hint="eastAsia"/>
        </w:rPr>
        <w:t>並依註冊</w:t>
      </w:r>
      <w:r w:rsidRPr="00FF69E0">
        <w:rPr>
          <w:rFonts w:hint="eastAsia"/>
          <w:lang w:eastAsia="zh-TW"/>
        </w:rPr>
        <w:t>地址向管轄之</w:t>
      </w:r>
      <w:r w:rsidRPr="00FF69E0">
        <w:rPr>
          <w:rFonts w:hint="eastAsia"/>
        </w:rPr>
        <w:t>稅務主管機關（</w:t>
      </w:r>
      <w:r w:rsidRPr="00FF69E0">
        <w:t>Porezna uprava</w:t>
      </w:r>
      <w:r w:rsidRPr="00FF69E0">
        <w:rPr>
          <w:rFonts w:hint="eastAsia"/>
        </w:rPr>
        <w:t>）就加值稅、營業所得、員工所得稅等進行註冊</w:t>
      </w:r>
      <w:r w:rsidRPr="00FF69E0">
        <w:rPr>
          <w:rFonts w:hint="eastAsia"/>
          <w:lang w:eastAsia="zh-TW"/>
        </w:rPr>
        <w:t>。</w:t>
      </w:r>
    </w:p>
    <w:p w14:paraId="1A58636A" w14:textId="77777777" w:rsidR="006576E2" w:rsidRPr="00FF69E0" w:rsidRDefault="00CF5ED5" w:rsidP="00DB08E9">
      <w:pPr>
        <w:pStyle w:val="af4"/>
        <w:wordWrap w:val="0"/>
        <w:ind w:left="1417" w:hanging="472"/>
        <w:rPr>
          <w:rFonts w:eastAsia="MS Mincho"/>
        </w:rPr>
      </w:pPr>
      <w:r w:rsidRPr="00FF69E0">
        <w:rPr>
          <w:rFonts w:hint="eastAsia"/>
          <w:lang w:eastAsia="zh-TW"/>
        </w:rPr>
        <w:t>６</w:t>
      </w:r>
      <w:r w:rsidR="006576E2" w:rsidRPr="00FF69E0">
        <w:rPr>
          <w:rFonts w:hint="eastAsia"/>
        </w:rPr>
        <w:t>、自</w:t>
      </w:r>
      <w:r w:rsidR="006576E2" w:rsidRPr="00FF69E0">
        <w:rPr>
          <w:rFonts w:hint="eastAsia"/>
        </w:rPr>
        <w:t>2019</w:t>
      </w:r>
      <w:r w:rsidR="006576E2" w:rsidRPr="00FF69E0">
        <w:rPr>
          <w:rFonts w:hint="eastAsia"/>
        </w:rPr>
        <w:t>年底開始，設立有限責任公司</w:t>
      </w:r>
      <w:proofErr w:type="gramStart"/>
      <w:r w:rsidR="006576E2" w:rsidRPr="00FF69E0">
        <w:t>（</w:t>
      </w:r>
      <w:proofErr w:type="gramEnd"/>
      <w:r w:rsidR="006576E2" w:rsidRPr="00FF69E0">
        <w:t>d.o.o.</w:t>
      </w:r>
      <w:r w:rsidR="006576E2" w:rsidRPr="00FF69E0">
        <w:t>）</w:t>
      </w:r>
      <w:r w:rsidR="006576E2" w:rsidRPr="00FF69E0">
        <w:rPr>
          <w:rFonts w:hint="eastAsia"/>
        </w:rPr>
        <w:t>及</w:t>
      </w:r>
      <w:r w:rsidR="00080E46" w:rsidRPr="00FF69E0">
        <w:rPr>
          <w:rFonts w:hint="eastAsia"/>
          <w:lang w:eastAsia="zh-TW"/>
        </w:rPr>
        <w:t>簡</w:t>
      </w:r>
      <w:r w:rsidR="006576E2" w:rsidRPr="00FF69E0">
        <w:rPr>
          <w:rFonts w:hint="eastAsia"/>
        </w:rPr>
        <w:t>易有限責任公司</w:t>
      </w:r>
      <w:r w:rsidR="006576E2" w:rsidRPr="00FF69E0">
        <w:t>（</w:t>
      </w:r>
      <w:r w:rsidR="006576E2" w:rsidRPr="00FF69E0">
        <w:t>j.d.o.o.</w:t>
      </w:r>
      <w:r w:rsidR="006576E2" w:rsidRPr="00FF69E0">
        <w:t>）</w:t>
      </w:r>
      <w:r w:rsidR="006576E2" w:rsidRPr="00FF69E0">
        <w:rPr>
          <w:rFonts w:hint="eastAsia"/>
        </w:rPr>
        <w:t>之程序可於克國政府數位服務系統「</w:t>
      </w:r>
      <w:r w:rsidR="006576E2" w:rsidRPr="00FF69E0">
        <w:rPr>
          <w:rFonts w:hint="eastAsia"/>
        </w:rPr>
        <w:t>START</w:t>
      </w:r>
      <w:r w:rsidR="006576E2" w:rsidRPr="00FF69E0">
        <w:rPr>
          <w:rFonts w:hint="eastAsia"/>
        </w:rPr>
        <w:t>」</w:t>
      </w:r>
      <w:r w:rsidR="00F75196" w:rsidRPr="00FF69E0">
        <w:t>（</w:t>
      </w:r>
      <w:hyperlink r:id="rId23" w:history="1">
        <w:r w:rsidR="00BA4CB7" w:rsidRPr="00FF69E0">
          <w:t>https://start.gov.hr/st/index.html</w:t>
        </w:r>
      </w:hyperlink>
      <w:r w:rsidR="00F75196" w:rsidRPr="00FF69E0">
        <w:t>）</w:t>
      </w:r>
      <w:r w:rsidR="006576E2" w:rsidRPr="00FF69E0">
        <w:rPr>
          <w:rFonts w:hint="eastAsia"/>
        </w:rPr>
        <w:t>進行</w:t>
      </w:r>
      <w:r w:rsidR="007F5D19" w:rsidRPr="00FF69E0">
        <w:rPr>
          <w:rFonts w:hint="eastAsia"/>
          <w:lang w:eastAsia="zh-TW"/>
        </w:rPr>
        <w:t>，</w:t>
      </w:r>
      <w:r w:rsidR="00A96AB7" w:rsidRPr="00FF69E0">
        <w:rPr>
          <w:rFonts w:hint="eastAsia"/>
          <w:lang w:eastAsia="zh-TW"/>
        </w:rPr>
        <w:t>該系統可與法院、統計局、稅務局、退休保險機構、銀行等進行資料傳遞</w:t>
      </w:r>
      <w:r w:rsidR="006576E2" w:rsidRPr="00FF69E0">
        <w:rPr>
          <w:rFonts w:hint="eastAsia"/>
        </w:rPr>
        <w:t>。</w:t>
      </w:r>
    </w:p>
    <w:p w14:paraId="4BEAAABB" w14:textId="77777777" w:rsidR="002D00E1" w:rsidRPr="00FF69E0" w:rsidRDefault="003B1A7A" w:rsidP="006E6513">
      <w:pPr>
        <w:widowControl/>
        <w:overflowPunct/>
        <w:autoSpaceDE/>
        <w:autoSpaceDN/>
        <w:ind w:firstLineChars="0" w:firstLine="0"/>
        <w:jc w:val="left"/>
        <w:rPr>
          <w:lang w:eastAsia="zh-TW"/>
        </w:rPr>
      </w:pPr>
      <w:r w:rsidRPr="00FF69E0">
        <w:rPr>
          <w:lang w:eastAsia="zh-TW"/>
        </w:rPr>
        <w:br w:type="page"/>
      </w:r>
      <w:r w:rsidR="001E6FF2" w:rsidRPr="00FF69E0">
        <w:rPr>
          <w:rFonts w:hint="eastAsia"/>
          <w:lang w:eastAsia="zh-TW"/>
        </w:rPr>
        <w:t>（二）</w:t>
      </w:r>
      <w:r w:rsidR="00CF3DE7" w:rsidRPr="00FF69E0">
        <w:rPr>
          <w:rFonts w:hint="eastAsia"/>
          <w:lang w:eastAsia="zh-TW"/>
        </w:rPr>
        <w:t>註冊公司</w:t>
      </w:r>
      <w:r w:rsidR="006576E2" w:rsidRPr="00FF69E0">
        <w:rPr>
          <w:rFonts w:hint="eastAsia"/>
          <w:lang w:eastAsia="zh-TW"/>
        </w:rPr>
        <w:t>程序簡表</w:t>
      </w:r>
      <w:r w:rsidR="001E6FF2" w:rsidRPr="00FF69E0">
        <w:rPr>
          <w:rFonts w:hint="eastAsia"/>
          <w:lang w:eastAsia="zh-TW"/>
        </w:rPr>
        <w:t>：</w:t>
      </w:r>
    </w:p>
    <w:tbl>
      <w:tblPr>
        <w:tblW w:w="4206" w:type="pct"/>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6768"/>
      </w:tblGrid>
      <w:tr w:rsidR="00FF69E0" w:rsidRPr="00FF69E0" w14:paraId="30F33D06" w14:textId="77777777" w:rsidTr="00BF7E29">
        <w:trPr>
          <w:trHeight w:val="567"/>
        </w:trPr>
        <w:tc>
          <w:tcPr>
            <w:tcW w:w="567" w:type="dxa"/>
            <w:shd w:val="clear" w:color="auto" w:fill="auto"/>
            <w:vAlign w:val="center"/>
          </w:tcPr>
          <w:p w14:paraId="04A49DE1" w14:textId="77777777" w:rsidR="006576E2" w:rsidRPr="00FF69E0" w:rsidRDefault="006576E2" w:rsidP="003B1A7A">
            <w:pPr>
              <w:pStyle w:val="afd"/>
            </w:pPr>
            <w:r w:rsidRPr="00FF69E0">
              <w:rPr>
                <w:rFonts w:hint="eastAsia"/>
              </w:rPr>
              <w:t>1</w:t>
            </w:r>
          </w:p>
        </w:tc>
        <w:tc>
          <w:tcPr>
            <w:tcW w:w="6768" w:type="dxa"/>
            <w:shd w:val="clear" w:color="auto" w:fill="auto"/>
            <w:vAlign w:val="center"/>
          </w:tcPr>
          <w:p w14:paraId="3A498154" w14:textId="77777777" w:rsidR="006576E2" w:rsidRPr="00FF69E0" w:rsidRDefault="006576E2" w:rsidP="00C73F3B">
            <w:pPr>
              <w:pStyle w:val="afd"/>
              <w:jc w:val="left"/>
            </w:pPr>
            <w:r w:rsidRPr="00FF69E0">
              <w:rPr>
                <w:rFonts w:hint="eastAsia"/>
                <w:szCs w:val="26"/>
                <w:lang w:val="zh-TW" w:bidi="he-IL"/>
              </w:rPr>
              <w:t>選定公司名稱</w:t>
            </w:r>
            <w:r w:rsidRPr="00FF69E0">
              <w:rPr>
                <w:rFonts w:hint="eastAsia"/>
                <w:szCs w:val="26"/>
                <w:lang w:bidi="he-IL"/>
              </w:rPr>
              <w:t>，</w:t>
            </w:r>
            <w:r w:rsidRPr="00FF69E0">
              <w:rPr>
                <w:rFonts w:hint="eastAsia"/>
                <w:szCs w:val="26"/>
                <w:lang w:val="zh-TW" w:bidi="he-IL"/>
              </w:rPr>
              <w:t>並上克國法務部網站預查</w:t>
            </w:r>
          </w:p>
        </w:tc>
      </w:tr>
      <w:tr w:rsidR="00FF69E0" w:rsidRPr="00FF69E0" w14:paraId="16618A41" w14:textId="77777777" w:rsidTr="00BF7E29">
        <w:trPr>
          <w:trHeight w:val="567"/>
        </w:trPr>
        <w:tc>
          <w:tcPr>
            <w:tcW w:w="567" w:type="dxa"/>
            <w:shd w:val="clear" w:color="auto" w:fill="auto"/>
            <w:vAlign w:val="center"/>
          </w:tcPr>
          <w:p w14:paraId="7E78C9EC" w14:textId="77777777" w:rsidR="006576E2" w:rsidRPr="00FF69E0" w:rsidRDefault="006576E2" w:rsidP="003B1A7A">
            <w:pPr>
              <w:pStyle w:val="afd"/>
            </w:pPr>
            <w:r w:rsidRPr="00FF69E0">
              <w:rPr>
                <w:rFonts w:hint="eastAsia"/>
              </w:rPr>
              <w:t>2</w:t>
            </w:r>
          </w:p>
        </w:tc>
        <w:tc>
          <w:tcPr>
            <w:tcW w:w="6768" w:type="dxa"/>
            <w:shd w:val="clear" w:color="auto" w:fill="auto"/>
            <w:vAlign w:val="center"/>
          </w:tcPr>
          <w:p w14:paraId="7AE74C28" w14:textId="77777777" w:rsidR="006576E2" w:rsidRPr="00FF69E0" w:rsidRDefault="006576E2" w:rsidP="00C73F3B">
            <w:pPr>
              <w:pStyle w:val="afd"/>
              <w:ind w:leftChars="14" w:left="33"/>
              <w:jc w:val="left"/>
              <w:rPr>
                <w:lang w:bidi="he-IL"/>
              </w:rPr>
            </w:pPr>
            <w:r w:rsidRPr="00FF69E0">
              <w:rPr>
                <w:rFonts w:hint="eastAsia"/>
                <w:szCs w:val="26"/>
                <w:lang w:val="zh-TW" w:bidi="he-IL"/>
              </w:rPr>
              <w:t>準備相關文件送公證處驗證</w:t>
            </w:r>
          </w:p>
        </w:tc>
      </w:tr>
      <w:tr w:rsidR="00FF69E0" w:rsidRPr="00FF69E0" w14:paraId="789D9E8D" w14:textId="77777777" w:rsidTr="00BF7E29">
        <w:trPr>
          <w:trHeight w:val="567"/>
        </w:trPr>
        <w:tc>
          <w:tcPr>
            <w:tcW w:w="567" w:type="dxa"/>
            <w:shd w:val="clear" w:color="auto" w:fill="auto"/>
            <w:vAlign w:val="center"/>
          </w:tcPr>
          <w:p w14:paraId="37018C7F" w14:textId="77777777" w:rsidR="006576E2" w:rsidRPr="00FF69E0" w:rsidRDefault="006576E2" w:rsidP="003B1A7A">
            <w:pPr>
              <w:pStyle w:val="afd"/>
            </w:pPr>
            <w:r w:rsidRPr="00FF69E0">
              <w:rPr>
                <w:rFonts w:hint="eastAsia"/>
              </w:rPr>
              <w:t>3</w:t>
            </w:r>
          </w:p>
        </w:tc>
        <w:tc>
          <w:tcPr>
            <w:tcW w:w="6768" w:type="dxa"/>
            <w:shd w:val="clear" w:color="auto" w:fill="auto"/>
            <w:vAlign w:val="center"/>
          </w:tcPr>
          <w:p w14:paraId="5177B668" w14:textId="77777777" w:rsidR="006576E2" w:rsidRPr="00FF69E0" w:rsidRDefault="006576E2" w:rsidP="00C73F3B">
            <w:pPr>
              <w:pStyle w:val="afd"/>
              <w:jc w:val="left"/>
            </w:pPr>
            <w:r w:rsidRPr="00FF69E0">
              <w:rPr>
                <w:rFonts w:hint="eastAsia"/>
                <w:szCs w:val="26"/>
                <w:lang w:val="zh-TW" w:bidi="he-IL"/>
              </w:rPr>
              <w:t>向</w:t>
            </w:r>
            <w:r w:rsidRPr="00FF69E0">
              <w:rPr>
                <w:szCs w:val="26"/>
                <w:lang w:bidi="he-IL"/>
              </w:rPr>
              <w:t>FINA</w:t>
            </w:r>
            <w:r w:rsidRPr="00FF69E0">
              <w:rPr>
                <w:rFonts w:hint="eastAsia"/>
                <w:szCs w:val="26"/>
                <w:lang w:bidi="he-IL"/>
              </w:rPr>
              <w:t>（</w:t>
            </w:r>
            <w:r w:rsidRPr="00FF69E0">
              <w:rPr>
                <w:szCs w:val="26"/>
                <w:lang w:bidi="he-IL"/>
              </w:rPr>
              <w:t>Financial Agency</w:t>
            </w:r>
            <w:r w:rsidRPr="00FF69E0">
              <w:rPr>
                <w:rFonts w:hint="eastAsia"/>
                <w:szCs w:val="26"/>
                <w:lang w:bidi="he-IL"/>
              </w:rPr>
              <w:t>）之</w:t>
            </w:r>
            <w:r w:rsidRPr="00FF69E0">
              <w:t>HITRO.HR</w:t>
            </w:r>
            <w:r w:rsidRPr="00FF69E0">
              <w:rPr>
                <w:rFonts w:hint="eastAsia"/>
              </w:rPr>
              <w:t>辦公室</w:t>
            </w:r>
            <w:r w:rsidRPr="00FF69E0">
              <w:rPr>
                <w:rFonts w:hint="eastAsia"/>
                <w:szCs w:val="26"/>
                <w:lang w:val="zh-TW" w:bidi="he-IL"/>
              </w:rPr>
              <w:t>辦理註冊</w:t>
            </w:r>
          </w:p>
        </w:tc>
      </w:tr>
      <w:tr w:rsidR="00FF69E0" w:rsidRPr="00FF69E0" w14:paraId="5F510587" w14:textId="77777777" w:rsidTr="00BF7E29">
        <w:trPr>
          <w:trHeight w:val="567"/>
        </w:trPr>
        <w:tc>
          <w:tcPr>
            <w:tcW w:w="567" w:type="dxa"/>
            <w:shd w:val="clear" w:color="auto" w:fill="auto"/>
            <w:vAlign w:val="center"/>
          </w:tcPr>
          <w:p w14:paraId="51D88135" w14:textId="77777777" w:rsidR="006576E2" w:rsidRPr="00FF69E0" w:rsidRDefault="006576E2" w:rsidP="003B1A7A">
            <w:pPr>
              <w:pStyle w:val="afd"/>
            </w:pPr>
            <w:r w:rsidRPr="00FF69E0">
              <w:rPr>
                <w:rFonts w:hint="eastAsia"/>
              </w:rPr>
              <w:t>4</w:t>
            </w:r>
          </w:p>
        </w:tc>
        <w:tc>
          <w:tcPr>
            <w:tcW w:w="6768" w:type="dxa"/>
            <w:shd w:val="clear" w:color="auto" w:fill="auto"/>
            <w:vAlign w:val="center"/>
          </w:tcPr>
          <w:p w14:paraId="79E19D00" w14:textId="77777777" w:rsidR="006576E2" w:rsidRPr="00FF69E0" w:rsidRDefault="006576E2" w:rsidP="00C73F3B">
            <w:pPr>
              <w:pStyle w:val="afd"/>
              <w:jc w:val="left"/>
            </w:pPr>
            <w:r w:rsidRPr="00FF69E0">
              <w:rPr>
                <w:rFonts w:hint="eastAsia"/>
                <w:szCs w:val="26"/>
                <w:lang w:val="zh-TW" w:bidi="he-IL"/>
              </w:rPr>
              <w:t>在</w:t>
            </w:r>
            <w:r w:rsidRPr="00FF69E0">
              <w:rPr>
                <w:szCs w:val="26"/>
                <w:lang w:bidi="he-IL"/>
              </w:rPr>
              <w:t>FINA</w:t>
            </w:r>
            <w:r w:rsidRPr="00FF69E0">
              <w:rPr>
                <w:rFonts w:hint="eastAsia"/>
                <w:szCs w:val="26"/>
                <w:lang w:val="zh-TW" w:bidi="he-IL"/>
              </w:rPr>
              <w:t>辦理公司印鑑及</w:t>
            </w:r>
            <w:r w:rsidR="00E7619B" w:rsidRPr="00FF69E0">
              <w:rPr>
                <w:rFonts w:hint="eastAsia"/>
                <w:szCs w:val="26"/>
                <w:lang w:val="zh-TW" w:bidi="he-IL"/>
              </w:rPr>
              <w:t>開戶</w:t>
            </w:r>
          </w:p>
        </w:tc>
      </w:tr>
      <w:tr w:rsidR="00FF69E0" w:rsidRPr="00FF69E0" w14:paraId="42C08376" w14:textId="77777777" w:rsidTr="00BF7E29">
        <w:trPr>
          <w:trHeight w:val="567"/>
        </w:trPr>
        <w:tc>
          <w:tcPr>
            <w:tcW w:w="567" w:type="dxa"/>
            <w:shd w:val="clear" w:color="auto" w:fill="auto"/>
            <w:vAlign w:val="center"/>
          </w:tcPr>
          <w:p w14:paraId="424E080D" w14:textId="77777777" w:rsidR="006576E2" w:rsidRPr="00FF69E0" w:rsidRDefault="006576E2" w:rsidP="003B1A7A">
            <w:pPr>
              <w:pStyle w:val="afd"/>
            </w:pPr>
            <w:r w:rsidRPr="00FF69E0">
              <w:rPr>
                <w:rFonts w:hint="eastAsia"/>
              </w:rPr>
              <w:t>5</w:t>
            </w:r>
          </w:p>
        </w:tc>
        <w:tc>
          <w:tcPr>
            <w:tcW w:w="6768" w:type="dxa"/>
            <w:shd w:val="clear" w:color="auto" w:fill="auto"/>
            <w:vAlign w:val="center"/>
          </w:tcPr>
          <w:p w14:paraId="4697A5CD" w14:textId="77777777" w:rsidR="006576E2" w:rsidRPr="00FF69E0" w:rsidRDefault="006576E2" w:rsidP="00C73F3B">
            <w:pPr>
              <w:pStyle w:val="afd"/>
              <w:jc w:val="left"/>
            </w:pPr>
            <w:r w:rsidRPr="00FF69E0">
              <w:rPr>
                <w:rFonts w:hint="eastAsia"/>
              </w:rPr>
              <w:t>辦理退休保險、健康保險及向稅務主管機關註冊</w:t>
            </w:r>
          </w:p>
        </w:tc>
      </w:tr>
      <w:tr w:rsidR="00FF69E0" w:rsidRPr="00FF69E0" w14:paraId="0C0EECA6" w14:textId="77777777" w:rsidTr="00BF7E29">
        <w:trPr>
          <w:trHeight w:val="567"/>
        </w:trPr>
        <w:tc>
          <w:tcPr>
            <w:tcW w:w="567" w:type="dxa"/>
            <w:shd w:val="clear" w:color="auto" w:fill="auto"/>
            <w:vAlign w:val="center"/>
          </w:tcPr>
          <w:p w14:paraId="6E802579" w14:textId="77777777" w:rsidR="006576E2" w:rsidRPr="00FF69E0" w:rsidRDefault="00091A69" w:rsidP="003B1A7A">
            <w:pPr>
              <w:pStyle w:val="afd"/>
            </w:pPr>
            <w:r w:rsidRPr="00FF69E0">
              <w:rPr>
                <w:rFonts w:hint="eastAsia"/>
              </w:rPr>
              <w:t>6</w:t>
            </w:r>
          </w:p>
        </w:tc>
        <w:tc>
          <w:tcPr>
            <w:tcW w:w="6768" w:type="dxa"/>
            <w:shd w:val="clear" w:color="auto" w:fill="auto"/>
            <w:vAlign w:val="center"/>
          </w:tcPr>
          <w:p w14:paraId="452A8A78" w14:textId="77777777" w:rsidR="006576E2" w:rsidRPr="00FF69E0" w:rsidRDefault="00E7619B" w:rsidP="00C73F3B">
            <w:pPr>
              <w:pStyle w:val="afd"/>
              <w:jc w:val="left"/>
            </w:pPr>
            <w:r w:rsidRPr="00FF69E0">
              <w:rPr>
                <w:rFonts w:hint="eastAsia"/>
              </w:rPr>
              <w:t>向內政部</w:t>
            </w:r>
            <w:r w:rsidR="00A17944" w:rsidRPr="00FF69E0">
              <w:rPr>
                <w:rFonts w:hint="eastAsia"/>
              </w:rPr>
              <w:t>/</w:t>
            </w:r>
            <w:r w:rsidR="00A17944" w:rsidRPr="00FF69E0">
              <w:rPr>
                <w:rFonts w:hint="eastAsia"/>
              </w:rPr>
              <w:t>警政單位</w:t>
            </w:r>
            <w:r w:rsidRPr="00FF69E0">
              <w:rPr>
                <w:rFonts w:hint="eastAsia"/>
              </w:rPr>
              <w:t>申請居留</w:t>
            </w:r>
            <w:r w:rsidR="00A17944" w:rsidRPr="00FF69E0">
              <w:rPr>
                <w:rFonts w:hint="eastAsia"/>
              </w:rPr>
              <w:t>工作許可</w:t>
            </w:r>
          </w:p>
        </w:tc>
      </w:tr>
    </w:tbl>
    <w:p w14:paraId="3399419F" w14:textId="77777777" w:rsidR="001E6FF2" w:rsidRPr="00FF69E0" w:rsidRDefault="001E6FF2" w:rsidP="00CF5ED5">
      <w:pPr>
        <w:pStyle w:val="a7"/>
        <w:spacing w:before="257" w:after="257"/>
        <w:rPr>
          <w:lang w:bidi="he-IL"/>
        </w:rPr>
      </w:pPr>
      <w:r w:rsidRPr="00FF69E0">
        <w:rPr>
          <w:rFonts w:hint="eastAsia"/>
          <w:lang w:val="zh-TW" w:bidi="he-IL"/>
        </w:rPr>
        <w:t>三、投資相關機關</w:t>
      </w:r>
    </w:p>
    <w:p w14:paraId="197735C6" w14:textId="77777777" w:rsidR="001E6FF2" w:rsidRPr="00FF69E0" w:rsidRDefault="001E6FF2" w:rsidP="00546182">
      <w:pPr>
        <w:ind w:firstLine="472"/>
        <w:rPr>
          <w:szCs w:val="26"/>
          <w:lang w:eastAsia="zh-TW" w:bidi="he-IL"/>
        </w:rPr>
      </w:pPr>
      <w:r w:rsidRPr="00FF69E0">
        <w:rPr>
          <w:rFonts w:hint="eastAsia"/>
          <w:szCs w:val="26"/>
          <w:lang w:val="zh-TW" w:bidi="he-IL"/>
        </w:rPr>
        <w:t>克羅埃西亞負責外國投資事務的主管部門是克羅埃西亞</w:t>
      </w:r>
      <w:r w:rsidR="0013571C" w:rsidRPr="00FF69E0">
        <w:rPr>
          <w:rFonts w:hint="eastAsia"/>
          <w:szCs w:val="26"/>
          <w:lang w:val="zh-TW" w:eastAsia="zh-TW" w:bidi="he-IL"/>
        </w:rPr>
        <w:t>經濟暨</w:t>
      </w:r>
      <w:r w:rsidR="00F3748E" w:rsidRPr="00FF69E0">
        <w:rPr>
          <w:rFonts w:hint="eastAsia"/>
          <w:szCs w:val="26"/>
          <w:lang w:val="zh-TW" w:eastAsia="zh-TW" w:bidi="he-IL"/>
        </w:rPr>
        <w:t>永續發展</w:t>
      </w:r>
      <w:r w:rsidR="0013571C" w:rsidRPr="00FF69E0">
        <w:rPr>
          <w:rFonts w:hint="eastAsia"/>
          <w:szCs w:val="26"/>
          <w:lang w:val="zh-TW" w:eastAsia="zh-TW" w:bidi="he-IL"/>
        </w:rPr>
        <w:t>部</w:t>
      </w:r>
      <w:r w:rsidR="000B42F2" w:rsidRPr="00FF69E0">
        <w:rPr>
          <w:rFonts w:hint="eastAsia"/>
          <w:szCs w:val="26"/>
          <w:lang w:eastAsia="zh-TW" w:bidi="he-IL"/>
        </w:rPr>
        <w:t>（</w:t>
      </w:r>
      <w:r w:rsidR="00D451D6" w:rsidRPr="00FF69E0">
        <w:rPr>
          <w:rFonts w:hint="eastAsia"/>
          <w:szCs w:val="26"/>
          <w:lang w:eastAsia="zh-TW" w:bidi="he-IL"/>
        </w:rPr>
        <w:t>Ministry of Economy</w:t>
      </w:r>
      <w:r w:rsidR="00F3748E" w:rsidRPr="00FF69E0">
        <w:rPr>
          <w:rFonts w:hint="eastAsia"/>
          <w:szCs w:val="26"/>
          <w:lang w:eastAsia="zh-TW" w:bidi="he-IL"/>
        </w:rPr>
        <w:t xml:space="preserve"> a</w:t>
      </w:r>
      <w:r w:rsidR="00D451D6" w:rsidRPr="00FF69E0">
        <w:rPr>
          <w:rFonts w:hint="eastAsia"/>
          <w:szCs w:val="26"/>
          <w:lang w:eastAsia="zh-TW" w:bidi="he-IL"/>
        </w:rPr>
        <w:t xml:space="preserve">nd </w:t>
      </w:r>
      <w:r w:rsidR="00F3748E" w:rsidRPr="00FF69E0">
        <w:rPr>
          <w:rFonts w:hint="eastAsia"/>
          <w:szCs w:val="26"/>
          <w:lang w:eastAsia="zh-TW" w:bidi="he-IL"/>
        </w:rPr>
        <w:t>Sustainable Development</w:t>
      </w:r>
      <w:r w:rsidR="000B42F2" w:rsidRPr="00FF69E0">
        <w:rPr>
          <w:rFonts w:hint="eastAsia"/>
          <w:szCs w:val="26"/>
          <w:lang w:eastAsia="zh-TW" w:bidi="he-IL"/>
        </w:rPr>
        <w:t>）</w:t>
      </w:r>
      <w:r w:rsidRPr="00FF69E0">
        <w:rPr>
          <w:rFonts w:hint="eastAsia"/>
          <w:szCs w:val="26"/>
          <w:lang w:bidi="he-IL"/>
        </w:rPr>
        <w:t>：</w:t>
      </w:r>
    </w:p>
    <w:p w14:paraId="0D56AB93" w14:textId="77777777" w:rsidR="001E6FF2" w:rsidRPr="00FF69E0" w:rsidRDefault="001E6FF2" w:rsidP="00CF5ED5">
      <w:pPr>
        <w:pStyle w:val="a8"/>
      </w:pPr>
      <w:r w:rsidRPr="00FF69E0">
        <w:rPr>
          <w:rFonts w:hint="eastAsia"/>
          <w:lang w:val="en-US"/>
        </w:rPr>
        <w:t>（</w:t>
      </w:r>
      <w:r w:rsidRPr="00FF69E0">
        <w:rPr>
          <w:rFonts w:hint="eastAsia"/>
        </w:rPr>
        <w:t>一</w:t>
      </w:r>
      <w:r w:rsidRPr="00FF69E0">
        <w:rPr>
          <w:rFonts w:hint="eastAsia"/>
          <w:lang w:val="en-US"/>
        </w:rPr>
        <w:t>）</w:t>
      </w:r>
      <w:r w:rsidRPr="00FF69E0">
        <w:rPr>
          <w:rFonts w:hint="eastAsia"/>
        </w:rPr>
        <w:t>對外資提供國民待遇</w:t>
      </w:r>
      <w:r w:rsidRPr="00FF69E0">
        <w:rPr>
          <w:rFonts w:hint="eastAsia"/>
          <w:lang w:val="en-US"/>
        </w:rPr>
        <w:t>，</w:t>
      </w:r>
      <w:r w:rsidRPr="00FF69E0">
        <w:rPr>
          <w:rFonts w:hint="eastAsia"/>
        </w:rPr>
        <w:t>外商</w:t>
      </w:r>
      <w:r w:rsidR="006B0EE9" w:rsidRPr="00FF69E0">
        <w:rPr>
          <w:rFonts w:hint="eastAsia"/>
        </w:rPr>
        <w:t>在克羅埃西亞投資和註冊公司即享受克國國民待遇。在權利和義務、公司</w:t>
      </w:r>
      <w:r w:rsidRPr="00FF69E0">
        <w:rPr>
          <w:rFonts w:hint="eastAsia"/>
        </w:rPr>
        <w:t>的法律地位等方面與本國公司的待遇相同。</w:t>
      </w:r>
    </w:p>
    <w:p w14:paraId="5100D42F" w14:textId="77777777" w:rsidR="001E6FF2" w:rsidRPr="00FF69E0" w:rsidRDefault="001E6FF2" w:rsidP="00CF5ED5">
      <w:pPr>
        <w:pStyle w:val="a8"/>
      </w:pPr>
      <w:r w:rsidRPr="00FF69E0">
        <w:rPr>
          <w:rFonts w:hint="eastAsia"/>
        </w:rPr>
        <w:t>（二）對外資的合法利益提供法律保護，根據克羅埃西亞憲法的規定，經由投資獲得的權利將不會因法律或其他法規變化而削弱，同時，保證利潤自由匯出，保證投資專案完結後將分獲的資本自由攜帶出境。</w:t>
      </w:r>
    </w:p>
    <w:p w14:paraId="27D8E83E" w14:textId="77777777" w:rsidR="001E6FF2" w:rsidRPr="00FF69E0" w:rsidRDefault="00DE0803" w:rsidP="00ED20B1">
      <w:pPr>
        <w:ind w:firstLine="472"/>
        <w:rPr>
          <w:szCs w:val="26"/>
          <w:lang w:eastAsia="zh-TW" w:bidi="he-IL"/>
        </w:rPr>
      </w:pPr>
      <w:r w:rsidRPr="00FF69E0">
        <w:rPr>
          <w:rFonts w:hint="eastAsia"/>
          <w:szCs w:val="26"/>
          <w:lang w:val="zh-TW" w:eastAsia="zh-TW" w:bidi="he-IL"/>
        </w:rPr>
        <w:t>克國主管對內經貿</w:t>
      </w:r>
      <w:r w:rsidR="009C5E8D" w:rsidRPr="00FF69E0">
        <w:rPr>
          <w:rFonts w:hint="eastAsia"/>
          <w:szCs w:val="26"/>
          <w:lang w:val="zh-TW" w:eastAsia="zh-TW" w:bidi="he-IL"/>
        </w:rPr>
        <w:t>與投資</w:t>
      </w:r>
      <w:r w:rsidRPr="00FF69E0">
        <w:rPr>
          <w:rFonts w:hint="eastAsia"/>
          <w:szCs w:val="26"/>
          <w:lang w:val="zh-TW" w:eastAsia="zh-TW" w:bidi="he-IL"/>
        </w:rPr>
        <w:t>業務為</w:t>
      </w:r>
      <w:proofErr w:type="gramStart"/>
      <w:r w:rsidR="00F3748E" w:rsidRPr="00FF69E0">
        <w:rPr>
          <w:rFonts w:hint="eastAsia"/>
          <w:szCs w:val="26"/>
          <w:lang w:val="zh-TW" w:eastAsia="zh-TW" w:bidi="he-IL"/>
        </w:rPr>
        <w:t>經濟暨永續</w:t>
      </w:r>
      <w:proofErr w:type="gramEnd"/>
      <w:r w:rsidR="00F3748E" w:rsidRPr="00FF69E0">
        <w:rPr>
          <w:rFonts w:hint="eastAsia"/>
          <w:szCs w:val="26"/>
          <w:lang w:val="zh-TW" w:eastAsia="zh-TW" w:bidi="he-IL"/>
        </w:rPr>
        <w:t>發展部</w:t>
      </w:r>
      <w:r w:rsidR="00F3748E" w:rsidRPr="00FF69E0">
        <w:rPr>
          <w:rFonts w:hint="eastAsia"/>
          <w:szCs w:val="26"/>
          <w:lang w:eastAsia="zh-TW" w:bidi="he-IL"/>
        </w:rPr>
        <w:t>（</w:t>
      </w:r>
      <w:r w:rsidR="00F3748E" w:rsidRPr="00FF69E0">
        <w:rPr>
          <w:rFonts w:hint="eastAsia"/>
          <w:szCs w:val="26"/>
          <w:lang w:eastAsia="zh-TW" w:bidi="he-IL"/>
        </w:rPr>
        <w:t>Ministry of Economy and Sustainable Development</w:t>
      </w:r>
      <w:r w:rsidR="00F3748E" w:rsidRPr="00FF69E0">
        <w:rPr>
          <w:rFonts w:hint="eastAsia"/>
          <w:szCs w:val="26"/>
          <w:lang w:eastAsia="zh-TW" w:bidi="he-IL"/>
        </w:rPr>
        <w:t>）</w:t>
      </w:r>
      <w:r w:rsidR="001E6FF2" w:rsidRPr="00FF69E0">
        <w:rPr>
          <w:rFonts w:hint="eastAsia"/>
          <w:szCs w:val="26"/>
          <w:lang w:val="zh-TW" w:eastAsia="zh-TW" w:bidi="he-IL"/>
        </w:rPr>
        <w:t>，</w:t>
      </w:r>
      <w:r w:rsidR="009C5E8D" w:rsidRPr="00FF69E0">
        <w:rPr>
          <w:rFonts w:hint="eastAsia"/>
          <w:szCs w:val="26"/>
          <w:lang w:val="zh-TW" w:eastAsia="zh-TW" w:bidi="he-IL"/>
        </w:rPr>
        <w:t>對外經貿政策則由</w:t>
      </w:r>
      <w:r w:rsidR="001E6FF2" w:rsidRPr="00FF69E0">
        <w:rPr>
          <w:rFonts w:hint="eastAsia"/>
          <w:szCs w:val="26"/>
          <w:lang w:eastAsia="zh-TW" w:bidi="he-IL"/>
        </w:rPr>
        <w:t>克國外交</w:t>
      </w:r>
      <w:r w:rsidR="0013571C" w:rsidRPr="00FF69E0">
        <w:rPr>
          <w:rFonts w:hint="eastAsia"/>
          <w:szCs w:val="26"/>
          <w:lang w:eastAsia="zh-TW" w:bidi="he-IL"/>
        </w:rPr>
        <w:t>暨歐洲事務</w:t>
      </w:r>
      <w:r w:rsidR="001E6FF2" w:rsidRPr="00FF69E0">
        <w:rPr>
          <w:rFonts w:hint="eastAsia"/>
          <w:szCs w:val="26"/>
          <w:lang w:eastAsia="zh-TW" w:bidi="he-IL"/>
        </w:rPr>
        <w:t>部負責</w:t>
      </w:r>
      <w:r w:rsidR="009C5E8D" w:rsidRPr="00FF69E0">
        <w:rPr>
          <w:rFonts w:hint="eastAsia"/>
          <w:szCs w:val="26"/>
          <w:lang w:eastAsia="zh-TW" w:bidi="he-IL"/>
        </w:rPr>
        <w:t>。</w:t>
      </w:r>
    </w:p>
    <w:p w14:paraId="47524BD8" w14:textId="77777777" w:rsidR="001E6FF2" w:rsidRPr="00FF69E0" w:rsidRDefault="001E6FF2" w:rsidP="00576993">
      <w:pPr>
        <w:pStyle w:val="a7"/>
        <w:spacing w:before="257" w:after="257"/>
        <w:rPr>
          <w:lang w:bidi="he-IL"/>
        </w:rPr>
      </w:pPr>
      <w:r w:rsidRPr="00FF69E0">
        <w:rPr>
          <w:rFonts w:hint="eastAsia"/>
          <w:lang w:val="zh-TW" w:bidi="he-IL"/>
        </w:rPr>
        <w:t>四、投資獎勵措施</w:t>
      </w:r>
    </w:p>
    <w:p w14:paraId="3B347596" w14:textId="77777777" w:rsidR="00273461" w:rsidRPr="00FF69E0" w:rsidRDefault="001E6FF2" w:rsidP="003C3B61">
      <w:pPr>
        <w:ind w:firstLine="472"/>
        <w:rPr>
          <w:lang w:eastAsia="zh-TW"/>
        </w:rPr>
      </w:pPr>
      <w:r w:rsidRPr="00FF69E0">
        <w:rPr>
          <w:rFonts w:hint="eastAsia"/>
        </w:rPr>
        <w:t>克國</w:t>
      </w:r>
      <w:r w:rsidR="00273461" w:rsidRPr="00FF69E0">
        <w:rPr>
          <w:rFonts w:hint="eastAsia"/>
          <w:lang w:eastAsia="zh-TW"/>
        </w:rPr>
        <w:t>投資促進法</w:t>
      </w:r>
      <w:r w:rsidR="00273461" w:rsidRPr="00FF69E0">
        <w:rPr>
          <w:rFonts w:hint="eastAsia"/>
          <w:szCs w:val="26"/>
          <w:lang w:eastAsia="zh-TW" w:bidi="he-IL"/>
        </w:rPr>
        <w:t>（</w:t>
      </w:r>
      <w:r w:rsidR="00273461" w:rsidRPr="00FF69E0">
        <w:rPr>
          <w:lang w:eastAsia="zh-TW"/>
        </w:rPr>
        <w:t>Act on Investment Promotion</w:t>
      </w:r>
      <w:r w:rsidR="00273461" w:rsidRPr="00FF69E0">
        <w:rPr>
          <w:rFonts w:hint="eastAsia"/>
          <w:szCs w:val="26"/>
          <w:lang w:eastAsia="zh-TW" w:bidi="he-IL"/>
        </w:rPr>
        <w:t>）</w:t>
      </w:r>
      <w:r w:rsidR="00F23DB3" w:rsidRPr="00FF69E0">
        <w:rPr>
          <w:rFonts w:hint="eastAsia"/>
          <w:szCs w:val="26"/>
          <w:lang w:eastAsia="zh-TW" w:bidi="he-IL"/>
        </w:rPr>
        <w:t>及策略投資專案法</w:t>
      </w:r>
      <w:r w:rsidR="00F75196" w:rsidRPr="00FF69E0">
        <w:rPr>
          <w:rFonts w:hint="eastAsia"/>
          <w:szCs w:val="26"/>
          <w:lang w:eastAsia="zh-TW" w:bidi="he-IL"/>
        </w:rPr>
        <w:t>（</w:t>
      </w:r>
      <w:r w:rsidR="00F23DB3" w:rsidRPr="00FF69E0">
        <w:rPr>
          <w:rFonts w:hint="eastAsia"/>
          <w:szCs w:val="26"/>
          <w:lang w:eastAsia="zh-TW" w:bidi="he-IL"/>
        </w:rPr>
        <w:t xml:space="preserve">Act on </w:t>
      </w:r>
      <w:r w:rsidR="00F23DB3" w:rsidRPr="00FF69E0">
        <w:rPr>
          <w:szCs w:val="26"/>
          <w:lang w:eastAsia="zh-TW" w:bidi="he-IL"/>
        </w:rPr>
        <w:t>Strategic Investment Projects</w:t>
      </w:r>
      <w:r w:rsidR="00F75196" w:rsidRPr="00FF69E0">
        <w:rPr>
          <w:szCs w:val="26"/>
          <w:lang w:eastAsia="zh-TW" w:bidi="he-IL"/>
        </w:rPr>
        <w:t>）</w:t>
      </w:r>
      <w:r w:rsidR="00273461" w:rsidRPr="00FF69E0">
        <w:rPr>
          <w:rFonts w:hint="eastAsia"/>
          <w:lang w:eastAsia="zh-TW"/>
        </w:rPr>
        <w:t>之獎勵方案如下</w:t>
      </w:r>
      <w:r w:rsidR="00CB3BC9" w:rsidRPr="00FF69E0">
        <w:rPr>
          <w:rFonts w:hint="eastAsia"/>
          <w:lang w:eastAsia="zh-TW"/>
        </w:rPr>
        <w:t xml:space="preserve"> </w:t>
      </w:r>
      <w:r w:rsidR="00C73F3B" w:rsidRPr="00FF69E0">
        <w:rPr>
          <w:lang w:eastAsia="zh-TW"/>
        </w:rPr>
        <w:t>（</w:t>
      </w:r>
      <w:r w:rsidR="00775CC6" w:rsidRPr="00FF69E0">
        <w:rPr>
          <w:rFonts w:hint="eastAsia"/>
          <w:lang w:eastAsia="zh-TW"/>
        </w:rPr>
        <w:t>「嚴重特殊傳染性肺炎」</w:t>
      </w:r>
      <w:r w:rsidR="00C73F3B" w:rsidRPr="00FF69E0">
        <w:rPr>
          <w:rFonts w:hint="eastAsia"/>
          <w:lang w:eastAsia="zh-TW"/>
        </w:rPr>
        <w:t>（</w:t>
      </w:r>
      <w:r w:rsidR="00775CC6" w:rsidRPr="00FF69E0">
        <w:rPr>
          <w:rFonts w:hint="eastAsia"/>
          <w:lang w:eastAsia="zh-TW"/>
        </w:rPr>
        <w:t>COVID-19</w:t>
      </w:r>
      <w:r w:rsidR="00775CC6" w:rsidRPr="00FF69E0">
        <w:rPr>
          <w:rFonts w:hint="eastAsia"/>
          <w:lang w:eastAsia="zh-TW"/>
        </w:rPr>
        <w:t>）</w:t>
      </w:r>
      <w:r w:rsidR="00A452FD" w:rsidRPr="00FF69E0">
        <w:rPr>
          <w:rFonts w:hint="eastAsia"/>
          <w:lang w:eastAsia="zh-TW"/>
        </w:rPr>
        <w:t>之紓困措施以營運資金貸款及縮短工時</w:t>
      </w:r>
      <w:r w:rsidR="00455D97" w:rsidRPr="00FF69E0">
        <w:rPr>
          <w:rFonts w:hint="eastAsia"/>
          <w:lang w:eastAsia="zh-TW"/>
        </w:rPr>
        <w:t>補助</w:t>
      </w:r>
      <w:r w:rsidR="00A452FD" w:rsidRPr="00FF69E0">
        <w:rPr>
          <w:rFonts w:hint="eastAsia"/>
          <w:lang w:eastAsia="zh-TW"/>
        </w:rPr>
        <w:t>為主，未有針對疫情之特定投資獎勵措施</w:t>
      </w:r>
      <w:r w:rsidR="009D2ED6" w:rsidRPr="00FF69E0">
        <w:rPr>
          <w:rFonts w:hint="eastAsia"/>
          <w:lang w:eastAsia="zh-TW"/>
        </w:rPr>
        <w:t>）</w:t>
      </w:r>
      <w:r w:rsidR="00273461" w:rsidRPr="00FF69E0">
        <w:rPr>
          <w:rFonts w:hint="eastAsia"/>
          <w:lang w:eastAsia="zh-TW"/>
        </w:rPr>
        <w:t>：</w:t>
      </w:r>
    </w:p>
    <w:p w14:paraId="34B9096B" w14:textId="77777777" w:rsidR="00273461" w:rsidRPr="00FF69E0" w:rsidRDefault="00273461" w:rsidP="00CF5ED5">
      <w:pPr>
        <w:pStyle w:val="a8"/>
        <w:rPr>
          <w:lang w:val="en-US"/>
        </w:rPr>
      </w:pPr>
      <w:r w:rsidRPr="00FF69E0">
        <w:rPr>
          <w:rFonts w:hint="eastAsia"/>
          <w:lang w:val="en-US"/>
        </w:rPr>
        <w:t>（</w:t>
      </w:r>
      <w:r w:rsidRPr="00FF69E0">
        <w:rPr>
          <w:rFonts w:hint="eastAsia"/>
        </w:rPr>
        <w:t>一</w:t>
      </w:r>
      <w:r w:rsidRPr="00FF69E0">
        <w:rPr>
          <w:rFonts w:hint="eastAsia"/>
          <w:lang w:val="en-US"/>
        </w:rPr>
        <w:t>）</w:t>
      </w:r>
      <w:r w:rsidRPr="00FF69E0">
        <w:rPr>
          <w:rFonts w:hint="eastAsia"/>
        </w:rPr>
        <w:t>提供微型創業家之獎勵</w:t>
      </w:r>
      <w:r w:rsidRPr="00FF69E0">
        <w:rPr>
          <w:rFonts w:hint="eastAsia"/>
          <w:lang w:val="en-US"/>
        </w:rPr>
        <w:t>（</w:t>
      </w:r>
      <w:r w:rsidRPr="00FF69E0">
        <w:rPr>
          <w:lang w:val="en-US"/>
        </w:rPr>
        <w:t>Incentives for micro entrepreneurs</w:t>
      </w:r>
      <w:r w:rsidRPr="00FF69E0">
        <w:rPr>
          <w:rFonts w:hint="eastAsia"/>
          <w:lang w:val="en-US"/>
        </w:rPr>
        <w:t>）：</w:t>
      </w:r>
    </w:p>
    <w:tbl>
      <w:tblPr>
        <w:tblStyle w:val="af"/>
        <w:tblW w:w="4369" w:type="pct"/>
        <w:tblInd w:w="1101" w:type="dxa"/>
        <w:tblLook w:val="04A0" w:firstRow="1" w:lastRow="0" w:firstColumn="1" w:lastColumn="0" w:noHBand="0" w:noVBand="1"/>
      </w:tblPr>
      <w:tblGrid>
        <w:gridCol w:w="1905"/>
        <w:gridCol w:w="1905"/>
        <w:gridCol w:w="1905"/>
        <w:gridCol w:w="1905"/>
      </w:tblGrid>
      <w:tr w:rsidR="00FF69E0" w:rsidRPr="00FF69E0" w14:paraId="7629AE86" w14:textId="77777777" w:rsidTr="00C73F3B">
        <w:trPr>
          <w:trHeight w:val="567"/>
        </w:trPr>
        <w:tc>
          <w:tcPr>
            <w:tcW w:w="1905" w:type="dxa"/>
            <w:vAlign w:val="center"/>
          </w:tcPr>
          <w:p w14:paraId="39AB137B" w14:textId="77777777" w:rsidR="00273461" w:rsidRPr="00FF69E0" w:rsidRDefault="00273461" w:rsidP="003C3B61">
            <w:pPr>
              <w:pStyle w:val="afd"/>
            </w:pPr>
            <w:r w:rsidRPr="00FF69E0">
              <w:rPr>
                <w:rFonts w:hint="eastAsia"/>
              </w:rPr>
              <w:t>最低投資額</w:t>
            </w:r>
          </w:p>
        </w:tc>
        <w:tc>
          <w:tcPr>
            <w:tcW w:w="1905" w:type="dxa"/>
            <w:vAlign w:val="center"/>
          </w:tcPr>
          <w:p w14:paraId="731725B4" w14:textId="77777777" w:rsidR="00273461" w:rsidRPr="00FF69E0" w:rsidRDefault="00273461" w:rsidP="003C3B61">
            <w:pPr>
              <w:pStyle w:val="afd"/>
            </w:pPr>
            <w:r w:rsidRPr="00FF69E0">
              <w:rPr>
                <w:rFonts w:hint="eastAsia"/>
              </w:rPr>
              <w:t>創造就業數</w:t>
            </w:r>
          </w:p>
        </w:tc>
        <w:tc>
          <w:tcPr>
            <w:tcW w:w="1905" w:type="dxa"/>
            <w:vAlign w:val="center"/>
          </w:tcPr>
          <w:p w14:paraId="5A0E6A4B" w14:textId="77777777" w:rsidR="00273461" w:rsidRPr="00FF69E0" w:rsidRDefault="00273461" w:rsidP="003C3B61">
            <w:pPr>
              <w:pStyle w:val="afd"/>
            </w:pPr>
            <w:r w:rsidRPr="00FF69E0">
              <w:rPr>
                <w:rFonts w:hint="eastAsia"/>
              </w:rPr>
              <w:t>公司所得稅減免</w:t>
            </w:r>
          </w:p>
        </w:tc>
        <w:tc>
          <w:tcPr>
            <w:tcW w:w="1905" w:type="dxa"/>
            <w:vAlign w:val="center"/>
          </w:tcPr>
          <w:p w14:paraId="76109B7B" w14:textId="77777777" w:rsidR="00273461" w:rsidRPr="00FF69E0" w:rsidRDefault="00273461" w:rsidP="003C3B61">
            <w:pPr>
              <w:pStyle w:val="afd"/>
            </w:pPr>
            <w:r w:rsidRPr="00FF69E0">
              <w:rPr>
                <w:rFonts w:hint="eastAsia"/>
              </w:rPr>
              <w:t>獎勵持續期間</w:t>
            </w:r>
          </w:p>
        </w:tc>
      </w:tr>
      <w:tr w:rsidR="00FF69E0" w:rsidRPr="00FF69E0" w14:paraId="3367DF47" w14:textId="77777777" w:rsidTr="00C73F3B">
        <w:trPr>
          <w:trHeight w:val="567"/>
        </w:trPr>
        <w:tc>
          <w:tcPr>
            <w:tcW w:w="1905" w:type="dxa"/>
            <w:vAlign w:val="center"/>
          </w:tcPr>
          <w:p w14:paraId="381939CD" w14:textId="77777777" w:rsidR="00273461" w:rsidRPr="00FF69E0" w:rsidRDefault="00A71E35" w:rsidP="003C3B61">
            <w:pPr>
              <w:pStyle w:val="aff"/>
            </w:pPr>
            <w:r w:rsidRPr="00FF69E0">
              <w:rPr>
                <w:rFonts w:hint="eastAsia"/>
              </w:rPr>
              <w:t>5</w:t>
            </w:r>
            <w:r w:rsidRPr="00FF69E0">
              <w:rPr>
                <w:rFonts w:hint="eastAsia"/>
              </w:rPr>
              <w:t>萬歐元</w:t>
            </w:r>
          </w:p>
        </w:tc>
        <w:tc>
          <w:tcPr>
            <w:tcW w:w="1905" w:type="dxa"/>
            <w:vAlign w:val="center"/>
          </w:tcPr>
          <w:p w14:paraId="3ACB2F56" w14:textId="77777777" w:rsidR="00273461" w:rsidRPr="00FF69E0" w:rsidRDefault="00A71E35" w:rsidP="003C3B61">
            <w:pPr>
              <w:pStyle w:val="aff"/>
              <w:rPr>
                <w:lang w:eastAsia="zh-TW"/>
              </w:rPr>
            </w:pPr>
            <w:r w:rsidRPr="00FF69E0">
              <w:rPr>
                <w:rFonts w:hint="eastAsia"/>
                <w:lang w:eastAsia="zh-TW"/>
              </w:rPr>
              <w:t>自投資開始</w:t>
            </w:r>
            <w:r w:rsidRPr="00FF69E0">
              <w:rPr>
                <w:rFonts w:hint="eastAsia"/>
                <w:lang w:eastAsia="zh-TW"/>
              </w:rPr>
              <w:t>3</w:t>
            </w:r>
            <w:r w:rsidRPr="00FF69E0">
              <w:rPr>
                <w:rFonts w:hint="eastAsia"/>
                <w:lang w:eastAsia="zh-TW"/>
              </w:rPr>
              <w:t>年內創造</w:t>
            </w:r>
            <w:r w:rsidRPr="00FF69E0">
              <w:rPr>
                <w:rFonts w:hint="eastAsia"/>
                <w:lang w:eastAsia="zh-TW"/>
              </w:rPr>
              <w:t>3</w:t>
            </w:r>
            <w:r w:rsidRPr="00FF69E0">
              <w:rPr>
                <w:rFonts w:hint="eastAsia"/>
                <w:lang w:eastAsia="zh-TW"/>
              </w:rPr>
              <w:t>個以上就業機會</w:t>
            </w:r>
          </w:p>
        </w:tc>
        <w:tc>
          <w:tcPr>
            <w:tcW w:w="1905" w:type="dxa"/>
            <w:vAlign w:val="center"/>
          </w:tcPr>
          <w:p w14:paraId="1FE3C31F" w14:textId="77777777" w:rsidR="00273461" w:rsidRPr="00FF69E0" w:rsidRDefault="00A71E35" w:rsidP="003C3B61">
            <w:pPr>
              <w:pStyle w:val="aff"/>
            </w:pPr>
            <w:r w:rsidRPr="00FF69E0">
              <w:rPr>
                <w:rFonts w:hint="eastAsia"/>
              </w:rPr>
              <w:t>50%</w:t>
            </w:r>
          </w:p>
        </w:tc>
        <w:tc>
          <w:tcPr>
            <w:tcW w:w="1905" w:type="dxa"/>
            <w:vAlign w:val="center"/>
          </w:tcPr>
          <w:p w14:paraId="7FC13DAC" w14:textId="77777777" w:rsidR="00273461" w:rsidRPr="00FF69E0" w:rsidRDefault="00A71E35" w:rsidP="003C3B61">
            <w:pPr>
              <w:pStyle w:val="aff"/>
            </w:pPr>
            <w:r w:rsidRPr="00FF69E0">
              <w:rPr>
                <w:rFonts w:hint="eastAsia"/>
              </w:rPr>
              <w:t>5</w:t>
            </w:r>
            <w:r w:rsidRPr="00FF69E0">
              <w:rPr>
                <w:rFonts w:hint="eastAsia"/>
              </w:rPr>
              <w:t>年以下</w:t>
            </w:r>
          </w:p>
        </w:tc>
      </w:tr>
    </w:tbl>
    <w:p w14:paraId="32ED80EF" w14:textId="77777777" w:rsidR="007F2435" w:rsidRPr="00FF69E0" w:rsidRDefault="007F2435" w:rsidP="00CF5ED5">
      <w:pPr>
        <w:pStyle w:val="a8"/>
      </w:pPr>
      <w:r w:rsidRPr="00FF69E0">
        <w:rPr>
          <w:rFonts w:hint="eastAsia"/>
        </w:rPr>
        <w:t>（二）稅賦減免（</w:t>
      </w:r>
      <w:r w:rsidR="003E2FC0" w:rsidRPr="00FF69E0">
        <w:rPr>
          <w:rFonts w:hint="eastAsia"/>
        </w:rPr>
        <w:t xml:space="preserve">Profit </w:t>
      </w:r>
      <w:r w:rsidRPr="00FF69E0">
        <w:t>Tax Incentives</w:t>
      </w:r>
      <w:r w:rsidRPr="00FF69E0">
        <w:rPr>
          <w:rFonts w:hint="eastAsia"/>
        </w:rPr>
        <w:t>）：</w:t>
      </w:r>
    </w:p>
    <w:tbl>
      <w:tblPr>
        <w:tblStyle w:val="af"/>
        <w:tblW w:w="4369" w:type="pct"/>
        <w:tblInd w:w="1101" w:type="dxa"/>
        <w:tblLook w:val="04A0" w:firstRow="1" w:lastRow="0" w:firstColumn="1" w:lastColumn="0" w:noHBand="0" w:noVBand="1"/>
      </w:tblPr>
      <w:tblGrid>
        <w:gridCol w:w="2410"/>
        <w:gridCol w:w="1560"/>
        <w:gridCol w:w="1984"/>
        <w:gridCol w:w="1666"/>
      </w:tblGrid>
      <w:tr w:rsidR="00FF69E0" w:rsidRPr="00FF69E0" w14:paraId="1F680E9C" w14:textId="77777777" w:rsidTr="00C73F3B">
        <w:trPr>
          <w:trHeight w:val="567"/>
        </w:trPr>
        <w:tc>
          <w:tcPr>
            <w:tcW w:w="2409" w:type="dxa"/>
            <w:vAlign w:val="center"/>
          </w:tcPr>
          <w:p w14:paraId="5C781801" w14:textId="77777777" w:rsidR="007F2435" w:rsidRPr="00FF69E0" w:rsidRDefault="007F2435" w:rsidP="003C3B61">
            <w:pPr>
              <w:pStyle w:val="afd"/>
            </w:pPr>
            <w:r w:rsidRPr="00FF69E0">
              <w:rPr>
                <w:rFonts w:hint="eastAsia"/>
              </w:rPr>
              <w:t>投資額</w:t>
            </w:r>
          </w:p>
        </w:tc>
        <w:tc>
          <w:tcPr>
            <w:tcW w:w="1560" w:type="dxa"/>
            <w:vAlign w:val="center"/>
          </w:tcPr>
          <w:p w14:paraId="063DCDA3" w14:textId="77777777" w:rsidR="007F2435" w:rsidRPr="00FF69E0" w:rsidRDefault="007F2435" w:rsidP="003C3B61">
            <w:pPr>
              <w:pStyle w:val="afd"/>
            </w:pPr>
            <w:r w:rsidRPr="00FF69E0">
              <w:rPr>
                <w:rFonts w:hint="eastAsia"/>
              </w:rPr>
              <w:t>創造就業數</w:t>
            </w:r>
          </w:p>
        </w:tc>
        <w:tc>
          <w:tcPr>
            <w:tcW w:w="1984" w:type="dxa"/>
            <w:vAlign w:val="center"/>
          </w:tcPr>
          <w:p w14:paraId="0C068F94" w14:textId="77777777" w:rsidR="007F2435" w:rsidRPr="00FF69E0" w:rsidRDefault="007F2435" w:rsidP="003C3B61">
            <w:pPr>
              <w:pStyle w:val="afd"/>
            </w:pPr>
            <w:r w:rsidRPr="00FF69E0">
              <w:rPr>
                <w:rFonts w:hint="eastAsia"/>
              </w:rPr>
              <w:t>公司所得稅減免</w:t>
            </w:r>
          </w:p>
        </w:tc>
        <w:tc>
          <w:tcPr>
            <w:tcW w:w="1666" w:type="dxa"/>
            <w:vAlign w:val="center"/>
          </w:tcPr>
          <w:p w14:paraId="72BEDE6E" w14:textId="77777777" w:rsidR="007F2435" w:rsidRPr="00FF69E0" w:rsidRDefault="007F2435" w:rsidP="003C3B61">
            <w:pPr>
              <w:pStyle w:val="afd"/>
            </w:pPr>
            <w:r w:rsidRPr="00FF69E0">
              <w:rPr>
                <w:rFonts w:hint="eastAsia"/>
              </w:rPr>
              <w:t>獎勵持續期間</w:t>
            </w:r>
          </w:p>
        </w:tc>
      </w:tr>
      <w:tr w:rsidR="00FF69E0" w:rsidRPr="00FF69E0" w14:paraId="65F2B9F9" w14:textId="77777777" w:rsidTr="00C73F3B">
        <w:trPr>
          <w:trHeight w:val="567"/>
        </w:trPr>
        <w:tc>
          <w:tcPr>
            <w:tcW w:w="2409" w:type="dxa"/>
            <w:vAlign w:val="center"/>
          </w:tcPr>
          <w:p w14:paraId="760538D5" w14:textId="77777777" w:rsidR="007F2435" w:rsidRPr="00FF69E0" w:rsidRDefault="007A34BB" w:rsidP="003C3B61">
            <w:pPr>
              <w:pStyle w:val="aff"/>
              <w:rPr>
                <w:lang w:eastAsia="zh-TW"/>
              </w:rPr>
            </w:pPr>
            <w:r w:rsidRPr="00FF69E0">
              <w:rPr>
                <w:rFonts w:hint="eastAsia"/>
                <w:lang w:eastAsia="zh-TW"/>
              </w:rPr>
              <w:t>投資</w:t>
            </w:r>
            <w:r w:rsidRPr="00FF69E0">
              <w:rPr>
                <w:rFonts w:hint="eastAsia"/>
                <w:lang w:eastAsia="zh-TW"/>
              </w:rPr>
              <w:t>5-100</w:t>
            </w:r>
            <w:r w:rsidRPr="00FF69E0">
              <w:rPr>
                <w:rFonts w:hint="eastAsia"/>
                <w:lang w:eastAsia="zh-TW"/>
              </w:rPr>
              <w:t>萬歐元於資通訊系統及軟體開發中心</w:t>
            </w:r>
          </w:p>
        </w:tc>
        <w:tc>
          <w:tcPr>
            <w:tcW w:w="1560" w:type="dxa"/>
            <w:vAlign w:val="center"/>
          </w:tcPr>
          <w:p w14:paraId="41622C21" w14:textId="77777777" w:rsidR="007F2435" w:rsidRPr="00FF69E0" w:rsidRDefault="000C4CA9" w:rsidP="003C3B61">
            <w:pPr>
              <w:pStyle w:val="aff"/>
            </w:pPr>
            <w:r w:rsidRPr="00FF69E0">
              <w:rPr>
                <w:rFonts w:hint="eastAsia"/>
              </w:rPr>
              <w:t>1</w:t>
            </w:r>
            <w:r w:rsidRPr="00FF69E0">
              <w:t>0</w:t>
            </w:r>
            <w:r w:rsidR="007F2435" w:rsidRPr="00FF69E0">
              <w:rPr>
                <w:rFonts w:hint="eastAsia"/>
              </w:rPr>
              <w:t>個以上</w:t>
            </w:r>
          </w:p>
        </w:tc>
        <w:tc>
          <w:tcPr>
            <w:tcW w:w="1984" w:type="dxa"/>
            <w:vAlign w:val="center"/>
          </w:tcPr>
          <w:p w14:paraId="6E43C56D" w14:textId="77777777" w:rsidR="007F2435" w:rsidRPr="00FF69E0" w:rsidRDefault="007F2435" w:rsidP="003C3B61">
            <w:pPr>
              <w:pStyle w:val="aff"/>
            </w:pPr>
            <w:r w:rsidRPr="00FF69E0">
              <w:rPr>
                <w:rFonts w:hint="eastAsia"/>
              </w:rPr>
              <w:t>50%</w:t>
            </w:r>
          </w:p>
        </w:tc>
        <w:tc>
          <w:tcPr>
            <w:tcW w:w="1666" w:type="dxa"/>
            <w:vAlign w:val="center"/>
          </w:tcPr>
          <w:p w14:paraId="38F9E5D4" w14:textId="77777777" w:rsidR="007F2435" w:rsidRPr="00FF69E0" w:rsidRDefault="007F2435" w:rsidP="003C3B61">
            <w:pPr>
              <w:pStyle w:val="aff"/>
            </w:pPr>
            <w:r w:rsidRPr="00FF69E0">
              <w:rPr>
                <w:rFonts w:hint="eastAsia"/>
              </w:rPr>
              <w:t>10</w:t>
            </w:r>
            <w:r w:rsidRPr="00FF69E0">
              <w:rPr>
                <w:rFonts w:hint="eastAsia"/>
              </w:rPr>
              <w:t>年以下</w:t>
            </w:r>
          </w:p>
        </w:tc>
      </w:tr>
      <w:tr w:rsidR="00FF69E0" w:rsidRPr="00FF69E0" w14:paraId="5D00E612" w14:textId="77777777" w:rsidTr="00C73F3B">
        <w:trPr>
          <w:trHeight w:val="567"/>
        </w:trPr>
        <w:tc>
          <w:tcPr>
            <w:tcW w:w="2409" w:type="dxa"/>
            <w:vAlign w:val="center"/>
          </w:tcPr>
          <w:p w14:paraId="2BD57BFF" w14:textId="77777777" w:rsidR="007F2435" w:rsidRPr="00FF69E0" w:rsidRDefault="007A34BB" w:rsidP="003C3B61">
            <w:pPr>
              <w:pStyle w:val="aff"/>
            </w:pPr>
            <w:r w:rsidRPr="00FF69E0">
              <w:rPr>
                <w:rFonts w:hint="eastAsia"/>
              </w:rPr>
              <w:t>15-100</w:t>
            </w:r>
            <w:r w:rsidRPr="00FF69E0">
              <w:rPr>
                <w:rFonts w:hint="eastAsia"/>
              </w:rPr>
              <w:t>萬歐元</w:t>
            </w:r>
          </w:p>
        </w:tc>
        <w:tc>
          <w:tcPr>
            <w:tcW w:w="1560" w:type="dxa"/>
            <w:vAlign w:val="center"/>
          </w:tcPr>
          <w:p w14:paraId="3802A6C0" w14:textId="77777777" w:rsidR="007F2435" w:rsidRPr="00FF69E0" w:rsidRDefault="000C4CA9" w:rsidP="003C3B61">
            <w:pPr>
              <w:pStyle w:val="aff"/>
            </w:pPr>
            <w:r w:rsidRPr="00FF69E0">
              <w:t>5</w:t>
            </w:r>
            <w:r w:rsidRPr="00FF69E0">
              <w:rPr>
                <w:rFonts w:hint="eastAsia"/>
              </w:rPr>
              <w:t>個以上</w:t>
            </w:r>
          </w:p>
        </w:tc>
        <w:tc>
          <w:tcPr>
            <w:tcW w:w="1984" w:type="dxa"/>
            <w:vAlign w:val="center"/>
          </w:tcPr>
          <w:p w14:paraId="58C3E7AB" w14:textId="77777777" w:rsidR="007F2435" w:rsidRPr="00FF69E0" w:rsidRDefault="007F2435" w:rsidP="003C3B61">
            <w:pPr>
              <w:pStyle w:val="aff"/>
            </w:pPr>
            <w:r w:rsidRPr="00FF69E0">
              <w:rPr>
                <w:rFonts w:hint="eastAsia"/>
              </w:rPr>
              <w:t>50%</w:t>
            </w:r>
          </w:p>
        </w:tc>
        <w:tc>
          <w:tcPr>
            <w:tcW w:w="1666" w:type="dxa"/>
            <w:vAlign w:val="center"/>
          </w:tcPr>
          <w:p w14:paraId="6E9B75BE" w14:textId="77777777" w:rsidR="007F2435" w:rsidRPr="00FF69E0" w:rsidRDefault="007F2435" w:rsidP="003C3B61">
            <w:pPr>
              <w:pStyle w:val="aff"/>
            </w:pPr>
            <w:r w:rsidRPr="00FF69E0">
              <w:rPr>
                <w:rFonts w:hint="eastAsia"/>
              </w:rPr>
              <w:t>10</w:t>
            </w:r>
            <w:r w:rsidRPr="00FF69E0">
              <w:rPr>
                <w:rFonts w:hint="eastAsia"/>
              </w:rPr>
              <w:t>年以下</w:t>
            </w:r>
          </w:p>
        </w:tc>
      </w:tr>
      <w:tr w:rsidR="00FF69E0" w:rsidRPr="00FF69E0" w14:paraId="763F959A" w14:textId="77777777" w:rsidTr="00C73F3B">
        <w:trPr>
          <w:trHeight w:val="567"/>
        </w:trPr>
        <w:tc>
          <w:tcPr>
            <w:tcW w:w="2409" w:type="dxa"/>
            <w:vAlign w:val="center"/>
          </w:tcPr>
          <w:p w14:paraId="068717AF" w14:textId="77777777" w:rsidR="007F2435" w:rsidRPr="00FF69E0" w:rsidRDefault="007A34BB" w:rsidP="003C3B61">
            <w:pPr>
              <w:pStyle w:val="aff"/>
            </w:pPr>
            <w:r w:rsidRPr="00FF69E0">
              <w:rPr>
                <w:rFonts w:hint="eastAsia"/>
              </w:rPr>
              <w:t>100-300</w:t>
            </w:r>
            <w:r w:rsidRPr="00FF69E0">
              <w:rPr>
                <w:rFonts w:hint="eastAsia"/>
              </w:rPr>
              <w:t>萬歐元</w:t>
            </w:r>
          </w:p>
        </w:tc>
        <w:tc>
          <w:tcPr>
            <w:tcW w:w="1560" w:type="dxa"/>
            <w:vAlign w:val="center"/>
          </w:tcPr>
          <w:p w14:paraId="07A45192" w14:textId="77777777" w:rsidR="007F2435" w:rsidRPr="00FF69E0" w:rsidRDefault="000C4CA9" w:rsidP="003C3B61">
            <w:pPr>
              <w:pStyle w:val="aff"/>
            </w:pPr>
            <w:r w:rsidRPr="00FF69E0">
              <w:rPr>
                <w:rFonts w:hint="eastAsia"/>
              </w:rPr>
              <w:t>1</w:t>
            </w:r>
            <w:r w:rsidRPr="00FF69E0">
              <w:t>0</w:t>
            </w:r>
            <w:r w:rsidRPr="00FF69E0">
              <w:rPr>
                <w:rFonts w:hint="eastAsia"/>
              </w:rPr>
              <w:t>個以上</w:t>
            </w:r>
          </w:p>
        </w:tc>
        <w:tc>
          <w:tcPr>
            <w:tcW w:w="1984" w:type="dxa"/>
            <w:vAlign w:val="center"/>
          </w:tcPr>
          <w:p w14:paraId="45D9FBF8" w14:textId="77777777" w:rsidR="007F2435" w:rsidRPr="00FF69E0" w:rsidRDefault="007F2435" w:rsidP="003C3B61">
            <w:pPr>
              <w:pStyle w:val="aff"/>
            </w:pPr>
            <w:r w:rsidRPr="00FF69E0">
              <w:t>75</w:t>
            </w:r>
            <w:r w:rsidRPr="00FF69E0">
              <w:rPr>
                <w:rFonts w:hint="eastAsia"/>
              </w:rPr>
              <w:t>%</w:t>
            </w:r>
          </w:p>
        </w:tc>
        <w:tc>
          <w:tcPr>
            <w:tcW w:w="1666" w:type="dxa"/>
            <w:vAlign w:val="center"/>
          </w:tcPr>
          <w:p w14:paraId="56A44032" w14:textId="77777777" w:rsidR="007F2435" w:rsidRPr="00FF69E0" w:rsidRDefault="007F2435" w:rsidP="003C3B61">
            <w:pPr>
              <w:pStyle w:val="aff"/>
            </w:pPr>
            <w:r w:rsidRPr="00FF69E0">
              <w:rPr>
                <w:rFonts w:hint="eastAsia"/>
              </w:rPr>
              <w:t>10</w:t>
            </w:r>
            <w:r w:rsidRPr="00FF69E0">
              <w:rPr>
                <w:rFonts w:hint="eastAsia"/>
              </w:rPr>
              <w:t>年以下</w:t>
            </w:r>
          </w:p>
        </w:tc>
      </w:tr>
      <w:tr w:rsidR="00FF69E0" w:rsidRPr="00FF69E0" w14:paraId="17829481" w14:textId="77777777" w:rsidTr="00C73F3B">
        <w:trPr>
          <w:trHeight w:val="567"/>
        </w:trPr>
        <w:tc>
          <w:tcPr>
            <w:tcW w:w="2409" w:type="dxa"/>
            <w:vAlign w:val="center"/>
          </w:tcPr>
          <w:p w14:paraId="005B342E" w14:textId="77777777" w:rsidR="007F2435" w:rsidRPr="00FF69E0" w:rsidRDefault="007A34BB" w:rsidP="003C3B61">
            <w:pPr>
              <w:pStyle w:val="aff"/>
            </w:pPr>
            <w:r w:rsidRPr="00FF69E0">
              <w:rPr>
                <w:rFonts w:hint="eastAsia"/>
              </w:rPr>
              <w:t>超過</w:t>
            </w:r>
            <w:r w:rsidRPr="00FF69E0">
              <w:rPr>
                <w:rFonts w:hint="eastAsia"/>
              </w:rPr>
              <w:t>300</w:t>
            </w:r>
            <w:r w:rsidRPr="00FF69E0">
              <w:rPr>
                <w:rFonts w:hint="eastAsia"/>
              </w:rPr>
              <w:t>萬歐元</w:t>
            </w:r>
          </w:p>
        </w:tc>
        <w:tc>
          <w:tcPr>
            <w:tcW w:w="1560" w:type="dxa"/>
            <w:vAlign w:val="center"/>
          </w:tcPr>
          <w:p w14:paraId="45ED664F" w14:textId="77777777" w:rsidR="007F2435" w:rsidRPr="00FF69E0" w:rsidRDefault="000C4CA9" w:rsidP="003C3B61">
            <w:pPr>
              <w:pStyle w:val="aff"/>
            </w:pPr>
            <w:r w:rsidRPr="00FF69E0">
              <w:rPr>
                <w:rFonts w:hint="eastAsia"/>
              </w:rPr>
              <w:t>1</w:t>
            </w:r>
            <w:r w:rsidRPr="00FF69E0">
              <w:t>5</w:t>
            </w:r>
            <w:r w:rsidRPr="00FF69E0">
              <w:rPr>
                <w:rFonts w:hint="eastAsia"/>
              </w:rPr>
              <w:t>個以上</w:t>
            </w:r>
          </w:p>
        </w:tc>
        <w:tc>
          <w:tcPr>
            <w:tcW w:w="1984" w:type="dxa"/>
            <w:vAlign w:val="center"/>
          </w:tcPr>
          <w:p w14:paraId="3F7AB4E0" w14:textId="77777777" w:rsidR="007F2435" w:rsidRPr="00FF69E0" w:rsidRDefault="00105E30" w:rsidP="003C3B61">
            <w:pPr>
              <w:pStyle w:val="aff"/>
            </w:pPr>
            <w:r w:rsidRPr="00FF69E0">
              <w:t>100</w:t>
            </w:r>
            <w:r w:rsidRPr="00FF69E0">
              <w:rPr>
                <w:rFonts w:hint="eastAsia"/>
              </w:rPr>
              <w:t>%</w:t>
            </w:r>
          </w:p>
        </w:tc>
        <w:tc>
          <w:tcPr>
            <w:tcW w:w="1666" w:type="dxa"/>
            <w:vAlign w:val="center"/>
          </w:tcPr>
          <w:p w14:paraId="6179C4DF" w14:textId="77777777" w:rsidR="007F2435" w:rsidRPr="00FF69E0" w:rsidRDefault="007F2435" w:rsidP="003C3B61">
            <w:pPr>
              <w:pStyle w:val="aff"/>
            </w:pPr>
            <w:r w:rsidRPr="00FF69E0">
              <w:rPr>
                <w:rFonts w:hint="eastAsia"/>
              </w:rPr>
              <w:t>10</w:t>
            </w:r>
            <w:r w:rsidRPr="00FF69E0">
              <w:rPr>
                <w:rFonts w:hint="eastAsia"/>
              </w:rPr>
              <w:t>年以下</w:t>
            </w:r>
          </w:p>
        </w:tc>
      </w:tr>
    </w:tbl>
    <w:p w14:paraId="0787C526" w14:textId="77777777" w:rsidR="00273461" w:rsidRPr="00FF69E0" w:rsidRDefault="00D66FF5" w:rsidP="00543488">
      <w:pPr>
        <w:pStyle w:val="af4"/>
        <w:ind w:leftChars="480" w:left="1415" w:hangingChars="119" w:hanging="281"/>
        <w:rPr>
          <w:rFonts w:eastAsia="SimSun"/>
          <w:lang w:eastAsia="zh-TW"/>
        </w:rPr>
      </w:pPr>
      <w:r w:rsidRPr="00FF69E0">
        <w:rPr>
          <w:rFonts w:hint="eastAsia"/>
        </w:rPr>
        <w:t>*</w:t>
      </w:r>
      <w:r w:rsidR="00543488" w:rsidRPr="00FF69E0">
        <w:rPr>
          <w:rFonts w:hint="eastAsia"/>
          <w:lang w:eastAsia="zh-TW"/>
        </w:rPr>
        <w:tab/>
      </w:r>
      <w:r w:rsidR="008D59A3" w:rsidRPr="00FF69E0">
        <w:rPr>
          <w:rFonts w:hint="eastAsia"/>
        </w:rPr>
        <w:t>有關投資案之存續期間，中小企業需維持</w:t>
      </w:r>
      <w:r w:rsidR="008D59A3" w:rsidRPr="00FF69E0">
        <w:rPr>
          <w:rFonts w:hint="eastAsia"/>
        </w:rPr>
        <w:t>3</w:t>
      </w:r>
      <w:r w:rsidR="008D59A3" w:rsidRPr="00FF69E0">
        <w:rPr>
          <w:rFonts w:hint="eastAsia"/>
        </w:rPr>
        <w:t>年以上；大型企業需維持</w:t>
      </w:r>
      <w:r w:rsidR="008D59A3" w:rsidRPr="00FF69E0">
        <w:rPr>
          <w:rFonts w:hint="eastAsia"/>
        </w:rPr>
        <w:t>5</w:t>
      </w:r>
      <w:r w:rsidR="008D59A3" w:rsidRPr="00FF69E0">
        <w:rPr>
          <w:rFonts w:hint="eastAsia"/>
        </w:rPr>
        <w:t>年以上</w:t>
      </w:r>
      <w:r w:rsidRPr="00FF69E0">
        <w:rPr>
          <w:rFonts w:hint="eastAsia"/>
        </w:rPr>
        <w:t>。</w:t>
      </w:r>
    </w:p>
    <w:p w14:paraId="7EA303B0" w14:textId="77777777" w:rsidR="008D59A3" w:rsidRPr="00FF69E0" w:rsidRDefault="008D59A3" w:rsidP="00CF5ED5">
      <w:pPr>
        <w:pStyle w:val="a8"/>
        <w:rPr>
          <w:lang w:val="en-US"/>
        </w:rPr>
      </w:pPr>
      <w:r w:rsidRPr="00FF69E0">
        <w:rPr>
          <w:rFonts w:hint="eastAsia"/>
          <w:lang w:val="en-US"/>
        </w:rPr>
        <w:t>（</w:t>
      </w:r>
      <w:r w:rsidRPr="00FF69E0">
        <w:rPr>
          <w:rFonts w:hint="eastAsia"/>
        </w:rPr>
        <w:t>三</w:t>
      </w:r>
      <w:r w:rsidRPr="00FF69E0">
        <w:rPr>
          <w:rFonts w:hint="eastAsia"/>
          <w:lang w:val="en-US"/>
        </w:rPr>
        <w:t>）</w:t>
      </w:r>
      <w:r w:rsidR="0002236A" w:rsidRPr="00FF69E0">
        <w:rPr>
          <w:rFonts w:hint="eastAsia"/>
        </w:rPr>
        <w:t>開辦企業</w:t>
      </w:r>
      <w:r w:rsidR="00E24B69" w:rsidRPr="00FF69E0">
        <w:rPr>
          <w:rFonts w:hint="eastAsia"/>
        </w:rPr>
        <w:t>創造就業之相關成本</w:t>
      </w:r>
      <w:r w:rsidR="00785B84" w:rsidRPr="00FF69E0">
        <w:rPr>
          <w:rFonts w:hint="eastAsia"/>
          <w:lang w:val="en-US"/>
        </w:rPr>
        <w:t>*</w:t>
      </w:r>
      <w:r w:rsidR="00E24B69" w:rsidRPr="00FF69E0">
        <w:rPr>
          <w:rFonts w:hint="eastAsia"/>
        </w:rPr>
        <w:t>補助</w:t>
      </w:r>
      <w:r w:rsidR="00DC6248" w:rsidRPr="00FF69E0">
        <w:rPr>
          <w:rFonts w:hint="eastAsia"/>
          <w:lang w:val="en-US"/>
        </w:rPr>
        <w:t>**</w:t>
      </w:r>
      <w:r w:rsidRPr="00FF69E0">
        <w:rPr>
          <w:rFonts w:hint="eastAsia"/>
          <w:lang w:val="en-US"/>
        </w:rPr>
        <w:t>（</w:t>
      </w:r>
      <w:r w:rsidR="00E24B69" w:rsidRPr="00FF69E0">
        <w:rPr>
          <w:rFonts w:hint="eastAsia"/>
          <w:lang w:val="en-US"/>
        </w:rPr>
        <w:t>Incentives for eligible costs of opening new workplaces</w:t>
      </w:r>
      <w:r w:rsidRPr="00FF69E0">
        <w:rPr>
          <w:rFonts w:hint="eastAsia"/>
          <w:lang w:val="en-US"/>
        </w:rPr>
        <w:t>）：</w:t>
      </w:r>
    </w:p>
    <w:p w14:paraId="4ED182AE" w14:textId="77777777" w:rsidR="00785B84" w:rsidRPr="00FF69E0" w:rsidRDefault="003B1A7A" w:rsidP="00543488">
      <w:pPr>
        <w:pStyle w:val="af4"/>
        <w:ind w:left="1417" w:hanging="472"/>
      </w:pPr>
      <w:r w:rsidRPr="00FF69E0">
        <w:rPr>
          <w:rFonts w:hint="eastAsia"/>
          <w:lang w:eastAsia="zh-TW"/>
        </w:rPr>
        <w:t>１、</w:t>
      </w:r>
      <w:r w:rsidR="00785B84" w:rsidRPr="00FF69E0">
        <w:rPr>
          <w:rFonts w:hint="eastAsia"/>
        </w:rPr>
        <w:t>補助</w:t>
      </w:r>
      <w:r w:rsidR="00DC6248" w:rsidRPr="00FF69E0">
        <w:rPr>
          <w:rFonts w:hint="eastAsia"/>
        </w:rPr>
        <w:t>比</w:t>
      </w:r>
      <w:r w:rsidR="00785B84" w:rsidRPr="00FF69E0">
        <w:rPr>
          <w:rFonts w:hint="eastAsia"/>
        </w:rPr>
        <w:t>率：</w:t>
      </w:r>
    </w:p>
    <w:tbl>
      <w:tblPr>
        <w:tblStyle w:val="af"/>
        <w:tblW w:w="4100" w:type="pct"/>
        <w:jc w:val="right"/>
        <w:tblLook w:val="04A0" w:firstRow="1" w:lastRow="0" w:firstColumn="1" w:lastColumn="0" w:noHBand="0" w:noVBand="1"/>
      </w:tblPr>
      <w:tblGrid>
        <w:gridCol w:w="1408"/>
        <w:gridCol w:w="3296"/>
        <w:gridCol w:w="2446"/>
      </w:tblGrid>
      <w:tr w:rsidR="00FF69E0" w:rsidRPr="00FF69E0" w14:paraId="16D3EE1F" w14:textId="77777777" w:rsidTr="0032799F">
        <w:trPr>
          <w:trHeight w:val="567"/>
          <w:tblHeader/>
          <w:jc w:val="right"/>
        </w:trPr>
        <w:tc>
          <w:tcPr>
            <w:tcW w:w="1305" w:type="dxa"/>
            <w:vAlign w:val="center"/>
          </w:tcPr>
          <w:p w14:paraId="568F1DE8" w14:textId="77777777" w:rsidR="0048614A" w:rsidRPr="00FF69E0" w:rsidRDefault="0048614A" w:rsidP="00543488">
            <w:pPr>
              <w:pStyle w:val="afd"/>
            </w:pPr>
            <w:r w:rsidRPr="00FF69E0">
              <w:rPr>
                <w:rFonts w:hint="eastAsia"/>
              </w:rPr>
              <w:t>失業率</w:t>
            </w:r>
          </w:p>
        </w:tc>
        <w:tc>
          <w:tcPr>
            <w:tcW w:w="3056" w:type="dxa"/>
            <w:vAlign w:val="center"/>
          </w:tcPr>
          <w:p w14:paraId="4B7B3F2C" w14:textId="77777777" w:rsidR="0048614A" w:rsidRPr="00FF69E0" w:rsidRDefault="0048614A" w:rsidP="00543488">
            <w:pPr>
              <w:pStyle w:val="afd"/>
            </w:pPr>
            <w:r w:rsidRPr="00FF69E0">
              <w:rPr>
                <w:rFonts w:hint="eastAsia"/>
              </w:rPr>
              <w:t>創造就業成本之補助</w:t>
            </w:r>
          </w:p>
        </w:tc>
        <w:tc>
          <w:tcPr>
            <w:tcW w:w="2268" w:type="dxa"/>
            <w:vAlign w:val="center"/>
          </w:tcPr>
          <w:p w14:paraId="5233586B" w14:textId="77777777" w:rsidR="0048614A" w:rsidRPr="00FF69E0" w:rsidRDefault="00455D97" w:rsidP="00543488">
            <w:pPr>
              <w:pStyle w:val="afd"/>
            </w:pPr>
            <w:r w:rsidRPr="00FF69E0">
              <w:rPr>
                <w:rFonts w:hint="eastAsia"/>
              </w:rPr>
              <w:t>每人</w:t>
            </w:r>
            <w:r w:rsidR="0048614A" w:rsidRPr="00FF69E0">
              <w:rPr>
                <w:rFonts w:hint="eastAsia"/>
              </w:rPr>
              <w:t>補助上限</w:t>
            </w:r>
          </w:p>
        </w:tc>
      </w:tr>
      <w:tr w:rsidR="00FF69E0" w:rsidRPr="00FF69E0" w14:paraId="76C2FBED" w14:textId="77777777" w:rsidTr="0032799F">
        <w:trPr>
          <w:trHeight w:val="567"/>
          <w:jc w:val="right"/>
        </w:trPr>
        <w:tc>
          <w:tcPr>
            <w:tcW w:w="1305" w:type="dxa"/>
            <w:vMerge w:val="restart"/>
            <w:vAlign w:val="center"/>
          </w:tcPr>
          <w:p w14:paraId="5B62C84B" w14:textId="77777777" w:rsidR="0048614A" w:rsidRPr="00FF69E0" w:rsidRDefault="0048614A" w:rsidP="00543488">
            <w:pPr>
              <w:pStyle w:val="afd"/>
            </w:pPr>
            <w:r w:rsidRPr="00FF69E0">
              <w:rPr>
                <w:rFonts w:hint="eastAsia"/>
              </w:rPr>
              <w:t>低於</w:t>
            </w:r>
            <w:r w:rsidRPr="00FF69E0">
              <w:rPr>
                <w:rFonts w:hint="eastAsia"/>
              </w:rPr>
              <w:t>1</w:t>
            </w:r>
            <w:r w:rsidRPr="00FF69E0">
              <w:t>0</w:t>
            </w:r>
            <w:r w:rsidRPr="00FF69E0">
              <w:rPr>
                <w:rFonts w:hint="eastAsia"/>
              </w:rPr>
              <w:t>%</w:t>
            </w:r>
          </w:p>
        </w:tc>
        <w:tc>
          <w:tcPr>
            <w:tcW w:w="3056" w:type="dxa"/>
            <w:vAlign w:val="center"/>
          </w:tcPr>
          <w:p w14:paraId="77AAC573" w14:textId="77777777" w:rsidR="0048614A" w:rsidRPr="00FF69E0" w:rsidRDefault="0048614A" w:rsidP="00543488">
            <w:pPr>
              <w:pStyle w:val="afd"/>
            </w:pPr>
            <w:r w:rsidRPr="00FF69E0">
              <w:rPr>
                <w:rFonts w:hint="eastAsia"/>
              </w:rPr>
              <w:t>最高</w:t>
            </w:r>
            <w:r w:rsidRPr="00FF69E0">
              <w:rPr>
                <w:rFonts w:hint="eastAsia"/>
              </w:rPr>
              <w:t>1</w:t>
            </w:r>
            <w:r w:rsidRPr="00FF69E0">
              <w:t>0</w:t>
            </w:r>
            <w:r w:rsidRPr="00FF69E0">
              <w:rPr>
                <w:rFonts w:hint="eastAsia"/>
              </w:rPr>
              <w:t>%</w:t>
            </w:r>
            <w:r w:rsidRPr="00FF69E0">
              <w:rPr>
                <w:rFonts w:hint="eastAsia"/>
              </w:rPr>
              <w:t>成本</w:t>
            </w:r>
            <w:r w:rsidRPr="00FF69E0">
              <w:rPr>
                <w:rFonts w:hint="eastAsia"/>
              </w:rPr>
              <w:t>***</w:t>
            </w:r>
          </w:p>
        </w:tc>
        <w:tc>
          <w:tcPr>
            <w:tcW w:w="2268" w:type="dxa"/>
            <w:vAlign w:val="center"/>
          </w:tcPr>
          <w:p w14:paraId="6D65D5AB" w14:textId="77777777" w:rsidR="0048614A" w:rsidRPr="00FF69E0" w:rsidRDefault="0048614A" w:rsidP="00543488">
            <w:pPr>
              <w:pStyle w:val="afd"/>
            </w:pPr>
            <w:r w:rsidRPr="00FF69E0">
              <w:t>3,000</w:t>
            </w:r>
            <w:r w:rsidRPr="00FF69E0">
              <w:rPr>
                <w:rFonts w:hint="eastAsia"/>
              </w:rPr>
              <w:t>歐元</w:t>
            </w:r>
          </w:p>
        </w:tc>
      </w:tr>
      <w:tr w:rsidR="00FF69E0" w:rsidRPr="00FF69E0" w14:paraId="3B46EFFC" w14:textId="77777777" w:rsidTr="0032799F">
        <w:trPr>
          <w:trHeight w:val="567"/>
          <w:jc w:val="right"/>
        </w:trPr>
        <w:tc>
          <w:tcPr>
            <w:tcW w:w="1305" w:type="dxa"/>
            <w:vMerge/>
            <w:vAlign w:val="center"/>
          </w:tcPr>
          <w:p w14:paraId="3147A836" w14:textId="77777777" w:rsidR="0048614A" w:rsidRPr="00FF69E0" w:rsidRDefault="0048614A" w:rsidP="00543488">
            <w:pPr>
              <w:pStyle w:val="afd"/>
            </w:pPr>
          </w:p>
        </w:tc>
        <w:tc>
          <w:tcPr>
            <w:tcW w:w="3056" w:type="dxa"/>
            <w:vAlign w:val="center"/>
          </w:tcPr>
          <w:p w14:paraId="250CF5DD" w14:textId="77777777" w:rsidR="0048614A" w:rsidRPr="00FF69E0" w:rsidRDefault="0048614A" w:rsidP="00543488">
            <w:pPr>
              <w:pStyle w:val="afd"/>
            </w:pPr>
            <w:r w:rsidRPr="00FF69E0">
              <w:rPr>
                <w:rFonts w:hint="eastAsia"/>
              </w:rPr>
              <w:t>最高</w:t>
            </w:r>
            <w:r w:rsidRPr="00FF69E0">
              <w:rPr>
                <w:rFonts w:hint="eastAsia"/>
              </w:rPr>
              <w:t>4%</w:t>
            </w:r>
            <w:r w:rsidRPr="00FF69E0">
              <w:rPr>
                <w:rFonts w:hint="eastAsia"/>
              </w:rPr>
              <w:t>成本</w:t>
            </w:r>
          </w:p>
        </w:tc>
        <w:tc>
          <w:tcPr>
            <w:tcW w:w="2268" w:type="dxa"/>
            <w:vAlign w:val="center"/>
          </w:tcPr>
          <w:p w14:paraId="7D40D561" w14:textId="77777777" w:rsidR="0048614A" w:rsidRPr="00FF69E0" w:rsidRDefault="0048614A" w:rsidP="00543488">
            <w:pPr>
              <w:pStyle w:val="afd"/>
            </w:pPr>
            <w:r w:rsidRPr="00FF69E0">
              <w:rPr>
                <w:rFonts w:hint="eastAsia"/>
              </w:rPr>
              <w:t>1</w:t>
            </w:r>
            <w:r w:rsidRPr="00FF69E0">
              <w:t>,</w:t>
            </w:r>
            <w:r w:rsidRPr="00FF69E0">
              <w:rPr>
                <w:rFonts w:hint="eastAsia"/>
              </w:rPr>
              <w:t>2</w:t>
            </w:r>
            <w:r w:rsidRPr="00FF69E0">
              <w:t>00</w:t>
            </w:r>
            <w:r w:rsidRPr="00FF69E0">
              <w:rPr>
                <w:rFonts w:hint="eastAsia"/>
              </w:rPr>
              <w:t>歐元</w:t>
            </w:r>
          </w:p>
        </w:tc>
      </w:tr>
      <w:tr w:rsidR="00FF69E0" w:rsidRPr="00FF69E0" w14:paraId="19F7BD76" w14:textId="77777777" w:rsidTr="0032799F">
        <w:trPr>
          <w:trHeight w:val="567"/>
          <w:jc w:val="right"/>
        </w:trPr>
        <w:tc>
          <w:tcPr>
            <w:tcW w:w="1305" w:type="dxa"/>
            <w:vMerge w:val="restart"/>
            <w:vAlign w:val="center"/>
          </w:tcPr>
          <w:p w14:paraId="2B71793B" w14:textId="77777777" w:rsidR="0048614A" w:rsidRPr="00FF69E0" w:rsidRDefault="0048614A" w:rsidP="00543488">
            <w:pPr>
              <w:pStyle w:val="afd"/>
            </w:pPr>
            <w:r w:rsidRPr="00FF69E0">
              <w:rPr>
                <w:rFonts w:hint="eastAsia"/>
              </w:rPr>
              <w:t>1</w:t>
            </w:r>
            <w:r w:rsidRPr="00FF69E0">
              <w:t>0</w:t>
            </w:r>
            <w:r w:rsidRPr="00FF69E0">
              <w:rPr>
                <w:rFonts w:hint="eastAsia"/>
              </w:rPr>
              <w:t>%</w:t>
            </w:r>
            <w:r w:rsidRPr="00FF69E0">
              <w:t>-20%</w:t>
            </w:r>
          </w:p>
        </w:tc>
        <w:tc>
          <w:tcPr>
            <w:tcW w:w="3056" w:type="dxa"/>
            <w:vAlign w:val="center"/>
          </w:tcPr>
          <w:p w14:paraId="3B448860" w14:textId="77777777" w:rsidR="0048614A" w:rsidRPr="00FF69E0" w:rsidRDefault="0048614A" w:rsidP="00543488">
            <w:pPr>
              <w:pStyle w:val="afd"/>
            </w:pPr>
            <w:r w:rsidRPr="00FF69E0">
              <w:rPr>
                <w:rFonts w:hint="eastAsia"/>
              </w:rPr>
              <w:t>最高</w:t>
            </w:r>
            <w:r w:rsidRPr="00FF69E0">
              <w:t>20</w:t>
            </w:r>
            <w:r w:rsidRPr="00FF69E0">
              <w:rPr>
                <w:rFonts w:hint="eastAsia"/>
              </w:rPr>
              <w:t>%</w:t>
            </w:r>
            <w:r w:rsidRPr="00FF69E0">
              <w:rPr>
                <w:rFonts w:hint="eastAsia"/>
              </w:rPr>
              <w:t>成本</w:t>
            </w:r>
            <w:r w:rsidRPr="00FF69E0">
              <w:rPr>
                <w:rFonts w:hint="eastAsia"/>
              </w:rPr>
              <w:t>***</w:t>
            </w:r>
          </w:p>
        </w:tc>
        <w:tc>
          <w:tcPr>
            <w:tcW w:w="2268" w:type="dxa"/>
            <w:vAlign w:val="center"/>
          </w:tcPr>
          <w:p w14:paraId="4F30B0B4" w14:textId="77777777" w:rsidR="0048614A" w:rsidRPr="00FF69E0" w:rsidRDefault="0048614A" w:rsidP="00543488">
            <w:pPr>
              <w:pStyle w:val="afd"/>
            </w:pPr>
            <w:r w:rsidRPr="00FF69E0">
              <w:t>6,000</w:t>
            </w:r>
            <w:r w:rsidRPr="00FF69E0">
              <w:rPr>
                <w:rFonts w:hint="eastAsia"/>
              </w:rPr>
              <w:t>歐元</w:t>
            </w:r>
          </w:p>
        </w:tc>
      </w:tr>
      <w:tr w:rsidR="00FF69E0" w:rsidRPr="00FF69E0" w14:paraId="11A6A775" w14:textId="77777777" w:rsidTr="0032799F">
        <w:trPr>
          <w:trHeight w:val="567"/>
          <w:jc w:val="right"/>
        </w:trPr>
        <w:tc>
          <w:tcPr>
            <w:tcW w:w="1305" w:type="dxa"/>
            <w:vMerge/>
            <w:vAlign w:val="center"/>
          </w:tcPr>
          <w:p w14:paraId="502C2A10" w14:textId="77777777" w:rsidR="0048614A" w:rsidRPr="00FF69E0" w:rsidRDefault="0048614A" w:rsidP="00543488">
            <w:pPr>
              <w:pStyle w:val="afd"/>
            </w:pPr>
          </w:p>
        </w:tc>
        <w:tc>
          <w:tcPr>
            <w:tcW w:w="3056" w:type="dxa"/>
            <w:vAlign w:val="center"/>
          </w:tcPr>
          <w:p w14:paraId="49568B9E" w14:textId="77777777" w:rsidR="0048614A" w:rsidRPr="00FF69E0" w:rsidRDefault="0048614A" w:rsidP="00543488">
            <w:pPr>
              <w:pStyle w:val="afd"/>
            </w:pPr>
            <w:r w:rsidRPr="00FF69E0">
              <w:rPr>
                <w:rFonts w:hint="eastAsia"/>
              </w:rPr>
              <w:t>最高</w:t>
            </w:r>
            <w:r w:rsidRPr="00FF69E0">
              <w:rPr>
                <w:rFonts w:hint="eastAsia"/>
              </w:rPr>
              <w:t>8%</w:t>
            </w:r>
            <w:r w:rsidRPr="00FF69E0">
              <w:rPr>
                <w:rFonts w:hint="eastAsia"/>
              </w:rPr>
              <w:t>成本</w:t>
            </w:r>
          </w:p>
        </w:tc>
        <w:tc>
          <w:tcPr>
            <w:tcW w:w="2268" w:type="dxa"/>
            <w:vAlign w:val="center"/>
          </w:tcPr>
          <w:p w14:paraId="18370424" w14:textId="77777777" w:rsidR="0048614A" w:rsidRPr="00FF69E0" w:rsidRDefault="0048614A" w:rsidP="00543488">
            <w:pPr>
              <w:pStyle w:val="afd"/>
            </w:pPr>
            <w:r w:rsidRPr="00FF69E0">
              <w:rPr>
                <w:rFonts w:hint="eastAsia"/>
              </w:rPr>
              <w:t>2</w:t>
            </w:r>
            <w:r w:rsidRPr="00FF69E0">
              <w:t>,</w:t>
            </w:r>
            <w:r w:rsidRPr="00FF69E0">
              <w:rPr>
                <w:rFonts w:hint="eastAsia"/>
              </w:rPr>
              <w:t>4</w:t>
            </w:r>
            <w:r w:rsidRPr="00FF69E0">
              <w:t>00</w:t>
            </w:r>
            <w:r w:rsidRPr="00FF69E0">
              <w:rPr>
                <w:rFonts w:hint="eastAsia"/>
              </w:rPr>
              <w:t>歐元</w:t>
            </w:r>
          </w:p>
        </w:tc>
      </w:tr>
      <w:tr w:rsidR="00FF69E0" w:rsidRPr="00FF69E0" w14:paraId="0028362D" w14:textId="77777777" w:rsidTr="0032799F">
        <w:trPr>
          <w:trHeight w:val="567"/>
          <w:jc w:val="right"/>
        </w:trPr>
        <w:tc>
          <w:tcPr>
            <w:tcW w:w="1305" w:type="dxa"/>
            <w:vMerge w:val="restart"/>
            <w:vAlign w:val="center"/>
          </w:tcPr>
          <w:p w14:paraId="4172E6D4" w14:textId="77777777" w:rsidR="0048614A" w:rsidRPr="00FF69E0" w:rsidRDefault="0048614A" w:rsidP="00543488">
            <w:pPr>
              <w:pStyle w:val="afd"/>
            </w:pPr>
            <w:r w:rsidRPr="00FF69E0">
              <w:rPr>
                <w:rFonts w:hint="eastAsia"/>
              </w:rPr>
              <w:t>高於</w:t>
            </w:r>
            <w:r w:rsidRPr="00FF69E0">
              <w:rPr>
                <w:rFonts w:hint="eastAsia"/>
              </w:rPr>
              <w:t>20%</w:t>
            </w:r>
          </w:p>
        </w:tc>
        <w:tc>
          <w:tcPr>
            <w:tcW w:w="3056" w:type="dxa"/>
            <w:vAlign w:val="center"/>
          </w:tcPr>
          <w:p w14:paraId="700E3D1D" w14:textId="77777777" w:rsidR="0048614A" w:rsidRPr="00FF69E0" w:rsidRDefault="0048614A" w:rsidP="00543488">
            <w:pPr>
              <w:pStyle w:val="afd"/>
            </w:pPr>
            <w:r w:rsidRPr="00FF69E0">
              <w:rPr>
                <w:rFonts w:hint="eastAsia"/>
              </w:rPr>
              <w:t>最高</w:t>
            </w:r>
            <w:r w:rsidRPr="00FF69E0">
              <w:t>30</w:t>
            </w:r>
            <w:r w:rsidRPr="00FF69E0">
              <w:rPr>
                <w:rFonts w:hint="eastAsia"/>
              </w:rPr>
              <w:t>%</w:t>
            </w:r>
            <w:r w:rsidRPr="00FF69E0">
              <w:rPr>
                <w:rFonts w:hint="eastAsia"/>
              </w:rPr>
              <w:t>成本</w:t>
            </w:r>
            <w:r w:rsidRPr="00FF69E0">
              <w:rPr>
                <w:rFonts w:hint="eastAsia"/>
              </w:rPr>
              <w:t>***</w:t>
            </w:r>
          </w:p>
        </w:tc>
        <w:tc>
          <w:tcPr>
            <w:tcW w:w="2268" w:type="dxa"/>
            <w:vAlign w:val="center"/>
          </w:tcPr>
          <w:p w14:paraId="6D4B632A" w14:textId="77777777" w:rsidR="0048614A" w:rsidRPr="00FF69E0" w:rsidRDefault="0048614A" w:rsidP="00543488">
            <w:pPr>
              <w:pStyle w:val="afd"/>
            </w:pPr>
            <w:r w:rsidRPr="00FF69E0">
              <w:t>9,000</w:t>
            </w:r>
            <w:r w:rsidRPr="00FF69E0">
              <w:rPr>
                <w:rFonts w:hint="eastAsia"/>
              </w:rPr>
              <w:t>歐元</w:t>
            </w:r>
          </w:p>
        </w:tc>
      </w:tr>
      <w:tr w:rsidR="00FF69E0" w:rsidRPr="00FF69E0" w14:paraId="541A49F7" w14:textId="77777777" w:rsidTr="0032799F">
        <w:trPr>
          <w:trHeight w:val="567"/>
          <w:jc w:val="right"/>
        </w:trPr>
        <w:tc>
          <w:tcPr>
            <w:tcW w:w="1305" w:type="dxa"/>
            <w:vMerge/>
            <w:vAlign w:val="center"/>
          </w:tcPr>
          <w:p w14:paraId="21B30FD3" w14:textId="77777777" w:rsidR="0048614A" w:rsidRPr="00FF69E0" w:rsidRDefault="0048614A" w:rsidP="00543488">
            <w:pPr>
              <w:pStyle w:val="afd"/>
            </w:pPr>
          </w:p>
        </w:tc>
        <w:tc>
          <w:tcPr>
            <w:tcW w:w="3056" w:type="dxa"/>
            <w:vAlign w:val="center"/>
          </w:tcPr>
          <w:p w14:paraId="6D72E353" w14:textId="77777777" w:rsidR="0048614A" w:rsidRPr="00FF69E0" w:rsidRDefault="0048614A" w:rsidP="00543488">
            <w:pPr>
              <w:pStyle w:val="afd"/>
            </w:pPr>
            <w:r w:rsidRPr="00FF69E0">
              <w:rPr>
                <w:rFonts w:hint="eastAsia"/>
              </w:rPr>
              <w:t>最高</w:t>
            </w:r>
            <w:r w:rsidRPr="00FF69E0">
              <w:rPr>
                <w:rFonts w:hint="eastAsia"/>
              </w:rPr>
              <w:t>12%</w:t>
            </w:r>
            <w:r w:rsidRPr="00FF69E0">
              <w:rPr>
                <w:rFonts w:hint="eastAsia"/>
              </w:rPr>
              <w:t>成本</w:t>
            </w:r>
          </w:p>
        </w:tc>
        <w:tc>
          <w:tcPr>
            <w:tcW w:w="2268" w:type="dxa"/>
            <w:vAlign w:val="center"/>
          </w:tcPr>
          <w:p w14:paraId="6B87CEED" w14:textId="77777777" w:rsidR="0048614A" w:rsidRPr="00FF69E0" w:rsidRDefault="0048614A" w:rsidP="00543488">
            <w:pPr>
              <w:pStyle w:val="afd"/>
            </w:pPr>
            <w:r w:rsidRPr="00FF69E0">
              <w:rPr>
                <w:rFonts w:hint="eastAsia"/>
              </w:rPr>
              <w:t>3</w:t>
            </w:r>
            <w:r w:rsidRPr="00FF69E0">
              <w:t>,</w:t>
            </w:r>
            <w:r w:rsidRPr="00FF69E0">
              <w:rPr>
                <w:rFonts w:hint="eastAsia"/>
              </w:rPr>
              <w:t>6</w:t>
            </w:r>
            <w:r w:rsidRPr="00FF69E0">
              <w:t>00</w:t>
            </w:r>
            <w:r w:rsidRPr="00FF69E0">
              <w:rPr>
                <w:rFonts w:hint="eastAsia"/>
              </w:rPr>
              <w:t>歐元</w:t>
            </w:r>
          </w:p>
        </w:tc>
      </w:tr>
    </w:tbl>
    <w:p w14:paraId="0F9469EA" w14:textId="77777777" w:rsidR="00785B84" w:rsidRPr="00FF69E0" w:rsidRDefault="003B1A7A" w:rsidP="00543488">
      <w:pPr>
        <w:pStyle w:val="af4"/>
        <w:ind w:left="1417" w:hanging="472"/>
      </w:pPr>
      <w:r w:rsidRPr="00FF69E0">
        <w:rPr>
          <w:rFonts w:hint="eastAsia"/>
          <w:lang w:eastAsia="zh-TW"/>
        </w:rPr>
        <w:t>２、</w:t>
      </w:r>
      <w:r w:rsidR="00785B84" w:rsidRPr="00FF69E0">
        <w:rPr>
          <w:rFonts w:hint="eastAsia"/>
        </w:rPr>
        <w:t>針對創新發展事業增加補助：</w:t>
      </w:r>
    </w:p>
    <w:tbl>
      <w:tblPr>
        <w:tblStyle w:val="af"/>
        <w:tblW w:w="4100" w:type="pct"/>
        <w:jc w:val="right"/>
        <w:tblLook w:val="04A0" w:firstRow="1" w:lastRow="0" w:firstColumn="1" w:lastColumn="0" w:noHBand="0" w:noVBand="1"/>
      </w:tblPr>
      <w:tblGrid>
        <w:gridCol w:w="1408"/>
        <w:gridCol w:w="3296"/>
        <w:gridCol w:w="2446"/>
      </w:tblGrid>
      <w:tr w:rsidR="00FF69E0" w:rsidRPr="00FF69E0" w14:paraId="60F3F80E" w14:textId="77777777" w:rsidTr="0032799F">
        <w:trPr>
          <w:jc w:val="right"/>
        </w:trPr>
        <w:tc>
          <w:tcPr>
            <w:tcW w:w="1305" w:type="dxa"/>
          </w:tcPr>
          <w:p w14:paraId="4BB00009" w14:textId="77777777" w:rsidR="00785B84" w:rsidRPr="00FF69E0" w:rsidRDefault="00785B84" w:rsidP="00543488">
            <w:pPr>
              <w:pStyle w:val="afd"/>
            </w:pPr>
            <w:r w:rsidRPr="00FF69E0">
              <w:rPr>
                <w:rFonts w:hint="eastAsia"/>
              </w:rPr>
              <w:t>失業率</w:t>
            </w:r>
          </w:p>
        </w:tc>
        <w:tc>
          <w:tcPr>
            <w:tcW w:w="3056" w:type="dxa"/>
          </w:tcPr>
          <w:p w14:paraId="39FE44CB" w14:textId="77777777" w:rsidR="00785B84" w:rsidRPr="00FF69E0" w:rsidRDefault="00785B84" w:rsidP="00543488">
            <w:pPr>
              <w:pStyle w:val="afd"/>
            </w:pPr>
            <w:r w:rsidRPr="00FF69E0">
              <w:rPr>
                <w:rFonts w:hint="eastAsia"/>
              </w:rPr>
              <w:t>增加之創造就業成本補助</w:t>
            </w:r>
          </w:p>
        </w:tc>
        <w:tc>
          <w:tcPr>
            <w:tcW w:w="2268" w:type="dxa"/>
          </w:tcPr>
          <w:p w14:paraId="6AA1EC52" w14:textId="77777777" w:rsidR="00785B84" w:rsidRPr="00FF69E0" w:rsidRDefault="00455D97" w:rsidP="00543488">
            <w:pPr>
              <w:pStyle w:val="afd"/>
            </w:pPr>
            <w:r w:rsidRPr="00FF69E0">
              <w:rPr>
                <w:rFonts w:hint="eastAsia"/>
              </w:rPr>
              <w:t>每人補助</w:t>
            </w:r>
            <w:r w:rsidR="00785B84" w:rsidRPr="00FF69E0">
              <w:rPr>
                <w:rFonts w:hint="eastAsia"/>
              </w:rPr>
              <w:t>上限</w:t>
            </w:r>
          </w:p>
        </w:tc>
      </w:tr>
      <w:tr w:rsidR="00FF69E0" w:rsidRPr="00FF69E0" w14:paraId="33D9EA95" w14:textId="77777777" w:rsidTr="0032799F">
        <w:trPr>
          <w:jc w:val="right"/>
        </w:trPr>
        <w:tc>
          <w:tcPr>
            <w:tcW w:w="1305" w:type="dxa"/>
            <w:vMerge w:val="restart"/>
            <w:vAlign w:val="center"/>
          </w:tcPr>
          <w:p w14:paraId="0A800B01" w14:textId="77777777" w:rsidR="00785B84" w:rsidRPr="00FF69E0" w:rsidRDefault="00785B84" w:rsidP="00543488">
            <w:pPr>
              <w:pStyle w:val="afd"/>
            </w:pPr>
            <w:r w:rsidRPr="00FF69E0">
              <w:rPr>
                <w:rFonts w:hint="eastAsia"/>
              </w:rPr>
              <w:t>低於</w:t>
            </w:r>
            <w:r w:rsidRPr="00FF69E0">
              <w:rPr>
                <w:rFonts w:hint="eastAsia"/>
              </w:rPr>
              <w:t>1</w:t>
            </w:r>
            <w:r w:rsidRPr="00FF69E0">
              <w:t>0</w:t>
            </w:r>
            <w:r w:rsidRPr="00FF69E0">
              <w:rPr>
                <w:rFonts w:hint="eastAsia"/>
              </w:rPr>
              <w:t>%</w:t>
            </w:r>
          </w:p>
        </w:tc>
        <w:tc>
          <w:tcPr>
            <w:tcW w:w="3056" w:type="dxa"/>
          </w:tcPr>
          <w:p w14:paraId="6D32D7A3" w14:textId="77777777" w:rsidR="00785B84" w:rsidRPr="00FF69E0" w:rsidRDefault="00290E32" w:rsidP="00543488">
            <w:pPr>
              <w:pStyle w:val="afd"/>
            </w:pPr>
            <w:r w:rsidRPr="00FF69E0">
              <w:rPr>
                <w:rFonts w:hint="eastAsia"/>
              </w:rPr>
              <w:t>+</w:t>
            </w:r>
            <w:r w:rsidR="00785B84" w:rsidRPr="00FF69E0">
              <w:rPr>
                <w:rFonts w:hint="eastAsia"/>
              </w:rPr>
              <w:t>50%</w:t>
            </w:r>
          </w:p>
        </w:tc>
        <w:tc>
          <w:tcPr>
            <w:tcW w:w="2268" w:type="dxa"/>
          </w:tcPr>
          <w:p w14:paraId="528783D9" w14:textId="77777777" w:rsidR="00785B84" w:rsidRPr="00FF69E0" w:rsidRDefault="00785B84" w:rsidP="00543488">
            <w:pPr>
              <w:pStyle w:val="afd"/>
            </w:pPr>
            <w:r w:rsidRPr="00FF69E0">
              <w:rPr>
                <w:rFonts w:hint="eastAsia"/>
              </w:rPr>
              <w:t>1</w:t>
            </w:r>
            <w:r w:rsidRPr="00FF69E0">
              <w:t>,</w:t>
            </w:r>
            <w:r w:rsidRPr="00FF69E0">
              <w:rPr>
                <w:rFonts w:hint="eastAsia"/>
              </w:rPr>
              <w:t>5</w:t>
            </w:r>
            <w:r w:rsidRPr="00FF69E0">
              <w:t>00</w:t>
            </w:r>
            <w:r w:rsidRPr="00FF69E0">
              <w:rPr>
                <w:rFonts w:hint="eastAsia"/>
              </w:rPr>
              <w:t>歐元</w:t>
            </w:r>
            <w:r w:rsidRPr="00FF69E0">
              <w:rPr>
                <w:rFonts w:hint="eastAsia"/>
              </w:rPr>
              <w:t>***</w:t>
            </w:r>
          </w:p>
        </w:tc>
      </w:tr>
      <w:tr w:rsidR="00FF69E0" w:rsidRPr="00FF69E0" w14:paraId="7DA19181" w14:textId="77777777" w:rsidTr="0032799F">
        <w:trPr>
          <w:jc w:val="right"/>
        </w:trPr>
        <w:tc>
          <w:tcPr>
            <w:tcW w:w="1305" w:type="dxa"/>
            <w:vMerge/>
            <w:vAlign w:val="center"/>
          </w:tcPr>
          <w:p w14:paraId="4A092C4C" w14:textId="77777777" w:rsidR="00785B84" w:rsidRPr="00FF69E0" w:rsidRDefault="00785B84" w:rsidP="00543488">
            <w:pPr>
              <w:pStyle w:val="afd"/>
            </w:pPr>
          </w:p>
        </w:tc>
        <w:tc>
          <w:tcPr>
            <w:tcW w:w="3056" w:type="dxa"/>
          </w:tcPr>
          <w:p w14:paraId="5CF5351A" w14:textId="77777777" w:rsidR="00785B84" w:rsidRPr="00FF69E0" w:rsidRDefault="00290E32" w:rsidP="00543488">
            <w:pPr>
              <w:pStyle w:val="afd"/>
            </w:pPr>
            <w:r w:rsidRPr="00FF69E0">
              <w:rPr>
                <w:rFonts w:hint="eastAsia"/>
              </w:rPr>
              <w:t>+</w:t>
            </w:r>
            <w:r w:rsidR="00785B84" w:rsidRPr="00FF69E0">
              <w:rPr>
                <w:rFonts w:hint="eastAsia"/>
              </w:rPr>
              <w:t>50%</w:t>
            </w:r>
          </w:p>
        </w:tc>
        <w:tc>
          <w:tcPr>
            <w:tcW w:w="2268" w:type="dxa"/>
          </w:tcPr>
          <w:p w14:paraId="460309F3" w14:textId="77777777" w:rsidR="00785B84" w:rsidRPr="00FF69E0" w:rsidRDefault="00785B84" w:rsidP="00543488">
            <w:pPr>
              <w:pStyle w:val="afd"/>
            </w:pPr>
            <w:r w:rsidRPr="00FF69E0">
              <w:rPr>
                <w:rFonts w:hint="eastAsia"/>
              </w:rPr>
              <w:t>6</w:t>
            </w:r>
            <w:r w:rsidRPr="00FF69E0">
              <w:t>00</w:t>
            </w:r>
            <w:r w:rsidRPr="00FF69E0">
              <w:rPr>
                <w:rFonts w:hint="eastAsia"/>
              </w:rPr>
              <w:t>歐元</w:t>
            </w:r>
          </w:p>
        </w:tc>
      </w:tr>
      <w:tr w:rsidR="00FF69E0" w:rsidRPr="00FF69E0" w14:paraId="750B5F4C" w14:textId="77777777" w:rsidTr="0032799F">
        <w:trPr>
          <w:jc w:val="right"/>
        </w:trPr>
        <w:tc>
          <w:tcPr>
            <w:tcW w:w="1305" w:type="dxa"/>
            <w:vMerge w:val="restart"/>
            <w:vAlign w:val="center"/>
          </w:tcPr>
          <w:p w14:paraId="3A580716" w14:textId="77777777" w:rsidR="00785B84" w:rsidRPr="00FF69E0" w:rsidRDefault="00785B84" w:rsidP="00543488">
            <w:pPr>
              <w:pStyle w:val="afd"/>
            </w:pPr>
            <w:r w:rsidRPr="00FF69E0">
              <w:rPr>
                <w:rFonts w:hint="eastAsia"/>
              </w:rPr>
              <w:t>1</w:t>
            </w:r>
            <w:r w:rsidRPr="00FF69E0">
              <w:t>0</w:t>
            </w:r>
            <w:r w:rsidRPr="00FF69E0">
              <w:rPr>
                <w:rFonts w:hint="eastAsia"/>
              </w:rPr>
              <w:t>%</w:t>
            </w:r>
            <w:r w:rsidRPr="00FF69E0">
              <w:t>-20%</w:t>
            </w:r>
          </w:p>
        </w:tc>
        <w:tc>
          <w:tcPr>
            <w:tcW w:w="3056" w:type="dxa"/>
          </w:tcPr>
          <w:p w14:paraId="5E14AF55" w14:textId="77777777" w:rsidR="00785B84" w:rsidRPr="00FF69E0" w:rsidRDefault="00290E32" w:rsidP="00543488">
            <w:pPr>
              <w:pStyle w:val="afd"/>
            </w:pPr>
            <w:r w:rsidRPr="00FF69E0">
              <w:rPr>
                <w:rFonts w:hint="eastAsia"/>
              </w:rPr>
              <w:t>+</w:t>
            </w:r>
            <w:r w:rsidR="00785B84" w:rsidRPr="00FF69E0">
              <w:rPr>
                <w:rFonts w:hint="eastAsia"/>
              </w:rPr>
              <w:t>50%</w:t>
            </w:r>
          </w:p>
        </w:tc>
        <w:tc>
          <w:tcPr>
            <w:tcW w:w="2268" w:type="dxa"/>
          </w:tcPr>
          <w:p w14:paraId="5A972FA3" w14:textId="77777777" w:rsidR="00785B84" w:rsidRPr="00FF69E0" w:rsidRDefault="00785B84" w:rsidP="00543488">
            <w:pPr>
              <w:pStyle w:val="afd"/>
            </w:pPr>
            <w:r w:rsidRPr="00FF69E0">
              <w:rPr>
                <w:rFonts w:hint="eastAsia"/>
              </w:rPr>
              <w:t>3</w:t>
            </w:r>
            <w:r w:rsidRPr="00FF69E0">
              <w:t>,000</w:t>
            </w:r>
            <w:r w:rsidRPr="00FF69E0">
              <w:rPr>
                <w:rFonts w:hint="eastAsia"/>
              </w:rPr>
              <w:t>歐元</w:t>
            </w:r>
            <w:r w:rsidRPr="00FF69E0">
              <w:rPr>
                <w:rFonts w:hint="eastAsia"/>
              </w:rPr>
              <w:t>***</w:t>
            </w:r>
          </w:p>
        </w:tc>
      </w:tr>
      <w:tr w:rsidR="00FF69E0" w:rsidRPr="00FF69E0" w14:paraId="288F59F5" w14:textId="77777777" w:rsidTr="0032799F">
        <w:trPr>
          <w:jc w:val="right"/>
        </w:trPr>
        <w:tc>
          <w:tcPr>
            <w:tcW w:w="1305" w:type="dxa"/>
            <w:vMerge/>
            <w:vAlign w:val="center"/>
          </w:tcPr>
          <w:p w14:paraId="5053D3B4" w14:textId="77777777" w:rsidR="00785B84" w:rsidRPr="00FF69E0" w:rsidRDefault="00785B84" w:rsidP="00543488">
            <w:pPr>
              <w:pStyle w:val="afd"/>
            </w:pPr>
          </w:p>
        </w:tc>
        <w:tc>
          <w:tcPr>
            <w:tcW w:w="3056" w:type="dxa"/>
          </w:tcPr>
          <w:p w14:paraId="3AED8C37" w14:textId="77777777" w:rsidR="00785B84" w:rsidRPr="00FF69E0" w:rsidRDefault="00290E32" w:rsidP="00543488">
            <w:pPr>
              <w:pStyle w:val="afd"/>
            </w:pPr>
            <w:r w:rsidRPr="00FF69E0">
              <w:rPr>
                <w:rFonts w:hint="eastAsia"/>
              </w:rPr>
              <w:t>+</w:t>
            </w:r>
            <w:r w:rsidR="00785B84" w:rsidRPr="00FF69E0">
              <w:rPr>
                <w:rFonts w:hint="eastAsia"/>
              </w:rPr>
              <w:t>50%</w:t>
            </w:r>
          </w:p>
        </w:tc>
        <w:tc>
          <w:tcPr>
            <w:tcW w:w="2268" w:type="dxa"/>
          </w:tcPr>
          <w:p w14:paraId="4628DC11" w14:textId="77777777" w:rsidR="00785B84" w:rsidRPr="00FF69E0" w:rsidRDefault="00785B84" w:rsidP="00543488">
            <w:pPr>
              <w:pStyle w:val="afd"/>
            </w:pPr>
            <w:r w:rsidRPr="00FF69E0">
              <w:rPr>
                <w:rFonts w:hint="eastAsia"/>
              </w:rPr>
              <w:t>1</w:t>
            </w:r>
            <w:r w:rsidRPr="00FF69E0">
              <w:t>,</w:t>
            </w:r>
            <w:r w:rsidRPr="00FF69E0">
              <w:rPr>
                <w:rFonts w:hint="eastAsia"/>
              </w:rPr>
              <w:t>2</w:t>
            </w:r>
            <w:r w:rsidRPr="00FF69E0">
              <w:t>00</w:t>
            </w:r>
            <w:r w:rsidRPr="00FF69E0">
              <w:rPr>
                <w:rFonts w:hint="eastAsia"/>
              </w:rPr>
              <w:t>歐元</w:t>
            </w:r>
          </w:p>
        </w:tc>
      </w:tr>
      <w:tr w:rsidR="00FF69E0" w:rsidRPr="00FF69E0" w14:paraId="486F0D3A" w14:textId="77777777" w:rsidTr="0032799F">
        <w:trPr>
          <w:jc w:val="right"/>
        </w:trPr>
        <w:tc>
          <w:tcPr>
            <w:tcW w:w="1305" w:type="dxa"/>
            <w:vMerge w:val="restart"/>
            <w:vAlign w:val="center"/>
          </w:tcPr>
          <w:p w14:paraId="1E7AE76B" w14:textId="77777777" w:rsidR="00785B84" w:rsidRPr="00FF69E0" w:rsidRDefault="00785B84" w:rsidP="00543488">
            <w:pPr>
              <w:pStyle w:val="afd"/>
            </w:pPr>
            <w:r w:rsidRPr="00FF69E0">
              <w:rPr>
                <w:rFonts w:hint="eastAsia"/>
              </w:rPr>
              <w:t>高於</w:t>
            </w:r>
            <w:r w:rsidRPr="00FF69E0">
              <w:rPr>
                <w:rFonts w:hint="eastAsia"/>
              </w:rPr>
              <w:t>20%</w:t>
            </w:r>
          </w:p>
        </w:tc>
        <w:tc>
          <w:tcPr>
            <w:tcW w:w="3056" w:type="dxa"/>
          </w:tcPr>
          <w:p w14:paraId="6C0CBE6C" w14:textId="77777777" w:rsidR="00785B84" w:rsidRPr="00FF69E0" w:rsidRDefault="00290E32" w:rsidP="00543488">
            <w:pPr>
              <w:pStyle w:val="afd"/>
            </w:pPr>
            <w:r w:rsidRPr="00FF69E0">
              <w:rPr>
                <w:rFonts w:hint="eastAsia"/>
              </w:rPr>
              <w:t>+</w:t>
            </w:r>
            <w:r w:rsidR="00785B84" w:rsidRPr="00FF69E0">
              <w:rPr>
                <w:rFonts w:hint="eastAsia"/>
              </w:rPr>
              <w:t>50%</w:t>
            </w:r>
          </w:p>
        </w:tc>
        <w:tc>
          <w:tcPr>
            <w:tcW w:w="2268" w:type="dxa"/>
          </w:tcPr>
          <w:p w14:paraId="3FF22B2C" w14:textId="77777777" w:rsidR="00785B84" w:rsidRPr="00FF69E0" w:rsidRDefault="00785B84" w:rsidP="00543488">
            <w:pPr>
              <w:pStyle w:val="afd"/>
            </w:pPr>
            <w:r w:rsidRPr="00FF69E0">
              <w:rPr>
                <w:rFonts w:hint="eastAsia"/>
              </w:rPr>
              <w:t>4</w:t>
            </w:r>
            <w:r w:rsidRPr="00FF69E0">
              <w:t>,</w:t>
            </w:r>
            <w:r w:rsidRPr="00FF69E0">
              <w:rPr>
                <w:rFonts w:hint="eastAsia"/>
              </w:rPr>
              <w:t>5</w:t>
            </w:r>
            <w:r w:rsidRPr="00FF69E0">
              <w:t>00</w:t>
            </w:r>
            <w:r w:rsidRPr="00FF69E0">
              <w:rPr>
                <w:rFonts w:hint="eastAsia"/>
              </w:rPr>
              <w:t>歐元</w:t>
            </w:r>
            <w:r w:rsidRPr="00FF69E0">
              <w:rPr>
                <w:rFonts w:hint="eastAsia"/>
              </w:rPr>
              <w:t>***</w:t>
            </w:r>
          </w:p>
        </w:tc>
      </w:tr>
      <w:tr w:rsidR="00FF69E0" w:rsidRPr="00FF69E0" w14:paraId="007D8E40" w14:textId="77777777" w:rsidTr="0032799F">
        <w:trPr>
          <w:jc w:val="right"/>
        </w:trPr>
        <w:tc>
          <w:tcPr>
            <w:tcW w:w="1305" w:type="dxa"/>
            <w:vMerge/>
          </w:tcPr>
          <w:p w14:paraId="675B4688" w14:textId="77777777" w:rsidR="00785B84" w:rsidRPr="00FF69E0" w:rsidRDefault="00785B84" w:rsidP="00543488">
            <w:pPr>
              <w:pStyle w:val="afd"/>
            </w:pPr>
          </w:p>
        </w:tc>
        <w:tc>
          <w:tcPr>
            <w:tcW w:w="3056" w:type="dxa"/>
          </w:tcPr>
          <w:p w14:paraId="33ADAECB" w14:textId="77777777" w:rsidR="00785B84" w:rsidRPr="00FF69E0" w:rsidRDefault="00290E32" w:rsidP="00543488">
            <w:pPr>
              <w:pStyle w:val="afd"/>
            </w:pPr>
            <w:r w:rsidRPr="00FF69E0">
              <w:rPr>
                <w:rFonts w:hint="eastAsia"/>
              </w:rPr>
              <w:t>+</w:t>
            </w:r>
            <w:r w:rsidR="00785B84" w:rsidRPr="00FF69E0">
              <w:rPr>
                <w:rFonts w:hint="eastAsia"/>
              </w:rPr>
              <w:t>50%</w:t>
            </w:r>
          </w:p>
        </w:tc>
        <w:tc>
          <w:tcPr>
            <w:tcW w:w="2268" w:type="dxa"/>
          </w:tcPr>
          <w:p w14:paraId="29175DFD" w14:textId="77777777" w:rsidR="00785B84" w:rsidRPr="00FF69E0" w:rsidRDefault="00785B84" w:rsidP="00543488">
            <w:pPr>
              <w:pStyle w:val="afd"/>
            </w:pPr>
            <w:r w:rsidRPr="00FF69E0">
              <w:rPr>
                <w:rFonts w:hint="eastAsia"/>
              </w:rPr>
              <w:t>1</w:t>
            </w:r>
            <w:r w:rsidRPr="00FF69E0">
              <w:t>,</w:t>
            </w:r>
            <w:r w:rsidRPr="00FF69E0">
              <w:rPr>
                <w:rFonts w:hint="eastAsia"/>
              </w:rPr>
              <w:t>8</w:t>
            </w:r>
            <w:r w:rsidRPr="00FF69E0">
              <w:t>00</w:t>
            </w:r>
            <w:r w:rsidRPr="00FF69E0">
              <w:rPr>
                <w:rFonts w:hint="eastAsia"/>
              </w:rPr>
              <w:t>歐元</w:t>
            </w:r>
          </w:p>
        </w:tc>
      </w:tr>
    </w:tbl>
    <w:p w14:paraId="6BC6F0D5" w14:textId="77777777" w:rsidR="00785B84" w:rsidRPr="00FF69E0" w:rsidRDefault="003B1A7A" w:rsidP="00543488">
      <w:pPr>
        <w:pStyle w:val="af4"/>
        <w:ind w:left="1417" w:hanging="472"/>
      </w:pPr>
      <w:r w:rsidRPr="00FF69E0">
        <w:rPr>
          <w:rFonts w:hint="eastAsia"/>
          <w:lang w:eastAsia="zh-TW"/>
        </w:rPr>
        <w:t>３、</w:t>
      </w:r>
      <w:r w:rsidR="00785B84" w:rsidRPr="00FF69E0">
        <w:rPr>
          <w:rFonts w:hint="eastAsia"/>
        </w:rPr>
        <w:t>針對策略性商業支持事業</w:t>
      </w:r>
      <w:r w:rsidR="0079415A" w:rsidRPr="00FF69E0">
        <w:rPr>
          <w:rFonts w:hint="eastAsia"/>
        </w:rPr>
        <w:t>****</w:t>
      </w:r>
      <w:r w:rsidR="00785B84" w:rsidRPr="00FF69E0">
        <w:rPr>
          <w:rFonts w:hint="eastAsia"/>
        </w:rPr>
        <w:t>及高附加價值服務業</w:t>
      </w:r>
      <w:r w:rsidR="007B3B38" w:rsidRPr="00FF69E0">
        <w:rPr>
          <w:rFonts w:hint="eastAsia"/>
        </w:rPr>
        <w:t>****</w:t>
      </w:r>
      <w:r w:rsidR="007B3B38" w:rsidRPr="00FF69E0">
        <w:t>*</w:t>
      </w:r>
      <w:r w:rsidR="00785B84" w:rsidRPr="00FF69E0">
        <w:rPr>
          <w:rFonts w:hint="eastAsia"/>
        </w:rPr>
        <w:t>增加補助：</w:t>
      </w:r>
    </w:p>
    <w:tbl>
      <w:tblPr>
        <w:tblStyle w:val="af"/>
        <w:tblW w:w="4100" w:type="pct"/>
        <w:jc w:val="right"/>
        <w:tblLook w:val="04A0" w:firstRow="1" w:lastRow="0" w:firstColumn="1" w:lastColumn="0" w:noHBand="0" w:noVBand="1"/>
      </w:tblPr>
      <w:tblGrid>
        <w:gridCol w:w="1408"/>
        <w:gridCol w:w="3296"/>
        <w:gridCol w:w="2446"/>
      </w:tblGrid>
      <w:tr w:rsidR="00FF69E0" w:rsidRPr="00FF69E0" w14:paraId="5C1399EF" w14:textId="77777777" w:rsidTr="0032799F">
        <w:trPr>
          <w:tblHeader/>
          <w:jc w:val="right"/>
        </w:trPr>
        <w:tc>
          <w:tcPr>
            <w:tcW w:w="1305" w:type="dxa"/>
          </w:tcPr>
          <w:p w14:paraId="4A121570" w14:textId="77777777" w:rsidR="00785B84" w:rsidRPr="00FF69E0" w:rsidRDefault="00785B84" w:rsidP="00543488">
            <w:pPr>
              <w:pStyle w:val="afd"/>
            </w:pPr>
            <w:r w:rsidRPr="00FF69E0">
              <w:rPr>
                <w:rFonts w:hint="eastAsia"/>
              </w:rPr>
              <w:t>失業率</w:t>
            </w:r>
          </w:p>
        </w:tc>
        <w:tc>
          <w:tcPr>
            <w:tcW w:w="3056" w:type="dxa"/>
          </w:tcPr>
          <w:p w14:paraId="32CD4B05" w14:textId="77777777" w:rsidR="00785B84" w:rsidRPr="00FF69E0" w:rsidRDefault="00290E32" w:rsidP="00543488">
            <w:pPr>
              <w:pStyle w:val="afd"/>
            </w:pPr>
            <w:r w:rsidRPr="00FF69E0">
              <w:rPr>
                <w:rFonts w:hint="eastAsia"/>
              </w:rPr>
              <w:t>增加之創造就業成本補助</w:t>
            </w:r>
          </w:p>
        </w:tc>
        <w:tc>
          <w:tcPr>
            <w:tcW w:w="2268" w:type="dxa"/>
          </w:tcPr>
          <w:p w14:paraId="08C3D6C9" w14:textId="77777777" w:rsidR="00785B84" w:rsidRPr="00FF69E0" w:rsidRDefault="00455D97" w:rsidP="00543488">
            <w:pPr>
              <w:pStyle w:val="afd"/>
            </w:pPr>
            <w:r w:rsidRPr="00FF69E0">
              <w:rPr>
                <w:rFonts w:hint="eastAsia"/>
              </w:rPr>
              <w:t>每人補助</w:t>
            </w:r>
            <w:r w:rsidR="00785B84" w:rsidRPr="00FF69E0">
              <w:rPr>
                <w:rFonts w:hint="eastAsia"/>
              </w:rPr>
              <w:t>上限</w:t>
            </w:r>
          </w:p>
        </w:tc>
      </w:tr>
      <w:tr w:rsidR="00FF69E0" w:rsidRPr="00FF69E0" w14:paraId="25FD3FBF" w14:textId="77777777" w:rsidTr="0032799F">
        <w:trPr>
          <w:jc w:val="right"/>
        </w:trPr>
        <w:tc>
          <w:tcPr>
            <w:tcW w:w="1305" w:type="dxa"/>
            <w:vMerge w:val="restart"/>
            <w:vAlign w:val="center"/>
          </w:tcPr>
          <w:p w14:paraId="77055983" w14:textId="77777777" w:rsidR="00785B84" w:rsidRPr="00FF69E0" w:rsidRDefault="00785B84" w:rsidP="00543488">
            <w:pPr>
              <w:pStyle w:val="afd"/>
            </w:pPr>
            <w:r w:rsidRPr="00FF69E0">
              <w:rPr>
                <w:rFonts w:hint="eastAsia"/>
              </w:rPr>
              <w:t>低於</w:t>
            </w:r>
            <w:r w:rsidRPr="00FF69E0">
              <w:rPr>
                <w:rFonts w:hint="eastAsia"/>
              </w:rPr>
              <w:t>1</w:t>
            </w:r>
            <w:r w:rsidRPr="00FF69E0">
              <w:t>0</w:t>
            </w:r>
            <w:r w:rsidRPr="00FF69E0">
              <w:rPr>
                <w:rFonts w:hint="eastAsia"/>
              </w:rPr>
              <w:t>%</w:t>
            </w:r>
          </w:p>
        </w:tc>
        <w:tc>
          <w:tcPr>
            <w:tcW w:w="3056" w:type="dxa"/>
          </w:tcPr>
          <w:p w14:paraId="2347E1D0" w14:textId="77777777" w:rsidR="00785B84" w:rsidRPr="00FF69E0" w:rsidRDefault="00290E32" w:rsidP="00543488">
            <w:pPr>
              <w:pStyle w:val="afd"/>
            </w:pPr>
            <w:r w:rsidRPr="00FF69E0">
              <w:rPr>
                <w:rFonts w:hint="eastAsia"/>
              </w:rPr>
              <w:t>+</w:t>
            </w:r>
            <w:r w:rsidR="00785B84" w:rsidRPr="00FF69E0">
              <w:rPr>
                <w:rFonts w:hint="eastAsia"/>
              </w:rPr>
              <w:t>25%</w:t>
            </w:r>
          </w:p>
        </w:tc>
        <w:tc>
          <w:tcPr>
            <w:tcW w:w="2268" w:type="dxa"/>
          </w:tcPr>
          <w:p w14:paraId="17AEBFB5" w14:textId="77777777" w:rsidR="00785B84" w:rsidRPr="00FF69E0" w:rsidRDefault="00290E32" w:rsidP="00543488">
            <w:pPr>
              <w:pStyle w:val="afd"/>
            </w:pPr>
            <w:r w:rsidRPr="00FF69E0">
              <w:rPr>
                <w:rFonts w:hint="eastAsia"/>
              </w:rPr>
              <w:t>75</w:t>
            </w:r>
            <w:r w:rsidR="00785B84" w:rsidRPr="00FF69E0">
              <w:t>0</w:t>
            </w:r>
            <w:r w:rsidR="00785B84" w:rsidRPr="00FF69E0">
              <w:rPr>
                <w:rFonts w:hint="eastAsia"/>
              </w:rPr>
              <w:t>歐元</w:t>
            </w:r>
            <w:r w:rsidR="00785B84" w:rsidRPr="00FF69E0">
              <w:rPr>
                <w:rFonts w:hint="eastAsia"/>
              </w:rPr>
              <w:t>***</w:t>
            </w:r>
          </w:p>
        </w:tc>
      </w:tr>
      <w:tr w:rsidR="00FF69E0" w:rsidRPr="00FF69E0" w14:paraId="3B8A29CE" w14:textId="77777777" w:rsidTr="0032799F">
        <w:trPr>
          <w:jc w:val="right"/>
        </w:trPr>
        <w:tc>
          <w:tcPr>
            <w:tcW w:w="1305" w:type="dxa"/>
            <w:vMerge/>
            <w:vAlign w:val="center"/>
          </w:tcPr>
          <w:p w14:paraId="7F8356AD" w14:textId="77777777" w:rsidR="00290E32" w:rsidRPr="00FF69E0" w:rsidRDefault="00290E32" w:rsidP="00543488">
            <w:pPr>
              <w:pStyle w:val="afd"/>
            </w:pPr>
          </w:p>
        </w:tc>
        <w:tc>
          <w:tcPr>
            <w:tcW w:w="3056" w:type="dxa"/>
          </w:tcPr>
          <w:p w14:paraId="6CA1384F" w14:textId="77777777" w:rsidR="00290E32" w:rsidRPr="00FF69E0" w:rsidRDefault="00290E32" w:rsidP="00543488">
            <w:pPr>
              <w:pStyle w:val="afd"/>
            </w:pPr>
            <w:r w:rsidRPr="00FF69E0">
              <w:rPr>
                <w:rFonts w:hint="eastAsia"/>
              </w:rPr>
              <w:t>+25%</w:t>
            </w:r>
          </w:p>
        </w:tc>
        <w:tc>
          <w:tcPr>
            <w:tcW w:w="2268" w:type="dxa"/>
          </w:tcPr>
          <w:p w14:paraId="7FFA2C80" w14:textId="77777777" w:rsidR="00290E32" w:rsidRPr="00FF69E0" w:rsidRDefault="00290E32" w:rsidP="00543488">
            <w:pPr>
              <w:pStyle w:val="afd"/>
            </w:pPr>
            <w:r w:rsidRPr="00FF69E0">
              <w:rPr>
                <w:rFonts w:hint="eastAsia"/>
              </w:rPr>
              <w:t>3</w:t>
            </w:r>
            <w:r w:rsidRPr="00FF69E0">
              <w:t>00</w:t>
            </w:r>
            <w:r w:rsidRPr="00FF69E0">
              <w:rPr>
                <w:rFonts w:hint="eastAsia"/>
              </w:rPr>
              <w:t>歐元</w:t>
            </w:r>
          </w:p>
        </w:tc>
      </w:tr>
      <w:tr w:rsidR="00FF69E0" w:rsidRPr="00FF69E0" w14:paraId="1791CF6E" w14:textId="77777777" w:rsidTr="0032799F">
        <w:trPr>
          <w:jc w:val="right"/>
        </w:trPr>
        <w:tc>
          <w:tcPr>
            <w:tcW w:w="1305" w:type="dxa"/>
            <w:vMerge w:val="restart"/>
            <w:vAlign w:val="center"/>
          </w:tcPr>
          <w:p w14:paraId="3E728EB1" w14:textId="77777777" w:rsidR="00290E32" w:rsidRPr="00FF69E0" w:rsidRDefault="00290E32" w:rsidP="00543488">
            <w:pPr>
              <w:pStyle w:val="afd"/>
            </w:pPr>
            <w:r w:rsidRPr="00FF69E0">
              <w:rPr>
                <w:rFonts w:hint="eastAsia"/>
              </w:rPr>
              <w:t>1</w:t>
            </w:r>
            <w:r w:rsidRPr="00FF69E0">
              <w:t>0</w:t>
            </w:r>
            <w:r w:rsidRPr="00FF69E0">
              <w:rPr>
                <w:rFonts w:hint="eastAsia"/>
              </w:rPr>
              <w:t>%</w:t>
            </w:r>
            <w:r w:rsidRPr="00FF69E0">
              <w:t>-20%</w:t>
            </w:r>
          </w:p>
        </w:tc>
        <w:tc>
          <w:tcPr>
            <w:tcW w:w="3056" w:type="dxa"/>
          </w:tcPr>
          <w:p w14:paraId="4BD8E162" w14:textId="77777777" w:rsidR="00290E32" w:rsidRPr="00FF69E0" w:rsidRDefault="00290E32" w:rsidP="00543488">
            <w:pPr>
              <w:pStyle w:val="afd"/>
            </w:pPr>
            <w:r w:rsidRPr="00FF69E0">
              <w:rPr>
                <w:rFonts w:hint="eastAsia"/>
              </w:rPr>
              <w:t>+25%</w:t>
            </w:r>
          </w:p>
        </w:tc>
        <w:tc>
          <w:tcPr>
            <w:tcW w:w="2268" w:type="dxa"/>
          </w:tcPr>
          <w:p w14:paraId="5A4B5892" w14:textId="77777777" w:rsidR="00290E32" w:rsidRPr="00FF69E0" w:rsidRDefault="00290E32" w:rsidP="00543488">
            <w:pPr>
              <w:pStyle w:val="afd"/>
            </w:pPr>
            <w:r w:rsidRPr="00FF69E0">
              <w:rPr>
                <w:rFonts w:hint="eastAsia"/>
              </w:rPr>
              <w:t>1</w:t>
            </w:r>
            <w:r w:rsidRPr="00FF69E0">
              <w:t>,</w:t>
            </w:r>
            <w:r w:rsidRPr="00FF69E0">
              <w:rPr>
                <w:rFonts w:hint="eastAsia"/>
              </w:rPr>
              <w:t>5</w:t>
            </w:r>
            <w:r w:rsidRPr="00FF69E0">
              <w:t>00</w:t>
            </w:r>
            <w:r w:rsidRPr="00FF69E0">
              <w:rPr>
                <w:rFonts w:hint="eastAsia"/>
              </w:rPr>
              <w:t>歐元</w:t>
            </w:r>
            <w:r w:rsidRPr="00FF69E0">
              <w:rPr>
                <w:rFonts w:hint="eastAsia"/>
              </w:rPr>
              <w:t>***</w:t>
            </w:r>
          </w:p>
        </w:tc>
      </w:tr>
      <w:tr w:rsidR="00FF69E0" w:rsidRPr="00FF69E0" w14:paraId="3F4066FA" w14:textId="77777777" w:rsidTr="0032799F">
        <w:trPr>
          <w:jc w:val="right"/>
        </w:trPr>
        <w:tc>
          <w:tcPr>
            <w:tcW w:w="1305" w:type="dxa"/>
            <w:vMerge/>
            <w:vAlign w:val="center"/>
          </w:tcPr>
          <w:p w14:paraId="4FCF6223" w14:textId="77777777" w:rsidR="00290E32" w:rsidRPr="00FF69E0" w:rsidRDefault="00290E32" w:rsidP="00543488">
            <w:pPr>
              <w:pStyle w:val="afd"/>
            </w:pPr>
          </w:p>
        </w:tc>
        <w:tc>
          <w:tcPr>
            <w:tcW w:w="3056" w:type="dxa"/>
          </w:tcPr>
          <w:p w14:paraId="61F4B4E0" w14:textId="77777777" w:rsidR="00290E32" w:rsidRPr="00FF69E0" w:rsidRDefault="00290E32" w:rsidP="00543488">
            <w:pPr>
              <w:pStyle w:val="afd"/>
            </w:pPr>
            <w:r w:rsidRPr="00FF69E0">
              <w:rPr>
                <w:rFonts w:hint="eastAsia"/>
              </w:rPr>
              <w:t>+25%</w:t>
            </w:r>
          </w:p>
        </w:tc>
        <w:tc>
          <w:tcPr>
            <w:tcW w:w="2268" w:type="dxa"/>
          </w:tcPr>
          <w:p w14:paraId="03CBDF41" w14:textId="77777777" w:rsidR="00290E32" w:rsidRPr="00FF69E0" w:rsidRDefault="00290E32" w:rsidP="00543488">
            <w:pPr>
              <w:pStyle w:val="afd"/>
            </w:pPr>
            <w:r w:rsidRPr="00FF69E0">
              <w:rPr>
                <w:rFonts w:hint="eastAsia"/>
              </w:rPr>
              <w:t>6</w:t>
            </w:r>
            <w:r w:rsidRPr="00FF69E0">
              <w:t>00</w:t>
            </w:r>
            <w:r w:rsidRPr="00FF69E0">
              <w:rPr>
                <w:rFonts w:hint="eastAsia"/>
              </w:rPr>
              <w:t>歐元</w:t>
            </w:r>
          </w:p>
        </w:tc>
      </w:tr>
      <w:tr w:rsidR="00FF69E0" w:rsidRPr="00FF69E0" w14:paraId="61151CE6" w14:textId="77777777" w:rsidTr="0032799F">
        <w:trPr>
          <w:jc w:val="right"/>
        </w:trPr>
        <w:tc>
          <w:tcPr>
            <w:tcW w:w="1305" w:type="dxa"/>
            <w:vMerge w:val="restart"/>
            <w:vAlign w:val="center"/>
          </w:tcPr>
          <w:p w14:paraId="24BB5EA9" w14:textId="77777777" w:rsidR="00290E32" w:rsidRPr="00FF69E0" w:rsidRDefault="00290E32" w:rsidP="00543488">
            <w:pPr>
              <w:pStyle w:val="afd"/>
            </w:pPr>
            <w:r w:rsidRPr="00FF69E0">
              <w:rPr>
                <w:rFonts w:hint="eastAsia"/>
              </w:rPr>
              <w:t>高於</w:t>
            </w:r>
            <w:r w:rsidRPr="00FF69E0">
              <w:rPr>
                <w:rFonts w:hint="eastAsia"/>
              </w:rPr>
              <w:t>20%</w:t>
            </w:r>
          </w:p>
        </w:tc>
        <w:tc>
          <w:tcPr>
            <w:tcW w:w="3056" w:type="dxa"/>
          </w:tcPr>
          <w:p w14:paraId="432B4B11" w14:textId="77777777" w:rsidR="00290E32" w:rsidRPr="00FF69E0" w:rsidRDefault="00290E32" w:rsidP="00543488">
            <w:pPr>
              <w:pStyle w:val="afd"/>
            </w:pPr>
            <w:r w:rsidRPr="00FF69E0">
              <w:rPr>
                <w:rFonts w:hint="eastAsia"/>
              </w:rPr>
              <w:t>+25%</w:t>
            </w:r>
          </w:p>
        </w:tc>
        <w:tc>
          <w:tcPr>
            <w:tcW w:w="2268" w:type="dxa"/>
          </w:tcPr>
          <w:p w14:paraId="6EEBA490" w14:textId="77777777" w:rsidR="00290E32" w:rsidRPr="00FF69E0" w:rsidRDefault="00290E32" w:rsidP="00543488">
            <w:pPr>
              <w:pStyle w:val="afd"/>
            </w:pPr>
            <w:r w:rsidRPr="00FF69E0">
              <w:rPr>
                <w:rFonts w:hint="eastAsia"/>
              </w:rPr>
              <w:t>2</w:t>
            </w:r>
            <w:r w:rsidRPr="00FF69E0">
              <w:t>,</w:t>
            </w:r>
            <w:r w:rsidRPr="00FF69E0">
              <w:rPr>
                <w:rFonts w:hint="eastAsia"/>
              </w:rPr>
              <w:t>25</w:t>
            </w:r>
            <w:r w:rsidRPr="00FF69E0">
              <w:t>0</w:t>
            </w:r>
            <w:r w:rsidRPr="00FF69E0">
              <w:rPr>
                <w:rFonts w:hint="eastAsia"/>
              </w:rPr>
              <w:t>歐元</w:t>
            </w:r>
            <w:r w:rsidRPr="00FF69E0">
              <w:rPr>
                <w:rFonts w:hint="eastAsia"/>
              </w:rPr>
              <w:t>***</w:t>
            </w:r>
          </w:p>
        </w:tc>
      </w:tr>
      <w:tr w:rsidR="00FF69E0" w:rsidRPr="00FF69E0" w14:paraId="15052F46" w14:textId="77777777" w:rsidTr="0032799F">
        <w:trPr>
          <w:jc w:val="right"/>
        </w:trPr>
        <w:tc>
          <w:tcPr>
            <w:tcW w:w="1305" w:type="dxa"/>
            <w:vMerge/>
          </w:tcPr>
          <w:p w14:paraId="020295AD" w14:textId="77777777" w:rsidR="00290E32" w:rsidRPr="00FF69E0" w:rsidRDefault="00290E32" w:rsidP="00543488">
            <w:pPr>
              <w:pStyle w:val="afd"/>
            </w:pPr>
          </w:p>
        </w:tc>
        <w:tc>
          <w:tcPr>
            <w:tcW w:w="3056" w:type="dxa"/>
          </w:tcPr>
          <w:p w14:paraId="3834B376" w14:textId="77777777" w:rsidR="00290E32" w:rsidRPr="00FF69E0" w:rsidRDefault="00290E32" w:rsidP="00543488">
            <w:pPr>
              <w:pStyle w:val="afd"/>
            </w:pPr>
            <w:r w:rsidRPr="00FF69E0">
              <w:rPr>
                <w:rFonts w:hint="eastAsia"/>
              </w:rPr>
              <w:t>+25%</w:t>
            </w:r>
          </w:p>
        </w:tc>
        <w:tc>
          <w:tcPr>
            <w:tcW w:w="2268" w:type="dxa"/>
          </w:tcPr>
          <w:p w14:paraId="58D596C0" w14:textId="77777777" w:rsidR="00290E32" w:rsidRPr="00FF69E0" w:rsidRDefault="00290E32" w:rsidP="00543488">
            <w:pPr>
              <w:pStyle w:val="afd"/>
            </w:pPr>
            <w:r w:rsidRPr="00FF69E0">
              <w:rPr>
                <w:rFonts w:hint="eastAsia"/>
              </w:rPr>
              <w:t>9</w:t>
            </w:r>
            <w:r w:rsidRPr="00FF69E0">
              <w:t>00</w:t>
            </w:r>
            <w:r w:rsidRPr="00FF69E0">
              <w:rPr>
                <w:rFonts w:hint="eastAsia"/>
              </w:rPr>
              <w:t>歐元</w:t>
            </w:r>
          </w:p>
        </w:tc>
      </w:tr>
    </w:tbl>
    <w:p w14:paraId="02F35D03" w14:textId="77777777" w:rsidR="008D59A3" w:rsidRPr="00FF69E0" w:rsidRDefault="00D66FF5" w:rsidP="00543488">
      <w:pPr>
        <w:pStyle w:val="af4"/>
        <w:ind w:left="1417" w:hanging="472"/>
        <w:rPr>
          <w:rFonts w:eastAsia="SimSun"/>
        </w:rPr>
      </w:pPr>
      <w:r w:rsidRPr="00FF69E0">
        <w:rPr>
          <w:rFonts w:hint="eastAsia"/>
        </w:rPr>
        <w:t>*</w:t>
      </w:r>
      <w:r w:rsidR="0032799F" w:rsidRPr="00FF69E0">
        <w:rPr>
          <w:rFonts w:hint="eastAsia"/>
          <w:lang w:eastAsia="zh-TW"/>
        </w:rPr>
        <w:tab/>
      </w:r>
      <w:r w:rsidR="00785B84" w:rsidRPr="00FF69E0">
        <w:rPr>
          <w:rFonts w:hint="eastAsia"/>
        </w:rPr>
        <w:t>創造就業</w:t>
      </w:r>
      <w:r w:rsidRPr="00FF69E0">
        <w:rPr>
          <w:rFonts w:hint="eastAsia"/>
        </w:rPr>
        <w:t>成本是指</w:t>
      </w:r>
      <w:r w:rsidRPr="00FF69E0">
        <w:rPr>
          <w:rFonts w:hint="eastAsia"/>
        </w:rPr>
        <w:t>2</w:t>
      </w:r>
      <w:r w:rsidRPr="00FF69E0">
        <w:rPr>
          <w:rFonts w:hint="eastAsia"/>
        </w:rPr>
        <w:t>年之薪資毛額</w:t>
      </w:r>
    </w:p>
    <w:p w14:paraId="4D43E1A1" w14:textId="77777777" w:rsidR="00D66FF5" w:rsidRPr="00FF69E0" w:rsidRDefault="00B34DCB" w:rsidP="00543488">
      <w:pPr>
        <w:pStyle w:val="af4"/>
        <w:ind w:left="1417" w:hanging="472"/>
      </w:pPr>
      <w:r w:rsidRPr="00FF69E0">
        <w:rPr>
          <w:rFonts w:hint="eastAsia"/>
        </w:rPr>
        <w:t>**</w:t>
      </w:r>
      <w:r w:rsidR="004C2E2E" w:rsidRPr="00FF69E0">
        <w:rPr>
          <w:rFonts w:hint="eastAsia"/>
          <w:lang w:eastAsia="zh-TW"/>
        </w:rPr>
        <w:tab/>
      </w:r>
      <w:r w:rsidR="00D66FF5" w:rsidRPr="00FF69E0">
        <w:rPr>
          <w:rFonts w:hint="eastAsia"/>
        </w:rPr>
        <w:t>大型企業之新就業機會需在投資完成後存續</w:t>
      </w:r>
      <w:r w:rsidR="00D66FF5" w:rsidRPr="00FF69E0">
        <w:rPr>
          <w:rFonts w:hint="eastAsia"/>
        </w:rPr>
        <w:t>5</w:t>
      </w:r>
      <w:r w:rsidR="00D66FF5" w:rsidRPr="00FF69E0">
        <w:rPr>
          <w:rFonts w:hint="eastAsia"/>
        </w:rPr>
        <w:t>年；中小企業之新就業機會需在投資完成後存續</w:t>
      </w:r>
      <w:r w:rsidR="00D66FF5" w:rsidRPr="00FF69E0">
        <w:rPr>
          <w:rFonts w:hint="eastAsia"/>
        </w:rPr>
        <w:t>3</w:t>
      </w:r>
      <w:r w:rsidR="00D66FF5" w:rsidRPr="00FF69E0">
        <w:rPr>
          <w:rFonts w:hint="eastAsia"/>
        </w:rPr>
        <w:t>年</w:t>
      </w:r>
      <w:r w:rsidR="0090250C" w:rsidRPr="00FF69E0">
        <w:rPr>
          <w:rFonts w:hint="eastAsia"/>
        </w:rPr>
        <w:t>。</w:t>
      </w:r>
    </w:p>
    <w:p w14:paraId="4033B768" w14:textId="77777777" w:rsidR="00785B84" w:rsidRPr="00FF69E0" w:rsidRDefault="00785B84" w:rsidP="00543488">
      <w:pPr>
        <w:pStyle w:val="af4"/>
        <w:ind w:left="1417" w:hanging="472"/>
        <w:rPr>
          <w:rFonts w:eastAsia="MS Mincho"/>
        </w:rPr>
      </w:pPr>
      <w:r w:rsidRPr="00FF69E0">
        <w:rPr>
          <w:rFonts w:hint="eastAsia"/>
        </w:rPr>
        <w:t>***</w:t>
      </w:r>
      <w:r w:rsidR="004C2E2E" w:rsidRPr="00FF69E0">
        <w:rPr>
          <w:rFonts w:hint="eastAsia"/>
          <w:lang w:eastAsia="zh-TW"/>
        </w:rPr>
        <w:tab/>
      </w:r>
      <w:r w:rsidRPr="00FF69E0">
        <w:rPr>
          <w:rFonts w:hint="eastAsia"/>
        </w:rPr>
        <w:t>針對在克國就業服務中心</w:t>
      </w:r>
      <w:r w:rsidR="00F75196" w:rsidRPr="00FF69E0">
        <w:rPr>
          <w:rFonts w:hint="eastAsia"/>
        </w:rPr>
        <w:t>（</w:t>
      </w:r>
      <w:r w:rsidRPr="00FF69E0">
        <w:rPr>
          <w:rFonts w:hint="eastAsia"/>
        </w:rPr>
        <w:t>Croatian Employment Service, CES</w:t>
      </w:r>
      <w:r w:rsidR="00F75196" w:rsidRPr="00FF69E0">
        <w:rPr>
          <w:rFonts w:hint="eastAsia"/>
        </w:rPr>
        <w:t>）</w:t>
      </w:r>
      <w:r w:rsidRPr="00FF69E0">
        <w:rPr>
          <w:rFonts w:hint="eastAsia"/>
        </w:rPr>
        <w:t>登記失業超過</w:t>
      </w:r>
      <w:r w:rsidRPr="00FF69E0">
        <w:rPr>
          <w:rFonts w:hint="eastAsia"/>
        </w:rPr>
        <w:t>6</w:t>
      </w:r>
      <w:r w:rsidRPr="00FF69E0">
        <w:rPr>
          <w:rFonts w:hint="eastAsia"/>
        </w:rPr>
        <w:t>個月者、</w:t>
      </w:r>
      <w:r w:rsidRPr="00FF69E0">
        <w:rPr>
          <w:rFonts w:hint="eastAsia"/>
        </w:rPr>
        <w:t>50</w:t>
      </w:r>
      <w:r w:rsidRPr="00FF69E0">
        <w:rPr>
          <w:rFonts w:hint="eastAsia"/>
        </w:rPr>
        <w:t>歲以上及尚未有工作經驗之登記失業者</w:t>
      </w:r>
      <w:r w:rsidR="00290E32" w:rsidRPr="00FF69E0">
        <w:rPr>
          <w:rFonts w:hint="eastAsia"/>
        </w:rPr>
        <w:t>之就業機會，</w:t>
      </w:r>
      <w:r w:rsidRPr="00FF69E0">
        <w:rPr>
          <w:rFonts w:hint="eastAsia"/>
        </w:rPr>
        <w:t>給予較優惠之補助。</w:t>
      </w:r>
    </w:p>
    <w:p w14:paraId="1B0FDA10" w14:textId="77777777" w:rsidR="0079415A" w:rsidRPr="00FF69E0" w:rsidRDefault="0079415A" w:rsidP="00543488">
      <w:pPr>
        <w:pStyle w:val="af4"/>
        <w:ind w:left="1417" w:hanging="472"/>
        <w:rPr>
          <w:lang w:eastAsia="zh-TW"/>
        </w:rPr>
      </w:pPr>
      <w:r w:rsidRPr="00FF69E0">
        <w:rPr>
          <w:rFonts w:hint="eastAsia"/>
        </w:rPr>
        <w:t>****</w:t>
      </w:r>
      <w:r w:rsidRPr="00FF69E0">
        <w:rPr>
          <w:rFonts w:hint="eastAsia"/>
        </w:rPr>
        <w:t>策略性商業支持事業</w:t>
      </w:r>
      <w:r w:rsidRPr="00FF69E0">
        <w:rPr>
          <w:lang w:eastAsia="zh-TW"/>
        </w:rPr>
        <w:t>包含：</w:t>
      </w:r>
      <w:r w:rsidR="009D2ED6" w:rsidRPr="00FF69E0">
        <w:rPr>
          <w:lang w:eastAsia="zh-TW"/>
        </w:rPr>
        <w:t>（</w:t>
      </w:r>
      <w:r w:rsidRPr="00FF69E0">
        <w:rPr>
          <w:lang w:eastAsia="zh-TW"/>
        </w:rPr>
        <w:t>1</w:t>
      </w:r>
      <w:r w:rsidR="009D2ED6" w:rsidRPr="00FF69E0">
        <w:rPr>
          <w:lang w:eastAsia="zh-TW"/>
        </w:rPr>
        <w:t>）</w:t>
      </w:r>
      <w:r w:rsidRPr="00FF69E0">
        <w:rPr>
          <w:lang w:eastAsia="zh-TW"/>
        </w:rPr>
        <w:t>客戶服務中心、</w:t>
      </w:r>
      <w:r w:rsidR="009D2ED6" w:rsidRPr="00FF69E0">
        <w:rPr>
          <w:lang w:eastAsia="zh-TW"/>
        </w:rPr>
        <w:t>（</w:t>
      </w:r>
      <w:r w:rsidRPr="00FF69E0">
        <w:rPr>
          <w:lang w:eastAsia="zh-TW"/>
        </w:rPr>
        <w:t>2</w:t>
      </w:r>
      <w:r w:rsidR="009D2ED6" w:rsidRPr="00FF69E0">
        <w:rPr>
          <w:lang w:eastAsia="zh-TW"/>
        </w:rPr>
        <w:t>）</w:t>
      </w:r>
      <w:r w:rsidRPr="00FF69E0">
        <w:rPr>
          <w:lang w:eastAsia="zh-TW"/>
        </w:rPr>
        <w:t>金融、會計、行銷、產品設計、影音活動、人力資源開發、資訊科技開發等特定商業活動、</w:t>
      </w:r>
      <w:r w:rsidR="009D2ED6" w:rsidRPr="00FF69E0">
        <w:rPr>
          <w:lang w:eastAsia="zh-TW"/>
        </w:rPr>
        <w:t>（</w:t>
      </w:r>
      <w:r w:rsidRPr="00FF69E0">
        <w:rPr>
          <w:lang w:eastAsia="zh-TW"/>
        </w:rPr>
        <w:t>3</w:t>
      </w:r>
      <w:r w:rsidR="009D2ED6" w:rsidRPr="00FF69E0">
        <w:rPr>
          <w:lang w:eastAsia="zh-TW"/>
        </w:rPr>
        <w:t>）</w:t>
      </w:r>
      <w:r w:rsidRPr="00FF69E0">
        <w:rPr>
          <w:lang w:eastAsia="zh-TW"/>
        </w:rPr>
        <w:t>物流及配送中心、</w:t>
      </w:r>
      <w:r w:rsidR="009D2ED6" w:rsidRPr="00FF69E0">
        <w:rPr>
          <w:lang w:eastAsia="zh-TW"/>
        </w:rPr>
        <w:t>（</w:t>
      </w:r>
      <w:r w:rsidRPr="00FF69E0">
        <w:rPr>
          <w:lang w:eastAsia="zh-TW"/>
        </w:rPr>
        <w:t>4</w:t>
      </w:r>
      <w:r w:rsidR="009D2ED6" w:rsidRPr="00FF69E0">
        <w:rPr>
          <w:lang w:eastAsia="zh-TW"/>
        </w:rPr>
        <w:t>）</w:t>
      </w:r>
      <w:r w:rsidR="00DD27AC" w:rsidRPr="00FF69E0">
        <w:rPr>
          <w:lang w:eastAsia="zh-TW"/>
        </w:rPr>
        <w:t>資通訊系統及軟體開發中心。</w:t>
      </w:r>
    </w:p>
    <w:p w14:paraId="4A2D6404" w14:textId="77777777" w:rsidR="00DD27AC" w:rsidRPr="00FF69E0" w:rsidRDefault="007B3B38" w:rsidP="00576993">
      <w:pPr>
        <w:pStyle w:val="af4"/>
        <w:ind w:leftChars="401" w:left="1561" w:hangingChars="260" w:hanging="614"/>
        <w:rPr>
          <w:rFonts w:eastAsia="MS Mincho"/>
          <w:lang w:eastAsia="zh-TW"/>
        </w:rPr>
      </w:pPr>
      <w:r w:rsidRPr="00FF69E0">
        <w:rPr>
          <w:rFonts w:hint="eastAsia"/>
        </w:rPr>
        <w:t>****</w:t>
      </w:r>
      <w:r w:rsidRPr="00FF69E0">
        <w:t>*</w:t>
      </w:r>
      <w:r w:rsidRPr="00FF69E0">
        <w:rPr>
          <w:rFonts w:hint="eastAsia"/>
        </w:rPr>
        <w:t>附加價值服務業</w:t>
      </w:r>
      <w:r w:rsidRPr="00FF69E0">
        <w:rPr>
          <w:lang w:eastAsia="zh-TW"/>
        </w:rPr>
        <w:t>包含：</w:t>
      </w:r>
      <w:r w:rsidR="009D2ED6" w:rsidRPr="00FF69E0">
        <w:rPr>
          <w:lang w:eastAsia="zh-TW"/>
        </w:rPr>
        <w:t>（</w:t>
      </w:r>
      <w:r w:rsidRPr="00FF69E0">
        <w:rPr>
          <w:lang w:eastAsia="zh-TW"/>
        </w:rPr>
        <w:t>1</w:t>
      </w:r>
      <w:r w:rsidR="009D2ED6" w:rsidRPr="00FF69E0">
        <w:rPr>
          <w:lang w:eastAsia="zh-TW"/>
        </w:rPr>
        <w:t>）</w:t>
      </w:r>
      <w:r w:rsidR="00E42B35" w:rsidRPr="00FF69E0">
        <w:rPr>
          <w:lang w:eastAsia="zh-TW"/>
        </w:rPr>
        <w:t>建築、設計、媒體通訊、廣告、出版、文化</w:t>
      </w:r>
      <w:r w:rsidR="00E043BA" w:rsidRPr="00FF69E0">
        <w:rPr>
          <w:lang w:eastAsia="zh-TW"/>
        </w:rPr>
        <w:t>、</w:t>
      </w:r>
      <w:r w:rsidR="009D2ED6" w:rsidRPr="00FF69E0">
        <w:rPr>
          <w:rFonts w:hint="eastAsia"/>
          <w:lang w:eastAsia="zh-TW"/>
        </w:rPr>
        <w:t>（</w:t>
      </w:r>
      <w:r w:rsidR="007E799D" w:rsidRPr="00FF69E0">
        <w:rPr>
          <w:rFonts w:hint="eastAsia"/>
          <w:lang w:eastAsia="zh-TW"/>
        </w:rPr>
        <w:t>2</w:t>
      </w:r>
      <w:r w:rsidR="009D2ED6" w:rsidRPr="00FF69E0">
        <w:rPr>
          <w:rFonts w:hint="eastAsia"/>
          <w:lang w:eastAsia="zh-TW"/>
        </w:rPr>
        <w:t>）</w:t>
      </w:r>
      <w:r w:rsidR="007E799D" w:rsidRPr="00FF69E0">
        <w:rPr>
          <w:rFonts w:hint="eastAsia"/>
          <w:lang w:eastAsia="zh-TW"/>
        </w:rPr>
        <w:t>餐飲暨旅遊服務、</w:t>
      </w:r>
      <w:r w:rsidR="009D2ED6" w:rsidRPr="00FF69E0">
        <w:rPr>
          <w:rFonts w:hint="eastAsia"/>
          <w:lang w:eastAsia="zh-TW"/>
        </w:rPr>
        <w:t>（</w:t>
      </w:r>
      <w:r w:rsidR="007E799D" w:rsidRPr="00FF69E0">
        <w:rPr>
          <w:rFonts w:hint="eastAsia"/>
          <w:lang w:eastAsia="zh-TW"/>
        </w:rPr>
        <w:t>3</w:t>
      </w:r>
      <w:r w:rsidR="009D2ED6" w:rsidRPr="00FF69E0">
        <w:rPr>
          <w:rFonts w:hint="eastAsia"/>
          <w:lang w:eastAsia="zh-TW"/>
        </w:rPr>
        <w:t>）</w:t>
      </w:r>
      <w:r w:rsidR="007E799D" w:rsidRPr="00FF69E0">
        <w:rPr>
          <w:rFonts w:hint="eastAsia"/>
          <w:lang w:eastAsia="zh-TW"/>
        </w:rPr>
        <w:t>工業工程服務活動。</w:t>
      </w:r>
      <w:r w:rsidR="007E799D" w:rsidRPr="00FF69E0">
        <w:rPr>
          <w:rFonts w:hint="eastAsia"/>
          <w:lang w:eastAsia="zh-TW"/>
        </w:rPr>
        <w:tab/>
      </w:r>
    </w:p>
    <w:p w14:paraId="4A62BCE0" w14:textId="77777777" w:rsidR="00B34DCB" w:rsidRPr="00FF69E0" w:rsidRDefault="00B34DCB" w:rsidP="00543488">
      <w:pPr>
        <w:pStyle w:val="HTML1"/>
        <w:snapToGrid w:val="0"/>
        <w:ind w:left="102" w:hangingChars="52" w:hanging="102"/>
        <w:rPr>
          <w:rFonts w:eastAsia="SimSun"/>
          <w:lang w:eastAsia="zh-TW"/>
        </w:rPr>
      </w:pPr>
    </w:p>
    <w:p w14:paraId="48F4CBE5" w14:textId="77777777" w:rsidR="00D66FF5" w:rsidRPr="00FF69E0" w:rsidRDefault="00D66FF5" w:rsidP="004C2E2E">
      <w:pPr>
        <w:pStyle w:val="a8"/>
        <w:rPr>
          <w:lang w:val="en-US"/>
        </w:rPr>
      </w:pPr>
      <w:r w:rsidRPr="00FF69E0">
        <w:rPr>
          <w:rFonts w:hint="eastAsia"/>
          <w:lang w:val="en-US"/>
        </w:rPr>
        <w:t>（</w:t>
      </w:r>
      <w:r w:rsidRPr="00FF69E0">
        <w:rPr>
          <w:rFonts w:hint="eastAsia"/>
        </w:rPr>
        <w:t>四</w:t>
      </w:r>
      <w:r w:rsidRPr="00FF69E0">
        <w:rPr>
          <w:rFonts w:hint="eastAsia"/>
          <w:lang w:val="en-US"/>
        </w:rPr>
        <w:t>）</w:t>
      </w:r>
      <w:r w:rsidRPr="00FF69E0">
        <w:rPr>
          <w:rFonts w:hint="eastAsia"/>
        </w:rPr>
        <w:t>培訓之相關成本補助</w:t>
      </w:r>
      <w:r w:rsidRPr="00FF69E0">
        <w:rPr>
          <w:rFonts w:hint="eastAsia"/>
          <w:lang w:val="en-US"/>
        </w:rPr>
        <w:t>（</w:t>
      </w:r>
      <w:r w:rsidRPr="00FF69E0">
        <w:rPr>
          <w:lang w:val="en-US"/>
        </w:rPr>
        <w:t>Incentives for eligible costs of training</w:t>
      </w:r>
      <w:r w:rsidRPr="00FF69E0">
        <w:rPr>
          <w:rFonts w:hint="eastAsia"/>
          <w:lang w:val="en-US"/>
        </w:rPr>
        <w:t>）：</w:t>
      </w:r>
    </w:p>
    <w:p w14:paraId="723EE6F5" w14:textId="77777777" w:rsidR="003C3B61" w:rsidRPr="00FF69E0" w:rsidRDefault="003C3B61" w:rsidP="004C2E2E">
      <w:pPr>
        <w:pStyle w:val="af4"/>
        <w:ind w:left="1417" w:hanging="472"/>
      </w:pPr>
      <w:r w:rsidRPr="00FF69E0">
        <w:rPr>
          <w:rFonts w:hint="eastAsia"/>
        </w:rPr>
        <w:t>１、培訓相關成本包括：</w:t>
      </w:r>
    </w:p>
    <w:p w14:paraId="722F2BE1" w14:textId="77777777" w:rsidR="003C3B61" w:rsidRPr="00FF69E0" w:rsidRDefault="003C3B61" w:rsidP="004C2E2E">
      <w:pPr>
        <w:pStyle w:val="11"/>
        <w:ind w:left="1772" w:hanging="591"/>
        <w:rPr>
          <w:lang w:val="en-US"/>
        </w:rPr>
      </w:pPr>
      <w:r w:rsidRPr="00FF69E0">
        <w:rPr>
          <w:rFonts w:hint="eastAsia"/>
          <w:lang w:val="en-US"/>
        </w:rPr>
        <w:t>（</w:t>
      </w:r>
      <w:r w:rsidRPr="00FF69E0">
        <w:rPr>
          <w:rFonts w:hint="eastAsia"/>
          <w:lang w:val="en-US"/>
        </w:rPr>
        <w:t>1</w:t>
      </w:r>
      <w:r w:rsidRPr="00FF69E0">
        <w:rPr>
          <w:rFonts w:hint="eastAsia"/>
          <w:lang w:val="en-US"/>
        </w:rPr>
        <w:t>）</w:t>
      </w:r>
      <w:r w:rsidRPr="00FF69E0">
        <w:rPr>
          <w:rFonts w:hint="eastAsia"/>
          <w:lang w:val="en-US"/>
        </w:rPr>
        <w:tab/>
      </w:r>
      <w:r w:rsidRPr="00FF69E0">
        <w:rPr>
          <w:rFonts w:hint="eastAsia"/>
        </w:rPr>
        <w:t>培訓者與培訓相關之費</w:t>
      </w:r>
      <w:r w:rsidR="00CB3BC9" w:rsidRPr="00FF69E0">
        <w:rPr>
          <w:rFonts w:hint="eastAsia"/>
        </w:rPr>
        <w:t>用</w:t>
      </w:r>
      <w:r w:rsidRPr="00FF69E0">
        <w:rPr>
          <w:rFonts w:hint="eastAsia"/>
          <w:lang w:val="en-US"/>
        </w:rPr>
        <w:t>；</w:t>
      </w:r>
    </w:p>
    <w:p w14:paraId="16B33FB7" w14:textId="77777777" w:rsidR="003C3B61" w:rsidRPr="00FF69E0" w:rsidRDefault="003C3B61" w:rsidP="004C2E2E">
      <w:pPr>
        <w:pStyle w:val="11"/>
        <w:ind w:left="1772" w:hanging="591"/>
      </w:pPr>
      <w:r w:rsidRPr="00FF69E0">
        <w:rPr>
          <w:rFonts w:hint="eastAsia"/>
        </w:rPr>
        <w:t>（</w:t>
      </w:r>
      <w:r w:rsidRPr="00FF69E0">
        <w:rPr>
          <w:rFonts w:hint="eastAsia"/>
        </w:rPr>
        <w:t>2</w:t>
      </w:r>
      <w:r w:rsidRPr="00FF69E0">
        <w:rPr>
          <w:rFonts w:hint="eastAsia"/>
        </w:rPr>
        <w:t>）</w:t>
      </w:r>
      <w:r w:rsidRPr="00FF69E0">
        <w:rPr>
          <w:rFonts w:hint="eastAsia"/>
        </w:rPr>
        <w:tab/>
      </w:r>
      <w:r w:rsidRPr="00FF69E0">
        <w:rPr>
          <w:rFonts w:hint="eastAsia"/>
        </w:rPr>
        <w:t>培訓者及受訓者之旅費（不含住宿），以及與培訓專案相關之直接成本、工具成本折舊；</w:t>
      </w:r>
    </w:p>
    <w:p w14:paraId="75A01563" w14:textId="77777777" w:rsidR="003C3B61" w:rsidRPr="00FF69E0" w:rsidRDefault="003C3B61" w:rsidP="004C2E2E">
      <w:pPr>
        <w:pStyle w:val="11"/>
        <w:ind w:left="1772" w:hanging="591"/>
      </w:pPr>
      <w:r w:rsidRPr="00FF69E0">
        <w:rPr>
          <w:rFonts w:hint="eastAsia"/>
        </w:rPr>
        <w:t>（</w:t>
      </w:r>
      <w:r w:rsidRPr="00FF69E0">
        <w:rPr>
          <w:rFonts w:hint="eastAsia"/>
        </w:rPr>
        <w:t>3</w:t>
      </w:r>
      <w:r w:rsidRPr="00FF69E0">
        <w:rPr>
          <w:rFonts w:hint="eastAsia"/>
        </w:rPr>
        <w:t>）</w:t>
      </w:r>
      <w:r w:rsidRPr="00FF69E0">
        <w:rPr>
          <w:rFonts w:hint="eastAsia"/>
        </w:rPr>
        <w:tab/>
      </w:r>
      <w:r w:rsidRPr="00FF69E0">
        <w:rPr>
          <w:rFonts w:hint="eastAsia"/>
        </w:rPr>
        <w:t>與培訓專案相關之諮詢服務成本；</w:t>
      </w:r>
    </w:p>
    <w:p w14:paraId="196162DD" w14:textId="77777777" w:rsidR="003C3B61" w:rsidRPr="00FF69E0" w:rsidRDefault="003C3B61" w:rsidP="004C2E2E">
      <w:pPr>
        <w:pStyle w:val="11"/>
        <w:ind w:left="1772" w:hanging="591"/>
      </w:pPr>
      <w:r w:rsidRPr="00FF69E0">
        <w:rPr>
          <w:rFonts w:hint="eastAsia"/>
        </w:rPr>
        <w:t>（</w:t>
      </w:r>
      <w:r w:rsidRPr="00FF69E0">
        <w:rPr>
          <w:rFonts w:hint="eastAsia"/>
        </w:rPr>
        <w:t>4</w:t>
      </w:r>
      <w:r w:rsidRPr="00FF69E0">
        <w:rPr>
          <w:rFonts w:hint="eastAsia"/>
        </w:rPr>
        <w:t>）</w:t>
      </w:r>
      <w:r w:rsidRPr="00FF69E0">
        <w:rPr>
          <w:rFonts w:hint="eastAsia"/>
        </w:rPr>
        <w:tab/>
      </w:r>
      <w:r w:rsidRPr="00FF69E0">
        <w:rPr>
          <w:rFonts w:hint="eastAsia"/>
        </w:rPr>
        <w:t>其他行政、租金、管理等間接費用。</w:t>
      </w:r>
    </w:p>
    <w:p w14:paraId="481A8157" w14:textId="77777777" w:rsidR="003C3B61" w:rsidRPr="00FF69E0" w:rsidRDefault="003C3B61" w:rsidP="004C2E2E">
      <w:pPr>
        <w:pStyle w:val="af4"/>
        <w:ind w:left="1417" w:hanging="472"/>
      </w:pPr>
      <w:r w:rsidRPr="00FF69E0">
        <w:rPr>
          <w:rFonts w:hint="eastAsia"/>
        </w:rPr>
        <w:t>２、補助上限為相關成本之</w:t>
      </w:r>
      <w:r w:rsidRPr="00FF69E0">
        <w:rPr>
          <w:rFonts w:hint="eastAsia"/>
        </w:rPr>
        <w:t>50%</w:t>
      </w:r>
      <w:r w:rsidRPr="00FF69E0">
        <w:rPr>
          <w:rFonts w:hint="eastAsia"/>
        </w:rPr>
        <w:t>，惟符合以下項目者，上限可提高：</w:t>
      </w:r>
    </w:p>
    <w:p w14:paraId="3BE0C444" w14:textId="77777777" w:rsidR="003C3B61" w:rsidRPr="00FF69E0" w:rsidRDefault="003C3B61" w:rsidP="004C2E2E">
      <w:pPr>
        <w:pStyle w:val="11"/>
        <w:ind w:left="1772" w:hanging="591"/>
      </w:pPr>
      <w:r w:rsidRPr="00FF69E0">
        <w:rPr>
          <w:rFonts w:hint="eastAsia"/>
        </w:rPr>
        <w:t>（</w:t>
      </w:r>
      <w:r w:rsidRPr="00FF69E0">
        <w:rPr>
          <w:rFonts w:hint="eastAsia"/>
        </w:rPr>
        <w:t>1</w:t>
      </w:r>
      <w:r w:rsidRPr="00FF69E0">
        <w:rPr>
          <w:rFonts w:hint="eastAsia"/>
        </w:rPr>
        <w:t>）</w:t>
      </w:r>
      <w:r w:rsidRPr="00FF69E0">
        <w:rPr>
          <w:rFonts w:hint="eastAsia"/>
        </w:rPr>
        <w:tab/>
      </w:r>
      <w:r w:rsidRPr="00FF69E0">
        <w:rPr>
          <w:rFonts w:hint="eastAsia"/>
        </w:rPr>
        <w:t>如培訓對象為身心障礙者，上限提高</w:t>
      </w:r>
      <w:r w:rsidRPr="00FF69E0">
        <w:rPr>
          <w:rFonts w:hint="eastAsia"/>
        </w:rPr>
        <w:t>10%</w:t>
      </w:r>
      <w:r w:rsidRPr="00FF69E0">
        <w:rPr>
          <w:rFonts w:hint="eastAsia"/>
        </w:rPr>
        <w:t>；</w:t>
      </w:r>
    </w:p>
    <w:p w14:paraId="38D6407E" w14:textId="77777777" w:rsidR="003C3B61" w:rsidRPr="00FF69E0" w:rsidRDefault="003C3B61" w:rsidP="004C2E2E">
      <w:pPr>
        <w:pStyle w:val="11"/>
        <w:ind w:left="1772" w:hanging="591"/>
      </w:pPr>
      <w:r w:rsidRPr="00FF69E0">
        <w:rPr>
          <w:rFonts w:hint="eastAsia"/>
        </w:rPr>
        <w:t>（</w:t>
      </w:r>
      <w:r w:rsidRPr="00FF69E0">
        <w:rPr>
          <w:rFonts w:hint="eastAsia"/>
        </w:rPr>
        <w:t>2</w:t>
      </w:r>
      <w:r w:rsidRPr="00FF69E0">
        <w:rPr>
          <w:rFonts w:hint="eastAsia"/>
        </w:rPr>
        <w:t>）</w:t>
      </w:r>
      <w:r w:rsidRPr="00FF69E0">
        <w:rPr>
          <w:rFonts w:hint="eastAsia"/>
        </w:rPr>
        <w:tab/>
      </w:r>
      <w:r w:rsidRPr="00FF69E0">
        <w:rPr>
          <w:rFonts w:hint="eastAsia"/>
        </w:rPr>
        <w:t>如受補助對象為中型企業，上限提高</w:t>
      </w:r>
      <w:r w:rsidRPr="00FF69E0">
        <w:rPr>
          <w:rFonts w:hint="eastAsia"/>
        </w:rPr>
        <w:t>10%</w:t>
      </w:r>
      <w:r w:rsidRPr="00FF69E0">
        <w:rPr>
          <w:rFonts w:hint="eastAsia"/>
        </w:rPr>
        <w:t>；</w:t>
      </w:r>
    </w:p>
    <w:p w14:paraId="0E74E8CF" w14:textId="77777777" w:rsidR="003C3B61" w:rsidRPr="00FF69E0" w:rsidRDefault="003C3B61" w:rsidP="004C2E2E">
      <w:pPr>
        <w:pStyle w:val="11"/>
        <w:ind w:left="1772" w:hanging="591"/>
      </w:pPr>
      <w:r w:rsidRPr="00FF69E0">
        <w:rPr>
          <w:rFonts w:hint="eastAsia"/>
        </w:rPr>
        <w:t>（</w:t>
      </w:r>
      <w:r w:rsidRPr="00FF69E0">
        <w:rPr>
          <w:rFonts w:hint="eastAsia"/>
        </w:rPr>
        <w:t>3</w:t>
      </w:r>
      <w:r w:rsidRPr="00FF69E0">
        <w:rPr>
          <w:rFonts w:hint="eastAsia"/>
        </w:rPr>
        <w:t>）</w:t>
      </w:r>
      <w:r w:rsidRPr="00FF69E0">
        <w:rPr>
          <w:rFonts w:hint="eastAsia"/>
        </w:rPr>
        <w:tab/>
      </w:r>
      <w:r w:rsidRPr="00FF69E0">
        <w:rPr>
          <w:rFonts w:hint="eastAsia"/>
        </w:rPr>
        <w:t>如受補助對象為微型及小型企業，上限提高</w:t>
      </w:r>
      <w:r w:rsidRPr="00FF69E0">
        <w:rPr>
          <w:rFonts w:hint="eastAsia"/>
        </w:rPr>
        <w:t>20%</w:t>
      </w:r>
      <w:r w:rsidRPr="00FF69E0">
        <w:rPr>
          <w:rFonts w:hint="eastAsia"/>
        </w:rPr>
        <w:t>。</w:t>
      </w:r>
    </w:p>
    <w:p w14:paraId="3614082B" w14:textId="77777777" w:rsidR="004C189E" w:rsidRPr="00FF69E0" w:rsidRDefault="004C189E" w:rsidP="004C2E2E">
      <w:pPr>
        <w:pStyle w:val="a8"/>
      </w:pPr>
      <w:r w:rsidRPr="00FF69E0">
        <w:rPr>
          <w:rFonts w:hint="eastAsia"/>
        </w:rPr>
        <w:t>（五）針對特定投資項目之額外</w:t>
      </w:r>
      <w:r w:rsidR="008358AE" w:rsidRPr="00FF69E0">
        <w:rPr>
          <w:rFonts w:hint="eastAsia"/>
        </w:rPr>
        <w:t>獎勵</w:t>
      </w:r>
      <w:r w:rsidRPr="00FF69E0">
        <w:rPr>
          <w:rFonts w:hint="eastAsia"/>
        </w:rPr>
        <w:t>（</w:t>
      </w:r>
      <w:r w:rsidRPr="00FF69E0">
        <w:t>Additional incentives for specific business activities</w:t>
      </w:r>
      <w:r w:rsidRPr="00FF69E0">
        <w:rPr>
          <w:rFonts w:hint="eastAsia"/>
        </w:rPr>
        <w:t>）：</w:t>
      </w:r>
    </w:p>
    <w:p w14:paraId="398A3196" w14:textId="77777777" w:rsidR="004C189E" w:rsidRPr="00FF69E0" w:rsidRDefault="008358AE" w:rsidP="004C2E2E">
      <w:pPr>
        <w:pStyle w:val="af1"/>
        <w:ind w:left="945" w:firstLine="472"/>
        <w:rPr>
          <w:lang w:eastAsia="zh-TW"/>
        </w:rPr>
      </w:pPr>
      <w:r w:rsidRPr="00FF69E0">
        <w:rPr>
          <w:rFonts w:hint="eastAsia"/>
          <w:lang w:eastAsia="zh-TW"/>
        </w:rPr>
        <w:t>投資於</w:t>
      </w:r>
      <w:r w:rsidRPr="00FF69E0">
        <w:rPr>
          <w:rFonts w:hint="eastAsia"/>
          <w:lang w:eastAsia="zh-TW"/>
        </w:rPr>
        <w:t>1.</w:t>
      </w:r>
      <w:r w:rsidRPr="00FF69E0">
        <w:rPr>
          <w:rFonts w:hint="eastAsia"/>
          <w:lang w:eastAsia="zh-TW"/>
        </w:rPr>
        <w:t>創新發展事業（</w:t>
      </w:r>
      <w:r w:rsidRPr="00FF69E0">
        <w:rPr>
          <w:lang w:eastAsia="zh-TW"/>
        </w:rPr>
        <w:t>Development-innovation</w:t>
      </w:r>
      <w:r w:rsidRPr="00FF69E0">
        <w:rPr>
          <w:rFonts w:hint="eastAsia"/>
          <w:lang w:eastAsia="zh-TW"/>
        </w:rPr>
        <w:t>）、</w:t>
      </w:r>
      <w:r w:rsidRPr="00FF69E0">
        <w:rPr>
          <w:rFonts w:hint="eastAsia"/>
          <w:lang w:eastAsia="zh-TW"/>
        </w:rPr>
        <w:t>2.</w:t>
      </w:r>
      <w:r w:rsidRPr="00FF69E0">
        <w:rPr>
          <w:rFonts w:hint="eastAsia"/>
          <w:lang w:eastAsia="zh-TW"/>
        </w:rPr>
        <w:t>策略性商業支持事業（</w:t>
      </w:r>
      <w:r w:rsidRPr="00FF69E0">
        <w:rPr>
          <w:lang w:eastAsia="zh-TW"/>
        </w:rPr>
        <w:t>Strategic business support</w:t>
      </w:r>
      <w:r w:rsidRPr="00FF69E0">
        <w:rPr>
          <w:rFonts w:hint="eastAsia"/>
          <w:lang w:eastAsia="zh-TW"/>
        </w:rPr>
        <w:t>）及</w:t>
      </w:r>
      <w:r w:rsidRPr="00FF69E0">
        <w:rPr>
          <w:rFonts w:hint="eastAsia"/>
          <w:lang w:eastAsia="zh-TW"/>
        </w:rPr>
        <w:t>3.</w:t>
      </w:r>
      <w:r w:rsidRPr="00FF69E0">
        <w:rPr>
          <w:rFonts w:hint="eastAsia"/>
          <w:lang w:eastAsia="zh-TW"/>
        </w:rPr>
        <w:t>高附加價值服務業可獲得額外獎勵</w:t>
      </w:r>
      <w:r w:rsidR="003C3B61" w:rsidRPr="00FF69E0">
        <w:rPr>
          <w:rFonts w:hint="eastAsia"/>
          <w:lang w:eastAsia="zh-TW"/>
        </w:rPr>
        <w:t>。</w:t>
      </w:r>
    </w:p>
    <w:p w14:paraId="059D2AC7" w14:textId="77777777" w:rsidR="00576993" w:rsidRPr="00FF69E0" w:rsidRDefault="00576993" w:rsidP="004C2E2E">
      <w:pPr>
        <w:pStyle w:val="af1"/>
        <w:ind w:left="945" w:firstLine="472"/>
        <w:rPr>
          <w:lang w:eastAsia="zh-TW"/>
        </w:rPr>
      </w:pPr>
    </w:p>
    <w:p w14:paraId="797EBB41" w14:textId="77777777" w:rsidR="00576993" w:rsidRPr="00FF69E0" w:rsidRDefault="00576993" w:rsidP="004C2E2E">
      <w:pPr>
        <w:pStyle w:val="af1"/>
        <w:ind w:left="945" w:firstLine="472"/>
        <w:rPr>
          <w:lang w:eastAsia="zh-TW"/>
        </w:rPr>
      </w:pPr>
    </w:p>
    <w:tbl>
      <w:tblPr>
        <w:tblStyle w:val="af"/>
        <w:tblW w:w="5000" w:type="pct"/>
        <w:tblLook w:val="04A0" w:firstRow="1" w:lastRow="0" w:firstColumn="1" w:lastColumn="0" w:noHBand="0" w:noVBand="1"/>
      </w:tblPr>
      <w:tblGrid>
        <w:gridCol w:w="1242"/>
        <w:gridCol w:w="1276"/>
        <w:gridCol w:w="1418"/>
        <w:gridCol w:w="1417"/>
        <w:gridCol w:w="1701"/>
        <w:gridCol w:w="1666"/>
      </w:tblGrid>
      <w:tr w:rsidR="00FF69E0" w:rsidRPr="00FF69E0" w14:paraId="3798C771" w14:textId="77777777" w:rsidTr="003C3B61">
        <w:tc>
          <w:tcPr>
            <w:tcW w:w="1242" w:type="dxa"/>
          </w:tcPr>
          <w:p w14:paraId="0DE297D7" w14:textId="77777777" w:rsidR="008358AE" w:rsidRPr="00FF69E0" w:rsidRDefault="008358AE" w:rsidP="004C2E2E">
            <w:pPr>
              <w:pStyle w:val="afd"/>
            </w:pPr>
            <w:r w:rsidRPr="00FF69E0">
              <w:rPr>
                <w:rFonts w:hint="eastAsia"/>
              </w:rPr>
              <w:t>失業率</w:t>
            </w:r>
          </w:p>
        </w:tc>
        <w:tc>
          <w:tcPr>
            <w:tcW w:w="1276" w:type="dxa"/>
          </w:tcPr>
          <w:p w14:paraId="48E7C3E2" w14:textId="77777777" w:rsidR="008358AE" w:rsidRPr="00FF69E0" w:rsidRDefault="008358AE" w:rsidP="004C2E2E">
            <w:pPr>
              <w:pStyle w:val="afd"/>
            </w:pPr>
            <w:r w:rsidRPr="00FF69E0">
              <w:rPr>
                <w:rFonts w:hint="eastAsia"/>
              </w:rPr>
              <w:t>創造就業機會存續期間</w:t>
            </w:r>
          </w:p>
        </w:tc>
        <w:tc>
          <w:tcPr>
            <w:tcW w:w="1418" w:type="dxa"/>
          </w:tcPr>
          <w:p w14:paraId="7E529874" w14:textId="77777777" w:rsidR="008358AE" w:rsidRPr="00FF69E0" w:rsidRDefault="008358AE" w:rsidP="004C2E2E">
            <w:pPr>
              <w:pStyle w:val="afd"/>
            </w:pPr>
            <w:r w:rsidRPr="00FF69E0">
              <w:rPr>
                <w:rFonts w:hint="eastAsia"/>
              </w:rPr>
              <w:t>創造就業成本之補助</w:t>
            </w:r>
          </w:p>
        </w:tc>
        <w:tc>
          <w:tcPr>
            <w:tcW w:w="1417" w:type="dxa"/>
          </w:tcPr>
          <w:p w14:paraId="41AF94CC" w14:textId="77777777" w:rsidR="00455D97" w:rsidRPr="00FF69E0" w:rsidRDefault="00455D97" w:rsidP="00455D97">
            <w:pPr>
              <w:pStyle w:val="afd"/>
            </w:pPr>
            <w:r w:rsidRPr="00FF69E0">
              <w:rPr>
                <w:rFonts w:hint="eastAsia"/>
              </w:rPr>
              <w:t>每人</w:t>
            </w:r>
            <w:r w:rsidR="008358AE" w:rsidRPr="00FF69E0">
              <w:rPr>
                <w:rFonts w:hint="eastAsia"/>
              </w:rPr>
              <w:t>補助</w:t>
            </w:r>
          </w:p>
          <w:p w14:paraId="07EC3D4A" w14:textId="77777777" w:rsidR="008358AE" w:rsidRPr="00FF69E0" w:rsidRDefault="008358AE" w:rsidP="00455D97">
            <w:pPr>
              <w:pStyle w:val="afd"/>
            </w:pPr>
            <w:r w:rsidRPr="00FF69E0">
              <w:rPr>
                <w:rFonts w:hint="eastAsia"/>
              </w:rPr>
              <w:t>上限</w:t>
            </w:r>
          </w:p>
        </w:tc>
        <w:tc>
          <w:tcPr>
            <w:tcW w:w="1701" w:type="dxa"/>
          </w:tcPr>
          <w:p w14:paraId="0CF7F7EF" w14:textId="77777777" w:rsidR="008358AE" w:rsidRPr="00FF69E0" w:rsidRDefault="008358AE" w:rsidP="004C2E2E">
            <w:pPr>
              <w:pStyle w:val="afd"/>
            </w:pPr>
            <w:r w:rsidRPr="00FF69E0">
              <w:rPr>
                <w:rFonts w:hint="eastAsia"/>
              </w:rPr>
              <w:t>創新發展事業額外補助</w:t>
            </w:r>
          </w:p>
        </w:tc>
        <w:tc>
          <w:tcPr>
            <w:tcW w:w="1666" w:type="dxa"/>
          </w:tcPr>
          <w:p w14:paraId="1FEF3A35" w14:textId="77777777" w:rsidR="008358AE" w:rsidRPr="00FF69E0" w:rsidRDefault="008358AE" w:rsidP="004C2E2E">
            <w:pPr>
              <w:pStyle w:val="afd"/>
            </w:pPr>
            <w:r w:rsidRPr="00FF69E0">
              <w:rPr>
                <w:rFonts w:hint="eastAsia"/>
              </w:rPr>
              <w:t>策略性商業支持事業及高附加價值服務業額外補助</w:t>
            </w:r>
          </w:p>
        </w:tc>
      </w:tr>
      <w:tr w:rsidR="00FF69E0" w:rsidRPr="00FF69E0" w14:paraId="19923541" w14:textId="77777777" w:rsidTr="003C3B61">
        <w:tc>
          <w:tcPr>
            <w:tcW w:w="1242" w:type="dxa"/>
          </w:tcPr>
          <w:p w14:paraId="7B27F8C3" w14:textId="77777777" w:rsidR="008358AE" w:rsidRPr="00FF69E0" w:rsidRDefault="008358AE" w:rsidP="004C2E2E">
            <w:pPr>
              <w:pStyle w:val="afd"/>
            </w:pPr>
            <w:r w:rsidRPr="00FF69E0">
              <w:rPr>
                <w:rFonts w:hint="eastAsia"/>
              </w:rPr>
              <w:t>低於</w:t>
            </w:r>
            <w:r w:rsidRPr="00FF69E0">
              <w:rPr>
                <w:rFonts w:hint="eastAsia"/>
              </w:rPr>
              <w:t>1</w:t>
            </w:r>
            <w:r w:rsidRPr="00FF69E0">
              <w:t>0</w:t>
            </w:r>
            <w:r w:rsidRPr="00FF69E0">
              <w:rPr>
                <w:rFonts w:hint="eastAsia"/>
              </w:rPr>
              <w:t>%</w:t>
            </w:r>
          </w:p>
        </w:tc>
        <w:tc>
          <w:tcPr>
            <w:tcW w:w="1276" w:type="dxa"/>
          </w:tcPr>
          <w:p w14:paraId="477F5251" w14:textId="77777777" w:rsidR="008358AE" w:rsidRPr="00FF69E0" w:rsidRDefault="008358AE" w:rsidP="004C2E2E">
            <w:pPr>
              <w:pStyle w:val="afd"/>
            </w:pPr>
            <w:r w:rsidRPr="00FF69E0">
              <w:t>5</w:t>
            </w:r>
            <w:r w:rsidRPr="00FF69E0">
              <w:t>年</w:t>
            </w:r>
          </w:p>
        </w:tc>
        <w:tc>
          <w:tcPr>
            <w:tcW w:w="1418" w:type="dxa"/>
          </w:tcPr>
          <w:p w14:paraId="7A85C277" w14:textId="77777777" w:rsidR="008358AE" w:rsidRPr="00FF69E0" w:rsidRDefault="008358AE" w:rsidP="00BF7E29">
            <w:pPr>
              <w:pStyle w:val="afd"/>
              <w:jc w:val="left"/>
            </w:pPr>
            <w:r w:rsidRPr="00FF69E0">
              <w:rPr>
                <w:rFonts w:hint="eastAsia"/>
              </w:rPr>
              <w:t>最高</w:t>
            </w:r>
            <w:r w:rsidRPr="00FF69E0">
              <w:rPr>
                <w:rFonts w:hint="eastAsia"/>
              </w:rPr>
              <w:t>1</w:t>
            </w:r>
            <w:r w:rsidRPr="00FF69E0">
              <w:t>0</w:t>
            </w:r>
            <w:r w:rsidRPr="00FF69E0">
              <w:rPr>
                <w:rFonts w:hint="eastAsia"/>
              </w:rPr>
              <w:t>%</w:t>
            </w:r>
            <w:r w:rsidRPr="00FF69E0">
              <w:rPr>
                <w:rFonts w:hint="eastAsia"/>
              </w:rPr>
              <w:t>就業成本</w:t>
            </w:r>
          </w:p>
        </w:tc>
        <w:tc>
          <w:tcPr>
            <w:tcW w:w="1417" w:type="dxa"/>
          </w:tcPr>
          <w:p w14:paraId="788255A6" w14:textId="77777777" w:rsidR="008358AE" w:rsidRPr="00FF69E0" w:rsidRDefault="008358AE" w:rsidP="004C2E2E">
            <w:pPr>
              <w:pStyle w:val="afd"/>
            </w:pPr>
            <w:r w:rsidRPr="00FF69E0">
              <w:t>3,000</w:t>
            </w:r>
            <w:r w:rsidRPr="00FF69E0">
              <w:rPr>
                <w:rFonts w:hint="eastAsia"/>
              </w:rPr>
              <w:t>歐元</w:t>
            </w:r>
          </w:p>
        </w:tc>
        <w:tc>
          <w:tcPr>
            <w:tcW w:w="1701" w:type="dxa"/>
          </w:tcPr>
          <w:p w14:paraId="3B1CBC6A" w14:textId="77777777" w:rsidR="008358AE" w:rsidRPr="00FF69E0" w:rsidRDefault="008358AE" w:rsidP="00BF7E29">
            <w:pPr>
              <w:pStyle w:val="afd"/>
              <w:jc w:val="both"/>
            </w:pPr>
            <w:r w:rsidRPr="00FF69E0">
              <w:rPr>
                <w:rFonts w:hint="eastAsia"/>
              </w:rPr>
              <w:t>50%</w:t>
            </w:r>
            <w:r w:rsidRPr="00FF69E0">
              <w:rPr>
                <w:rFonts w:hint="eastAsia"/>
              </w:rPr>
              <w:t>創造就業成本</w:t>
            </w:r>
            <w:r w:rsidR="00707D0E" w:rsidRPr="00FF69E0">
              <w:rPr>
                <w:rFonts w:hint="eastAsia"/>
              </w:rPr>
              <w:t>（</w:t>
            </w:r>
            <w:r w:rsidRPr="00FF69E0">
              <w:rPr>
                <w:rFonts w:hint="eastAsia"/>
              </w:rPr>
              <w:t>最高</w:t>
            </w:r>
            <w:r w:rsidRPr="00FF69E0">
              <w:rPr>
                <w:rFonts w:hint="eastAsia"/>
              </w:rPr>
              <w:t>1,500</w:t>
            </w:r>
            <w:r w:rsidRPr="00FF69E0">
              <w:rPr>
                <w:rFonts w:hint="eastAsia"/>
              </w:rPr>
              <w:t>歐元</w:t>
            </w:r>
            <w:r w:rsidR="00707D0E" w:rsidRPr="00FF69E0">
              <w:rPr>
                <w:rFonts w:hint="eastAsia"/>
              </w:rPr>
              <w:t>）</w:t>
            </w:r>
          </w:p>
        </w:tc>
        <w:tc>
          <w:tcPr>
            <w:tcW w:w="1666" w:type="dxa"/>
          </w:tcPr>
          <w:p w14:paraId="5874F2C4" w14:textId="77777777" w:rsidR="008358AE" w:rsidRPr="00FF69E0" w:rsidRDefault="000A62E4" w:rsidP="00BF7E29">
            <w:pPr>
              <w:pStyle w:val="afd"/>
              <w:jc w:val="both"/>
            </w:pPr>
            <w:r w:rsidRPr="00FF69E0">
              <w:t>25</w:t>
            </w:r>
            <w:r w:rsidR="00FF0C56" w:rsidRPr="00FF69E0">
              <w:rPr>
                <w:rFonts w:hint="eastAsia"/>
              </w:rPr>
              <w:t>%</w:t>
            </w:r>
            <w:r w:rsidR="00FF0C56" w:rsidRPr="00FF69E0">
              <w:rPr>
                <w:rFonts w:hint="eastAsia"/>
              </w:rPr>
              <w:t>創造就業成本</w:t>
            </w:r>
            <w:r w:rsidR="00707D0E" w:rsidRPr="00FF69E0">
              <w:rPr>
                <w:rFonts w:hint="eastAsia"/>
              </w:rPr>
              <w:t>（</w:t>
            </w:r>
            <w:r w:rsidR="00FF0C56" w:rsidRPr="00FF69E0">
              <w:rPr>
                <w:rFonts w:hint="eastAsia"/>
              </w:rPr>
              <w:t>最高</w:t>
            </w:r>
            <w:r w:rsidR="00FF0C56" w:rsidRPr="00FF69E0">
              <w:t>75</w:t>
            </w:r>
            <w:r w:rsidR="00FF0C56" w:rsidRPr="00FF69E0">
              <w:rPr>
                <w:rFonts w:hint="eastAsia"/>
              </w:rPr>
              <w:t>0</w:t>
            </w:r>
            <w:r w:rsidR="00FF0C56" w:rsidRPr="00FF69E0">
              <w:rPr>
                <w:rFonts w:hint="eastAsia"/>
              </w:rPr>
              <w:t>歐元</w:t>
            </w:r>
            <w:r w:rsidR="00707D0E" w:rsidRPr="00FF69E0">
              <w:rPr>
                <w:rFonts w:hint="eastAsia"/>
              </w:rPr>
              <w:t>）</w:t>
            </w:r>
          </w:p>
        </w:tc>
      </w:tr>
      <w:tr w:rsidR="00FF69E0" w:rsidRPr="00FF69E0" w14:paraId="141E96A0" w14:textId="77777777" w:rsidTr="00995862">
        <w:trPr>
          <w:cantSplit/>
        </w:trPr>
        <w:tc>
          <w:tcPr>
            <w:tcW w:w="1242" w:type="dxa"/>
          </w:tcPr>
          <w:p w14:paraId="1911AF3F" w14:textId="77777777" w:rsidR="008358AE" w:rsidRPr="00FF69E0" w:rsidRDefault="008358AE" w:rsidP="004C2E2E">
            <w:pPr>
              <w:pStyle w:val="afd"/>
            </w:pPr>
            <w:r w:rsidRPr="00FF69E0">
              <w:rPr>
                <w:rFonts w:hint="eastAsia"/>
              </w:rPr>
              <w:t>1</w:t>
            </w:r>
            <w:r w:rsidRPr="00FF69E0">
              <w:t>0</w:t>
            </w:r>
            <w:r w:rsidRPr="00FF69E0">
              <w:rPr>
                <w:rFonts w:hint="eastAsia"/>
              </w:rPr>
              <w:t>%</w:t>
            </w:r>
            <w:r w:rsidRPr="00FF69E0">
              <w:t>-20%</w:t>
            </w:r>
          </w:p>
        </w:tc>
        <w:tc>
          <w:tcPr>
            <w:tcW w:w="1276" w:type="dxa"/>
          </w:tcPr>
          <w:p w14:paraId="567CB2F1" w14:textId="77777777" w:rsidR="008358AE" w:rsidRPr="00FF69E0" w:rsidRDefault="008358AE" w:rsidP="004C2E2E">
            <w:pPr>
              <w:pStyle w:val="afd"/>
            </w:pPr>
            <w:r w:rsidRPr="00FF69E0">
              <w:t>5</w:t>
            </w:r>
            <w:r w:rsidRPr="00FF69E0">
              <w:t>年</w:t>
            </w:r>
          </w:p>
        </w:tc>
        <w:tc>
          <w:tcPr>
            <w:tcW w:w="1418" w:type="dxa"/>
          </w:tcPr>
          <w:p w14:paraId="08E9A417" w14:textId="77777777" w:rsidR="008358AE" w:rsidRPr="00FF69E0" w:rsidRDefault="008358AE" w:rsidP="00BF7E29">
            <w:pPr>
              <w:pStyle w:val="afd"/>
              <w:jc w:val="left"/>
            </w:pPr>
            <w:r w:rsidRPr="00FF69E0">
              <w:rPr>
                <w:rFonts w:hint="eastAsia"/>
              </w:rPr>
              <w:t>最高</w:t>
            </w:r>
            <w:r w:rsidRPr="00FF69E0">
              <w:t>20</w:t>
            </w:r>
            <w:r w:rsidRPr="00FF69E0">
              <w:rPr>
                <w:rFonts w:hint="eastAsia"/>
              </w:rPr>
              <w:t>%</w:t>
            </w:r>
            <w:r w:rsidRPr="00FF69E0">
              <w:rPr>
                <w:rFonts w:hint="eastAsia"/>
              </w:rPr>
              <w:t>就業成本</w:t>
            </w:r>
          </w:p>
        </w:tc>
        <w:tc>
          <w:tcPr>
            <w:tcW w:w="1417" w:type="dxa"/>
          </w:tcPr>
          <w:p w14:paraId="0648C659" w14:textId="77777777" w:rsidR="008358AE" w:rsidRPr="00FF69E0" w:rsidRDefault="008358AE" w:rsidP="004C2E2E">
            <w:pPr>
              <w:pStyle w:val="afd"/>
            </w:pPr>
            <w:r w:rsidRPr="00FF69E0">
              <w:t>6,000</w:t>
            </w:r>
            <w:r w:rsidRPr="00FF69E0">
              <w:rPr>
                <w:rFonts w:hint="eastAsia"/>
              </w:rPr>
              <w:t>歐元</w:t>
            </w:r>
          </w:p>
        </w:tc>
        <w:tc>
          <w:tcPr>
            <w:tcW w:w="1701" w:type="dxa"/>
          </w:tcPr>
          <w:p w14:paraId="30EDFC74" w14:textId="77777777" w:rsidR="008358AE" w:rsidRPr="00FF69E0" w:rsidRDefault="008358AE" w:rsidP="00BF7E29">
            <w:pPr>
              <w:pStyle w:val="afd"/>
              <w:jc w:val="both"/>
            </w:pPr>
            <w:r w:rsidRPr="00FF69E0">
              <w:rPr>
                <w:rFonts w:hint="eastAsia"/>
              </w:rPr>
              <w:t>50%</w:t>
            </w:r>
            <w:r w:rsidRPr="00FF69E0">
              <w:rPr>
                <w:rFonts w:hint="eastAsia"/>
              </w:rPr>
              <w:t>創造就業成本</w:t>
            </w:r>
            <w:r w:rsidR="00707D0E" w:rsidRPr="00FF69E0">
              <w:rPr>
                <w:rFonts w:hint="eastAsia"/>
              </w:rPr>
              <w:t>（</w:t>
            </w:r>
            <w:r w:rsidRPr="00FF69E0">
              <w:rPr>
                <w:rFonts w:hint="eastAsia"/>
              </w:rPr>
              <w:t>最高</w:t>
            </w:r>
            <w:r w:rsidRPr="00FF69E0">
              <w:t>3,0</w:t>
            </w:r>
            <w:r w:rsidRPr="00FF69E0">
              <w:rPr>
                <w:rFonts w:hint="eastAsia"/>
              </w:rPr>
              <w:t>00</w:t>
            </w:r>
            <w:r w:rsidRPr="00FF69E0">
              <w:rPr>
                <w:rFonts w:hint="eastAsia"/>
              </w:rPr>
              <w:t>歐元</w:t>
            </w:r>
            <w:r w:rsidR="00707D0E" w:rsidRPr="00FF69E0">
              <w:rPr>
                <w:rFonts w:hint="eastAsia"/>
              </w:rPr>
              <w:t>）</w:t>
            </w:r>
          </w:p>
        </w:tc>
        <w:tc>
          <w:tcPr>
            <w:tcW w:w="1666" w:type="dxa"/>
          </w:tcPr>
          <w:p w14:paraId="34FAC9DB" w14:textId="77777777" w:rsidR="008358AE" w:rsidRPr="00FF69E0" w:rsidRDefault="000A62E4" w:rsidP="00BF7E29">
            <w:pPr>
              <w:pStyle w:val="afd"/>
              <w:jc w:val="both"/>
            </w:pPr>
            <w:r w:rsidRPr="00FF69E0">
              <w:t>25</w:t>
            </w:r>
            <w:r w:rsidR="00FF0C56" w:rsidRPr="00FF69E0">
              <w:rPr>
                <w:rFonts w:hint="eastAsia"/>
              </w:rPr>
              <w:t>%</w:t>
            </w:r>
            <w:r w:rsidR="00FF0C56" w:rsidRPr="00FF69E0">
              <w:rPr>
                <w:rFonts w:hint="eastAsia"/>
              </w:rPr>
              <w:t>創造就業成本</w:t>
            </w:r>
            <w:r w:rsidR="00707D0E" w:rsidRPr="00FF69E0">
              <w:rPr>
                <w:rFonts w:hint="eastAsia"/>
              </w:rPr>
              <w:t>（</w:t>
            </w:r>
            <w:r w:rsidR="00FF0C56" w:rsidRPr="00FF69E0">
              <w:rPr>
                <w:rFonts w:hint="eastAsia"/>
              </w:rPr>
              <w:t>最高</w:t>
            </w:r>
            <w:r w:rsidR="00FF0C56" w:rsidRPr="00FF69E0">
              <w:rPr>
                <w:rFonts w:hint="eastAsia"/>
              </w:rPr>
              <w:t>1,500</w:t>
            </w:r>
            <w:r w:rsidR="00FF0C56" w:rsidRPr="00FF69E0">
              <w:rPr>
                <w:rFonts w:hint="eastAsia"/>
              </w:rPr>
              <w:t>歐元</w:t>
            </w:r>
            <w:r w:rsidR="00707D0E" w:rsidRPr="00FF69E0">
              <w:rPr>
                <w:rFonts w:hint="eastAsia"/>
              </w:rPr>
              <w:t>）</w:t>
            </w:r>
          </w:p>
        </w:tc>
      </w:tr>
      <w:tr w:rsidR="00FF69E0" w:rsidRPr="00FF69E0" w14:paraId="2B7499BF" w14:textId="77777777" w:rsidTr="003C3B61">
        <w:tc>
          <w:tcPr>
            <w:tcW w:w="1242" w:type="dxa"/>
          </w:tcPr>
          <w:p w14:paraId="74853736" w14:textId="77777777" w:rsidR="008358AE" w:rsidRPr="00FF69E0" w:rsidRDefault="008358AE" w:rsidP="004C2E2E">
            <w:pPr>
              <w:pStyle w:val="afd"/>
            </w:pPr>
            <w:r w:rsidRPr="00FF69E0">
              <w:rPr>
                <w:rFonts w:hint="eastAsia"/>
              </w:rPr>
              <w:t>高於</w:t>
            </w:r>
            <w:r w:rsidRPr="00FF69E0">
              <w:rPr>
                <w:rFonts w:hint="eastAsia"/>
              </w:rPr>
              <w:t>20%</w:t>
            </w:r>
          </w:p>
        </w:tc>
        <w:tc>
          <w:tcPr>
            <w:tcW w:w="1276" w:type="dxa"/>
          </w:tcPr>
          <w:p w14:paraId="35A41093" w14:textId="77777777" w:rsidR="008358AE" w:rsidRPr="00FF69E0" w:rsidRDefault="008358AE" w:rsidP="004C2E2E">
            <w:pPr>
              <w:pStyle w:val="afd"/>
            </w:pPr>
            <w:r w:rsidRPr="00FF69E0">
              <w:t>5</w:t>
            </w:r>
            <w:r w:rsidRPr="00FF69E0">
              <w:t>年</w:t>
            </w:r>
          </w:p>
        </w:tc>
        <w:tc>
          <w:tcPr>
            <w:tcW w:w="1418" w:type="dxa"/>
          </w:tcPr>
          <w:p w14:paraId="721C97EA" w14:textId="77777777" w:rsidR="008358AE" w:rsidRPr="00FF69E0" w:rsidRDefault="008358AE" w:rsidP="00BF7E29">
            <w:pPr>
              <w:pStyle w:val="afd"/>
              <w:jc w:val="left"/>
            </w:pPr>
            <w:r w:rsidRPr="00FF69E0">
              <w:rPr>
                <w:rFonts w:hint="eastAsia"/>
              </w:rPr>
              <w:t>最高</w:t>
            </w:r>
            <w:r w:rsidRPr="00FF69E0">
              <w:t>30</w:t>
            </w:r>
            <w:r w:rsidRPr="00FF69E0">
              <w:rPr>
                <w:rFonts w:hint="eastAsia"/>
              </w:rPr>
              <w:t>%</w:t>
            </w:r>
            <w:r w:rsidRPr="00FF69E0">
              <w:rPr>
                <w:rFonts w:hint="eastAsia"/>
              </w:rPr>
              <w:t>就業成本</w:t>
            </w:r>
          </w:p>
        </w:tc>
        <w:tc>
          <w:tcPr>
            <w:tcW w:w="1417" w:type="dxa"/>
          </w:tcPr>
          <w:p w14:paraId="4DFCD4E8" w14:textId="77777777" w:rsidR="008358AE" w:rsidRPr="00FF69E0" w:rsidRDefault="008358AE" w:rsidP="004C2E2E">
            <w:pPr>
              <w:pStyle w:val="afd"/>
            </w:pPr>
            <w:r w:rsidRPr="00FF69E0">
              <w:t>9,000</w:t>
            </w:r>
            <w:r w:rsidRPr="00FF69E0">
              <w:rPr>
                <w:rFonts w:hint="eastAsia"/>
              </w:rPr>
              <w:t>歐元</w:t>
            </w:r>
          </w:p>
        </w:tc>
        <w:tc>
          <w:tcPr>
            <w:tcW w:w="1701" w:type="dxa"/>
          </w:tcPr>
          <w:p w14:paraId="7780AD82" w14:textId="77777777" w:rsidR="008358AE" w:rsidRPr="00FF69E0" w:rsidRDefault="008358AE" w:rsidP="00BF7E29">
            <w:pPr>
              <w:pStyle w:val="afd"/>
              <w:jc w:val="both"/>
            </w:pPr>
            <w:r w:rsidRPr="00FF69E0">
              <w:rPr>
                <w:rFonts w:hint="eastAsia"/>
              </w:rPr>
              <w:t>50%</w:t>
            </w:r>
            <w:r w:rsidRPr="00FF69E0">
              <w:rPr>
                <w:rFonts w:hint="eastAsia"/>
              </w:rPr>
              <w:t>創造就業成本</w:t>
            </w:r>
            <w:r w:rsidR="00707D0E" w:rsidRPr="00FF69E0">
              <w:rPr>
                <w:rFonts w:hint="eastAsia"/>
              </w:rPr>
              <w:t>（</w:t>
            </w:r>
            <w:r w:rsidRPr="00FF69E0">
              <w:rPr>
                <w:rFonts w:hint="eastAsia"/>
              </w:rPr>
              <w:t>最高</w:t>
            </w:r>
            <w:r w:rsidRPr="00FF69E0">
              <w:t>4</w:t>
            </w:r>
            <w:r w:rsidRPr="00FF69E0">
              <w:rPr>
                <w:rFonts w:hint="eastAsia"/>
              </w:rPr>
              <w:t>,500</w:t>
            </w:r>
            <w:r w:rsidRPr="00FF69E0">
              <w:rPr>
                <w:rFonts w:hint="eastAsia"/>
              </w:rPr>
              <w:t>歐元</w:t>
            </w:r>
            <w:r w:rsidR="00707D0E" w:rsidRPr="00FF69E0">
              <w:rPr>
                <w:rFonts w:hint="eastAsia"/>
              </w:rPr>
              <w:t>）</w:t>
            </w:r>
          </w:p>
        </w:tc>
        <w:tc>
          <w:tcPr>
            <w:tcW w:w="1666" w:type="dxa"/>
          </w:tcPr>
          <w:p w14:paraId="1E8D3D47" w14:textId="77777777" w:rsidR="008358AE" w:rsidRPr="00FF69E0" w:rsidRDefault="000A62E4" w:rsidP="00BF7E29">
            <w:pPr>
              <w:pStyle w:val="afd"/>
              <w:jc w:val="both"/>
            </w:pPr>
            <w:r w:rsidRPr="00FF69E0">
              <w:rPr>
                <w:rFonts w:hint="eastAsia"/>
              </w:rPr>
              <w:t>25</w:t>
            </w:r>
            <w:r w:rsidR="00FF0C56" w:rsidRPr="00FF69E0">
              <w:rPr>
                <w:rFonts w:hint="eastAsia"/>
              </w:rPr>
              <w:t>%</w:t>
            </w:r>
            <w:r w:rsidR="00FF0C56" w:rsidRPr="00FF69E0">
              <w:rPr>
                <w:rFonts w:hint="eastAsia"/>
              </w:rPr>
              <w:t>創造就業成本</w:t>
            </w:r>
            <w:r w:rsidR="00707D0E" w:rsidRPr="00FF69E0">
              <w:rPr>
                <w:rFonts w:hint="eastAsia"/>
              </w:rPr>
              <w:t>（</w:t>
            </w:r>
            <w:r w:rsidR="00FF0C56" w:rsidRPr="00FF69E0">
              <w:rPr>
                <w:rFonts w:hint="eastAsia"/>
              </w:rPr>
              <w:t>最高</w:t>
            </w:r>
            <w:r w:rsidR="00FF0C56" w:rsidRPr="00FF69E0">
              <w:t>2,25</w:t>
            </w:r>
            <w:r w:rsidR="00FF0C56" w:rsidRPr="00FF69E0">
              <w:rPr>
                <w:rFonts w:hint="eastAsia"/>
              </w:rPr>
              <w:t>0</w:t>
            </w:r>
            <w:r w:rsidR="00FF0C56" w:rsidRPr="00FF69E0">
              <w:rPr>
                <w:rFonts w:hint="eastAsia"/>
              </w:rPr>
              <w:t>歐元</w:t>
            </w:r>
            <w:r w:rsidR="00707D0E" w:rsidRPr="00FF69E0">
              <w:rPr>
                <w:rFonts w:hint="eastAsia"/>
              </w:rPr>
              <w:t>）</w:t>
            </w:r>
          </w:p>
        </w:tc>
      </w:tr>
    </w:tbl>
    <w:p w14:paraId="333AFCC5" w14:textId="77777777" w:rsidR="008358AE" w:rsidRPr="00FF69E0" w:rsidRDefault="00753277" w:rsidP="004C2E2E">
      <w:pPr>
        <w:pStyle w:val="af4"/>
        <w:ind w:left="1417" w:hanging="472"/>
        <w:rPr>
          <w:lang w:eastAsia="zh-TW"/>
        </w:rPr>
      </w:pPr>
      <w:r w:rsidRPr="00FF69E0">
        <w:rPr>
          <w:rFonts w:hint="eastAsia"/>
        </w:rPr>
        <w:t>*</w:t>
      </w:r>
      <w:r w:rsidR="004C2E2E" w:rsidRPr="00FF69E0">
        <w:rPr>
          <w:rFonts w:hint="eastAsia"/>
          <w:lang w:eastAsia="zh-TW"/>
        </w:rPr>
        <w:tab/>
      </w:r>
      <w:r w:rsidRPr="00FF69E0">
        <w:rPr>
          <w:rFonts w:hint="eastAsia"/>
        </w:rPr>
        <w:t>另針對創新發展事業提供高科技設備</w:t>
      </w:r>
      <w:r w:rsidRPr="00FF69E0">
        <w:rPr>
          <w:rFonts w:hint="eastAsia"/>
        </w:rPr>
        <w:t>/</w:t>
      </w:r>
      <w:r w:rsidRPr="00FF69E0">
        <w:rPr>
          <w:rFonts w:hint="eastAsia"/>
        </w:rPr>
        <w:t>機械採購成本之</w:t>
      </w:r>
      <w:r w:rsidRPr="00FF69E0">
        <w:rPr>
          <w:rFonts w:hint="eastAsia"/>
        </w:rPr>
        <w:t>20%non-repayable</w:t>
      </w:r>
      <w:r w:rsidRPr="00FF69E0">
        <w:rPr>
          <w:rFonts w:hint="eastAsia"/>
        </w:rPr>
        <w:t>補助，上限為</w:t>
      </w:r>
      <w:r w:rsidRPr="00FF69E0">
        <w:rPr>
          <w:rFonts w:hint="eastAsia"/>
        </w:rPr>
        <w:t>50</w:t>
      </w:r>
      <w:r w:rsidRPr="00FF69E0">
        <w:rPr>
          <w:rFonts w:hint="eastAsia"/>
        </w:rPr>
        <w:t>萬歐元。</w:t>
      </w:r>
    </w:p>
    <w:p w14:paraId="78FFD6DF" w14:textId="77777777" w:rsidR="005F1E89" w:rsidRPr="00FF69E0" w:rsidRDefault="005F1E89" w:rsidP="004C2E2E">
      <w:pPr>
        <w:pStyle w:val="a8"/>
        <w:rPr>
          <w:lang w:val="en-US"/>
        </w:rPr>
      </w:pPr>
    </w:p>
    <w:p w14:paraId="09E329E4" w14:textId="77777777" w:rsidR="0047640C" w:rsidRPr="00FF69E0" w:rsidRDefault="0047640C" w:rsidP="004C2E2E">
      <w:pPr>
        <w:pStyle w:val="a8"/>
        <w:rPr>
          <w:lang w:val="en-US"/>
        </w:rPr>
      </w:pPr>
      <w:r w:rsidRPr="00FF69E0">
        <w:rPr>
          <w:rFonts w:hint="eastAsia"/>
          <w:lang w:val="en-US"/>
        </w:rPr>
        <w:t>（</w:t>
      </w:r>
      <w:r w:rsidRPr="00FF69E0">
        <w:rPr>
          <w:rFonts w:hint="eastAsia"/>
        </w:rPr>
        <w:t>六</w:t>
      </w:r>
      <w:r w:rsidRPr="00FF69E0">
        <w:rPr>
          <w:rFonts w:hint="eastAsia"/>
          <w:lang w:val="en-US"/>
        </w:rPr>
        <w:t>）</w:t>
      </w:r>
      <w:r w:rsidRPr="00FF69E0">
        <w:rPr>
          <w:rFonts w:hint="eastAsia"/>
        </w:rPr>
        <w:t>針對資</w:t>
      </w:r>
      <w:r w:rsidR="00893A31" w:rsidRPr="00FF69E0">
        <w:rPr>
          <w:rFonts w:hint="eastAsia"/>
        </w:rPr>
        <w:t>本</w:t>
      </w:r>
      <w:r w:rsidR="00CB3BC9" w:rsidRPr="00FF69E0">
        <w:rPr>
          <w:rFonts w:hint="eastAsia"/>
        </w:rPr>
        <w:t>支出</w:t>
      </w:r>
      <w:r w:rsidRPr="00FF69E0">
        <w:rPr>
          <w:rFonts w:hint="eastAsia"/>
        </w:rPr>
        <w:t>之獎勵措施</w:t>
      </w:r>
      <w:r w:rsidRPr="00FF69E0">
        <w:rPr>
          <w:rFonts w:hint="eastAsia"/>
          <w:lang w:val="en-US"/>
        </w:rPr>
        <w:t>（</w:t>
      </w:r>
      <w:r w:rsidRPr="00FF69E0">
        <w:rPr>
          <w:lang w:val="en-US"/>
        </w:rPr>
        <w:t>Incentive measures for capital expenses</w:t>
      </w:r>
      <w:r w:rsidRPr="00FF69E0">
        <w:rPr>
          <w:rFonts w:hint="eastAsia"/>
          <w:lang w:val="en-US"/>
        </w:rPr>
        <w:t>）：</w:t>
      </w:r>
    </w:p>
    <w:tbl>
      <w:tblPr>
        <w:tblStyle w:val="af"/>
        <w:tblW w:w="0" w:type="auto"/>
        <w:tblLook w:val="04A0" w:firstRow="1" w:lastRow="0" w:firstColumn="1" w:lastColumn="0" w:noHBand="0" w:noVBand="1"/>
      </w:tblPr>
      <w:tblGrid>
        <w:gridCol w:w="1242"/>
        <w:gridCol w:w="1843"/>
        <w:gridCol w:w="1701"/>
        <w:gridCol w:w="1701"/>
        <w:gridCol w:w="2007"/>
      </w:tblGrid>
      <w:tr w:rsidR="00FF69E0" w:rsidRPr="00FF69E0" w14:paraId="4FD798B5" w14:textId="77777777" w:rsidTr="0090250C">
        <w:tc>
          <w:tcPr>
            <w:tcW w:w="1242" w:type="dxa"/>
          </w:tcPr>
          <w:p w14:paraId="6ACAD37C" w14:textId="77777777" w:rsidR="0047640C" w:rsidRPr="00FF69E0" w:rsidRDefault="0047640C" w:rsidP="004C2E2E">
            <w:pPr>
              <w:pStyle w:val="afd"/>
            </w:pPr>
            <w:r w:rsidRPr="00FF69E0">
              <w:rPr>
                <w:rFonts w:hint="eastAsia"/>
              </w:rPr>
              <w:t>失業率</w:t>
            </w:r>
          </w:p>
        </w:tc>
        <w:tc>
          <w:tcPr>
            <w:tcW w:w="1843" w:type="dxa"/>
          </w:tcPr>
          <w:p w14:paraId="02203D14" w14:textId="77777777" w:rsidR="0047640C" w:rsidRPr="00FF69E0" w:rsidRDefault="0047640C" w:rsidP="004C2E2E">
            <w:pPr>
              <w:pStyle w:val="afd"/>
            </w:pPr>
            <w:r w:rsidRPr="00FF69E0">
              <w:rPr>
                <w:rFonts w:hint="eastAsia"/>
              </w:rPr>
              <w:t>針對新建</w:t>
            </w:r>
            <w:r w:rsidR="005A7CEA" w:rsidRPr="00FF69E0">
              <w:rPr>
                <w:rFonts w:hint="eastAsia"/>
              </w:rPr>
              <w:t>設</w:t>
            </w:r>
            <w:r w:rsidRPr="00FF69E0">
              <w:rPr>
                <w:rFonts w:hint="eastAsia"/>
              </w:rPr>
              <w:t>標的</w:t>
            </w:r>
            <w:r w:rsidR="005A7CEA" w:rsidRPr="00FF69E0">
              <w:rPr>
                <w:rFonts w:hint="eastAsia"/>
              </w:rPr>
              <w:t>*</w:t>
            </w:r>
            <w:r w:rsidRPr="00FF69E0">
              <w:rPr>
                <w:rFonts w:hint="eastAsia"/>
              </w:rPr>
              <w:t>之現金補助</w:t>
            </w:r>
            <w:r w:rsidR="00707D0E" w:rsidRPr="00FF69E0">
              <w:rPr>
                <w:rFonts w:hint="eastAsia"/>
              </w:rPr>
              <w:t>（</w:t>
            </w:r>
            <w:r w:rsidRPr="00FF69E0">
              <w:t>cash</w:t>
            </w:r>
            <w:r w:rsidR="00177211" w:rsidRPr="00FF69E0">
              <w:t xml:space="preserve"> </w:t>
            </w:r>
            <w:r w:rsidRPr="00FF69E0">
              <w:t>grant</w:t>
            </w:r>
            <w:r w:rsidR="00707D0E" w:rsidRPr="00FF69E0">
              <w:rPr>
                <w:rFonts w:hint="eastAsia"/>
              </w:rPr>
              <w:t>）</w:t>
            </w:r>
          </w:p>
        </w:tc>
        <w:tc>
          <w:tcPr>
            <w:tcW w:w="1701" w:type="dxa"/>
          </w:tcPr>
          <w:p w14:paraId="29D3D3A7" w14:textId="77777777" w:rsidR="0047640C" w:rsidRPr="00FF69E0" w:rsidRDefault="0047640C" w:rsidP="004C2E2E">
            <w:pPr>
              <w:pStyle w:val="afd"/>
            </w:pPr>
            <w:r w:rsidRPr="00FF69E0">
              <w:rPr>
                <w:rFonts w:hint="eastAsia"/>
              </w:rPr>
              <w:t>針對新生產設備之現金補助</w:t>
            </w:r>
          </w:p>
        </w:tc>
        <w:tc>
          <w:tcPr>
            <w:tcW w:w="1701" w:type="dxa"/>
          </w:tcPr>
          <w:p w14:paraId="3E6B67AA" w14:textId="77777777" w:rsidR="0047640C" w:rsidRPr="00FF69E0" w:rsidRDefault="0047640C" w:rsidP="004C2E2E">
            <w:pPr>
              <w:pStyle w:val="afd"/>
            </w:pPr>
            <w:r w:rsidRPr="00FF69E0">
              <w:rPr>
                <w:rFonts w:hint="eastAsia"/>
              </w:rPr>
              <w:t>新設備之獎勵上限</w:t>
            </w:r>
          </w:p>
        </w:tc>
        <w:tc>
          <w:tcPr>
            <w:tcW w:w="2007" w:type="dxa"/>
          </w:tcPr>
          <w:p w14:paraId="3974C5DE" w14:textId="77777777" w:rsidR="0047640C" w:rsidRPr="00FF69E0" w:rsidRDefault="00DB3D75" w:rsidP="004C2E2E">
            <w:pPr>
              <w:pStyle w:val="afd"/>
            </w:pPr>
            <w:r w:rsidRPr="00FF69E0">
              <w:rPr>
                <w:rFonts w:hint="eastAsia"/>
              </w:rPr>
              <w:t>最低新</w:t>
            </w:r>
            <w:r w:rsidR="00177211" w:rsidRPr="00FF69E0">
              <w:rPr>
                <w:rFonts w:hint="eastAsia"/>
              </w:rPr>
              <w:t>生產</w:t>
            </w:r>
            <w:r w:rsidRPr="00FF69E0">
              <w:rPr>
                <w:rFonts w:hint="eastAsia"/>
              </w:rPr>
              <w:t>設備投資比</w:t>
            </w:r>
            <w:r w:rsidRPr="00FF69E0">
              <w:rPr>
                <w:rFonts w:hint="eastAsia"/>
              </w:rPr>
              <w:t>/</w:t>
            </w:r>
            <w:r w:rsidRPr="00FF69E0">
              <w:rPr>
                <w:rFonts w:hint="eastAsia"/>
              </w:rPr>
              <w:t>高科技設備投資比</w:t>
            </w:r>
          </w:p>
        </w:tc>
      </w:tr>
      <w:tr w:rsidR="00FF69E0" w:rsidRPr="00FF69E0" w14:paraId="55C86C5E" w14:textId="77777777" w:rsidTr="0090250C">
        <w:tc>
          <w:tcPr>
            <w:tcW w:w="1242" w:type="dxa"/>
          </w:tcPr>
          <w:p w14:paraId="1D0A4766" w14:textId="77777777" w:rsidR="0047640C" w:rsidRPr="00FF69E0" w:rsidRDefault="0047640C" w:rsidP="004C2E2E">
            <w:pPr>
              <w:pStyle w:val="afd"/>
            </w:pPr>
            <w:r w:rsidRPr="00FF69E0">
              <w:rPr>
                <w:rFonts w:hint="eastAsia"/>
              </w:rPr>
              <w:t>1</w:t>
            </w:r>
            <w:r w:rsidRPr="00FF69E0">
              <w:t>0</w:t>
            </w:r>
            <w:r w:rsidRPr="00FF69E0">
              <w:rPr>
                <w:rFonts w:hint="eastAsia"/>
              </w:rPr>
              <w:t>%</w:t>
            </w:r>
            <w:r w:rsidRPr="00FF69E0">
              <w:t>-20%</w:t>
            </w:r>
          </w:p>
        </w:tc>
        <w:tc>
          <w:tcPr>
            <w:tcW w:w="1843" w:type="dxa"/>
          </w:tcPr>
          <w:p w14:paraId="2E61E042" w14:textId="77777777" w:rsidR="0047640C" w:rsidRPr="00FF69E0" w:rsidRDefault="0047640C" w:rsidP="004C2E2E">
            <w:pPr>
              <w:pStyle w:val="afd"/>
            </w:pPr>
            <w:r w:rsidRPr="00FF69E0">
              <w:rPr>
                <w:rFonts w:hint="eastAsia"/>
              </w:rPr>
              <w:t>成本之</w:t>
            </w:r>
            <w:r w:rsidRPr="00FF69E0">
              <w:rPr>
                <w:rFonts w:hint="eastAsia"/>
              </w:rPr>
              <w:t>10%</w:t>
            </w:r>
          </w:p>
        </w:tc>
        <w:tc>
          <w:tcPr>
            <w:tcW w:w="1701" w:type="dxa"/>
          </w:tcPr>
          <w:p w14:paraId="7BE51366" w14:textId="77777777" w:rsidR="0047640C" w:rsidRPr="00FF69E0" w:rsidRDefault="0047640C" w:rsidP="004C2E2E">
            <w:pPr>
              <w:pStyle w:val="afd"/>
            </w:pPr>
            <w:r w:rsidRPr="00FF69E0">
              <w:rPr>
                <w:rFonts w:hint="eastAsia"/>
              </w:rPr>
              <w:t>成本之</w:t>
            </w:r>
            <w:r w:rsidRPr="00FF69E0">
              <w:rPr>
                <w:rFonts w:hint="eastAsia"/>
              </w:rPr>
              <w:t>10%</w:t>
            </w:r>
          </w:p>
        </w:tc>
        <w:tc>
          <w:tcPr>
            <w:tcW w:w="1701" w:type="dxa"/>
          </w:tcPr>
          <w:p w14:paraId="1E261E94" w14:textId="77777777" w:rsidR="0047640C" w:rsidRPr="00FF69E0" w:rsidRDefault="0047640C" w:rsidP="004C2E2E">
            <w:pPr>
              <w:pStyle w:val="afd"/>
            </w:pPr>
            <w:r w:rsidRPr="00FF69E0">
              <w:rPr>
                <w:rFonts w:hint="eastAsia"/>
              </w:rPr>
              <w:t>50</w:t>
            </w:r>
            <w:r w:rsidRPr="00FF69E0">
              <w:rPr>
                <w:rFonts w:hint="eastAsia"/>
              </w:rPr>
              <w:t>萬歐元</w:t>
            </w:r>
          </w:p>
        </w:tc>
        <w:tc>
          <w:tcPr>
            <w:tcW w:w="2007" w:type="dxa"/>
          </w:tcPr>
          <w:p w14:paraId="376FC43F" w14:textId="77777777" w:rsidR="0047640C" w:rsidRPr="00FF69E0" w:rsidRDefault="00DB3D75" w:rsidP="004C2E2E">
            <w:pPr>
              <w:pStyle w:val="afd"/>
            </w:pPr>
            <w:r w:rsidRPr="00FF69E0">
              <w:rPr>
                <w:rFonts w:hint="eastAsia"/>
              </w:rPr>
              <w:t>40%/50%</w:t>
            </w:r>
          </w:p>
        </w:tc>
      </w:tr>
      <w:tr w:rsidR="00FF69E0" w:rsidRPr="00FF69E0" w14:paraId="3724A292" w14:textId="77777777" w:rsidTr="0090250C">
        <w:tc>
          <w:tcPr>
            <w:tcW w:w="1242" w:type="dxa"/>
          </w:tcPr>
          <w:p w14:paraId="04F236EE" w14:textId="77777777" w:rsidR="0047640C" w:rsidRPr="00FF69E0" w:rsidRDefault="0047640C" w:rsidP="004C2E2E">
            <w:pPr>
              <w:pStyle w:val="afd"/>
            </w:pPr>
            <w:r w:rsidRPr="00FF69E0">
              <w:rPr>
                <w:rFonts w:hint="eastAsia"/>
              </w:rPr>
              <w:t>高於</w:t>
            </w:r>
            <w:r w:rsidRPr="00FF69E0">
              <w:rPr>
                <w:rFonts w:hint="eastAsia"/>
              </w:rPr>
              <w:t>20%</w:t>
            </w:r>
          </w:p>
        </w:tc>
        <w:tc>
          <w:tcPr>
            <w:tcW w:w="1843" w:type="dxa"/>
          </w:tcPr>
          <w:p w14:paraId="5B3207B3" w14:textId="77777777" w:rsidR="0047640C" w:rsidRPr="00FF69E0" w:rsidRDefault="0047640C" w:rsidP="004C2E2E">
            <w:pPr>
              <w:pStyle w:val="afd"/>
            </w:pPr>
            <w:r w:rsidRPr="00FF69E0">
              <w:rPr>
                <w:rFonts w:hint="eastAsia"/>
              </w:rPr>
              <w:t>成本之</w:t>
            </w:r>
            <w:r w:rsidRPr="00FF69E0">
              <w:t>2</w:t>
            </w:r>
            <w:r w:rsidRPr="00FF69E0">
              <w:rPr>
                <w:rFonts w:hint="eastAsia"/>
              </w:rPr>
              <w:t>0%</w:t>
            </w:r>
          </w:p>
        </w:tc>
        <w:tc>
          <w:tcPr>
            <w:tcW w:w="1701" w:type="dxa"/>
          </w:tcPr>
          <w:p w14:paraId="295E438F" w14:textId="77777777" w:rsidR="0047640C" w:rsidRPr="00FF69E0" w:rsidRDefault="0047640C" w:rsidP="004C2E2E">
            <w:pPr>
              <w:pStyle w:val="afd"/>
            </w:pPr>
            <w:r w:rsidRPr="00FF69E0">
              <w:rPr>
                <w:rFonts w:hint="eastAsia"/>
              </w:rPr>
              <w:t>成本之</w:t>
            </w:r>
            <w:r w:rsidRPr="00FF69E0">
              <w:t>2</w:t>
            </w:r>
            <w:r w:rsidRPr="00FF69E0">
              <w:rPr>
                <w:rFonts w:hint="eastAsia"/>
              </w:rPr>
              <w:t>0%</w:t>
            </w:r>
          </w:p>
        </w:tc>
        <w:tc>
          <w:tcPr>
            <w:tcW w:w="1701" w:type="dxa"/>
          </w:tcPr>
          <w:p w14:paraId="20527D26" w14:textId="77777777" w:rsidR="0047640C" w:rsidRPr="00FF69E0" w:rsidRDefault="0047640C" w:rsidP="004C2E2E">
            <w:pPr>
              <w:pStyle w:val="afd"/>
            </w:pPr>
            <w:r w:rsidRPr="00FF69E0">
              <w:rPr>
                <w:rFonts w:hint="eastAsia"/>
              </w:rPr>
              <w:t>100</w:t>
            </w:r>
            <w:r w:rsidRPr="00FF69E0">
              <w:rPr>
                <w:rFonts w:hint="eastAsia"/>
              </w:rPr>
              <w:t>萬歐元</w:t>
            </w:r>
          </w:p>
        </w:tc>
        <w:tc>
          <w:tcPr>
            <w:tcW w:w="2007" w:type="dxa"/>
          </w:tcPr>
          <w:p w14:paraId="1797D720" w14:textId="77777777" w:rsidR="0047640C" w:rsidRPr="00FF69E0" w:rsidRDefault="00BF2310" w:rsidP="004C2E2E">
            <w:pPr>
              <w:pStyle w:val="afd"/>
            </w:pPr>
            <w:r w:rsidRPr="00FF69E0">
              <w:rPr>
                <w:rFonts w:hint="eastAsia"/>
              </w:rPr>
              <w:t>40%/50%</w:t>
            </w:r>
          </w:p>
        </w:tc>
      </w:tr>
    </w:tbl>
    <w:p w14:paraId="137D7A82" w14:textId="77777777" w:rsidR="0047640C" w:rsidRPr="00FF69E0" w:rsidRDefault="005A7CEA" w:rsidP="004C2E2E">
      <w:pPr>
        <w:pStyle w:val="af4"/>
        <w:ind w:left="1417" w:hanging="472"/>
      </w:pPr>
      <w:r w:rsidRPr="00FF69E0">
        <w:rPr>
          <w:rFonts w:hint="eastAsia"/>
        </w:rPr>
        <w:t>*</w:t>
      </w:r>
      <w:r w:rsidR="004C2E2E" w:rsidRPr="00FF69E0">
        <w:rPr>
          <w:rStyle w:val="af3"/>
          <w:rFonts w:hint="eastAsia"/>
        </w:rPr>
        <w:tab/>
      </w:r>
      <w:r w:rsidR="007E799D" w:rsidRPr="00FF69E0">
        <w:rPr>
          <w:rStyle w:val="af3"/>
          <w:rFonts w:hint="eastAsia"/>
        </w:rPr>
        <w:t>對固定資產投資</w:t>
      </w:r>
      <w:r w:rsidRPr="00FF69E0">
        <w:rPr>
          <w:rFonts w:hint="eastAsia"/>
        </w:rPr>
        <w:t>金額超過</w:t>
      </w:r>
      <w:r w:rsidRPr="00FF69E0">
        <w:rPr>
          <w:rFonts w:hint="eastAsia"/>
        </w:rPr>
        <w:t>500</w:t>
      </w:r>
      <w:r w:rsidRPr="00FF69E0">
        <w:rPr>
          <w:rFonts w:hint="eastAsia"/>
        </w:rPr>
        <w:t>萬歐元且標的建設完成後</w:t>
      </w:r>
      <w:r w:rsidRPr="00FF69E0">
        <w:rPr>
          <w:rFonts w:hint="eastAsia"/>
        </w:rPr>
        <w:t>3</w:t>
      </w:r>
      <w:r w:rsidRPr="00FF69E0">
        <w:rPr>
          <w:rFonts w:hint="eastAsia"/>
        </w:rPr>
        <w:t>年內創造超過</w:t>
      </w:r>
      <w:r w:rsidRPr="00FF69E0">
        <w:rPr>
          <w:rFonts w:hint="eastAsia"/>
        </w:rPr>
        <w:t>50</w:t>
      </w:r>
      <w:r w:rsidRPr="00FF69E0">
        <w:rPr>
          <w:rFonts w:hint="eastAsia"/>
        </w:rPr>
        <w:t>個就業機會</w:t>
      </w:r>
      <w:r w:rsidR="00596848" w:rsidRPr="00FF69E0">
        <w:rPr>
          <w:rFonts w:hint="eastAsia"/>
          <w:lang w:eastAsia="zh-TW"/>
        </w:rPr>
        <w:t>。</w:t>
      </w:r>
    </w:p>
    <w:p w14:paraId="4FD17AEF" w14:textId="77777777" w:rsidR="00576993" w:rsidRPr="00FF69E0" w:rsidRDefault="00576993">
      <w:pPr>
        <w:widowControl/>
        <w:overflowPunct/>
        <w:autoSpaceDE/>
        <w:autoSpaceDN/>
        <w:ind w:firstLineChars="0" w:firstLine="0"/>
        <w:jc w:val="left"/>
        <w:rPr>
          <w:rFonts w:hAnsi="標楷體"/>
          <w:szCs w:val="26"/>
          <w:lang w:eastAsia="zh-TW" w:bidi="he-IL"/>
        </w:rPr>
      </w:pPr>
      <w:r w:rsidRPr="00FF69E0">
        <w:rPr>
          <w:lang w:eastAsia="zh-TW"/>
        </w:rPr>
        <w:br w:type="page"/>
      </w:r>
    </w:p>
    <w:p w14:paraId="3265F506" w14:textId="77777777" w:rsidR="005A7CEA" w:rsidRPr="00FF69E0" w:rsidRDefault="005A7CEA" w:rsidP="00576993">
      <w:pPr>
        <w:pStyle w:val="a8"/>
        <w:rPr>
          <w:lang w:val="en-US"/>
        </w:rPr>
      </w:pPr>
      <w:r w:rsidRPr="00FF69E0">
        <w:rPr>
          <w:rFonts w:hint="eastAsia"/>
          <w:lang w:val="en-US"/>
        </w:rPr>
        <w:t>（</w:t>
      </w:r>
      <w:r w:rsidRPr="00FF69E0">
        <w:rPr>
          <w:rFonts w:hint="eastAsia"/>
        </w:rPr>
        <w:t>七</w:t>
      </w:r>
      <w:r w:rsidRPr="00FF69E0">
        <w:rPr>
          <w:rFonts w:hint="eastAsia"/>
          <w:lang w:val="en-US"/>
        </w:rPr>
        <w:t>）</w:t>
      </w:r>
      <w:r w:rsidRPr="00FF69E0">
        <w:rPr>
          <w:rFonts w:hint="eastAsia"/>
        </w:rPr>
        <w:t>針對勞動力密集投資專案之獎勵措施</w:t>
      </w:r>
      <w:r w:rsidRPr="00FF69E0">
        <w:rPr>
          <w:rFonts w:hint="eastAsia"/>
          <w:lang w:val="en-US"/>
        </w:rPr>
        <w:t>（</w:t>
      </w:r>
      <w:r w:rsidRPr="00FF69E0">
        <w:rPr>
          <w:lang w:val="en-US"/>
        </w:rPr>
        <w:t>Incentive measures for labor intensive investment projects</w:t>
      </w:r>
      <w:r w:rsidRPr="00FF69E0">
        <w:rPr>
          <w:rFonts w:hint="eastAsia"/>
          <w:lang w:val="en-US"/>
        </w:rPr>
        <w:t>）：</w:t>
      </w:r>
    </w:p>
    <w:tbl>
      <w:tblPr>
        <w:tblStyle w:val="af"/>
        <w:tblW w:w="0" w:type="auto"/>
        <w:tblInd w:w="1101" w:type="dxa"/>
        <w:tblLook w:val="04A0" w:firstRow="1" w:lastRow="0" w:firstColumn="1" w:lastColumn="0" w:noHBand="0" w:noVBand="1"/>
      </w:tblPr>
      <w:tblGrid>
        <w:gridCol w:w="2551"/>
        <w:gridCol w:w="4842"/>
      </w:tblGrid>
      <w:tr w:rsidR="00FF69E0" w:rsidRPr="00FF69E0" w14:paraId="6746063C" w14:textId="77777777" w:rsidTr="00BF7E29">
        <w:trPr>
          <w:trHeight w:val="567"/>
        </w:trPr>
        <w:tc>
          <w:tcPr>
            <w:tcW w:w="2551" w:type="dxa"/>
            <w:vAlign w:val="center"/>
          </w:tcPr>
          <w:p w14:paraId="0C75A4A0" w14:textId="77777777" w:rsidR="005A7CEA" w:rsidRPr="00FF69E0" w:rsidRDefault="005A7CEA" w:rsidP="00BF7E29">
            <w:pPr>
              <w:pStyle w:val="afd"/>
            </w:pPr>
            <w:r w:rsidRPr="00FF69E0">
              <w:rPr>
                <w:rFonts w:hint="eastAsia"/>
              </w:rPr>
              <w:t>創造就業數</w:t>
            </w:r>
          </w:p>
        </w:tc>
        <w:tc>
          <w:tcPr>
            <w:tcW w:w="4842" w:type="dxa"/>
            <w:vAlign w:val="center"/>
          </w:tcPr>
          <w:p w14:paraId="18393F81" w14:textId="77777777" w:rsidR="005A7CEA" w:rsidRPr="00FF69E0" w:rsidRDefault="005A7CEA" w:rsidP="00BF7E29">
            <w:pPr>
              <w:pStyle w:val="afd"/>
            </w:pPr>
            <w:r w:rsidRPr="00FF69E0">
              <w:rPr>
                <w:rFonts w:hint="eastAsia"/>
              </w:rPr>
              <w:t>對新創造就業機會之額外補助</w:t>
            </w:r>
            <w:r w:rsidR="00DC6248" w:rsidRPr="00FF69E0">
              <w:rPr>
                <w:rFonts w:hint="eastAsia"/>
              </w:rPr>
              <w:t>*</w:t>
            </w:r>
          </w:p>
        </w:tc>
      </w:tr>
      <w:tr w:rsidR="00FF69E0" w:rsidRPr="00FF69E0" w14:paraId="27204518" w14:textId="77777777" w:rsidTr="00BF7E29">
        <w:trPr>
          <w:trHeight w:val="567"/>
        </w:trPr>
        <w:tc>
          <w:tcPr>
            <w:tcW w:w="2551" w:type="dxa"/>
            <w:vAlign w:val="center"/>
          </w:tcPr>
          <w:p w14:paraId="046A2BDA" w14:textId="77777777" w:rsidR="005A7CEA" w:rsidRPr="00FF69E0" w:rsidRDefault="005A7CEA" w:rsidP="00BF7E29">
            <w:pPr>
              <w:pStyle w:val="afd"/>
            </w:pPr>
            <w:r w:rsidRPr="00FF69E0">
              <w:rPr>
                <w:rFonts w:hint="eastAsia"/>
              </w:rPr>
              <w:t>100</w:t>
            </w:r>
            <w:r w:rsidRPr="00FF69E0">
              <w:rPr>
                <w:rFonts w:hint="eastAsia"/>
              </w:rPr>
              <w:t>以上</w:t>
            </w:r>
          </w:p>
        </w:tc>
        <w:tc>
          <w:tcPr>
            <w:tcW w:w="4842" w:type="dxa"/>
            <w:vAlign w:val="center"/>
          </w:tcPr>
          <w:p w14:paraId="78210DED" w14:textId="77777777" w:rsidR="005A7CEA" w:rsidRPr="00FF69E0" w:rsidRDefault="00DC6248" w:rsidP="00BF7E29">
            <w:pPr>
              <w:pStyle w:val="afd"/>
            </w:pPr>
            <w:r w:rsidRPr="00FF69E0">
              <w:rPr>
                <w:rFonts w:hint="eastAsia"/>
              </w:rPr>
              <w:t>+</w:t>
            </w:r>
            <w:r w:rsidR="005A7CEA" w:rsidRPr="00FF69E0">
              <w:rPr>
                <w:rFonts w:hint="eastAsia"/>
              </w:rPr>
              <w:t>25%</w:t>
            </w:r>
          </w:p>
        </w:tc>
      </w:tr>
      <w:tr w:rsidR="00FF69E0" w:rsidRPr="00FF69E0" w14:paraId="31709515" w14:textId="77777777" w:rsidTr="00BF7E29">
        <w:trPr>
          <w:trHeight w:val="567"/>
        </w:trPr>
        <w:tc>
          <w:tcPr>
            <w:tcW w:w="2551" w:type="dxa"/>
            <w:vAlign w:val="center"/>
          </w:tcPr>
          <w:p w14:paraId="1C077746" w14:textId="77777777" w:rsidR="005A7CEA" w:rsidRPr="00FF69E0" w:rsidRDefault="005A7CEA" w:rsidP="00BF7E29">
            <w:pPr>
              <w:pStyle w:val="afd"/>
            </w:pPr>
            <w:r w:rsidRPr="00FF69E0">
              <w:rPr>
                <w:rFonts w:hint="eastAsia"/>
              </w:rPr>
              <w:t>300</w:t>
            </w:r>
            <w:r w:rsidRPr="00FF69E0">
              <w:rPr>
                <w:rFonts w:hint="eastAsia"/>
              </w:rPr>
              <w:t>以上</w:t>
            </w:r>
          </w:p>
        </w:tc>
        <w:tc>
          <w:tcPr>
            <w:tcW w:w="4842" w:type="dxa"/>
            <w:vAlign w:val="center"/>
          </w:tcPr>
          <w:p w14:paraId="65776BD4" w14:textId="77777777" w:rsidR="005A7CEA" w:rsidRPr="00FF69E0" w:rsidRDefault="00DC6248" w:rsidP="00BF7E29">
            <w:pPr>
              <w:pStyle w:val="afd"/>
            </w:pPr>
            <w:r w:rsidRPr="00FF69E0">
              <w:rPr>
                <w:rFonts w:hint="eastAsia"/>
              </w:rPr>
              <w:t>+</w:t>
            </w:r>
            <w:r w:rsidR="005A7CEA" w:rsidRPr="00FF69E0">
              <w:rPr>
                <w:rFonts w:hint="eastAsia"/>
              </w:rPr>
              <w:t>50%</w:t>
            </w:r>
          </w:p>
        </w:tc>
      </w:tr>
      <w:tr w:rsidR="00FF69E0" w:rsidRPr="00FF69E0" w14:paraId="2D9CE7BD" w14:textId="77777777" w:rsidTr="00BF7E29">
        <w:trPr>
          <w:trHeight w:val="567"/>
        </w:trPr>
        <w:tc>
          <w:tcPr>
            <w:tcW w:w="2551" w:type="dxa"/>
            <w:vAlign w:val="center"/>
          </w:tcPr>
          <w:p w14:paraId="47142424" w14:textId="77777777" w:rsidR="005A7CEA" w:rsidRPr="00FF69E0" w:rsidRDefault="005A7CEA" w:rsidP="00BF7E29">
            <w:pPr>
              <w:pStyle w:val="afd"/>
            </w:pPr>
            <w:r w:rsidRPr="00FF69E0">
              <w:rPr>
                <w:rFonts w:hint="eastAsia"/>
              </w:rPr>
              <w:t>500</w:t>
            </w:r>
            <w:r w:rsidRPr="00FF69E0">
              <w:rPr>
                <w:rFonts w:hint="eastAsia"/>
              </w:rPr>
              <w:t>以上</w:t>
            </w:r>
          </w:p>
        </w:tc>
        <w:tc>
          <w:tcPr>
            <w:tcW w:w="4842" w:type="dxa"/>
            <w:vAlign w:val="center"/>
          </w:tcPr>
          <w:p w14:paraId="6ABB46ED" w14:textId="77777777" w:rsidR="005A7CEA" w:rsidRPr="00FF69E0" w:rsidRDefault="00DC6248" w:rsidP="00BF7E29">
            <w:pPr>
              <w:pStyle w:val="afd"/>
            </w:pPr>
            <w:r w:rsidRPr="00FF69E0">
              <w:rPr>
                <w:rFonts w:hint="eastAsia"/>
              </w:rPr>
              <w:t>+</w:t>
            </w:r>
            <w:r w:rsidR="005A7CEA" w:rsidRPr="00FF69E0">
              <w:rPr>
                <w:rFonts w:hint="eastAsia"/>
              </w:rPr>
              <w:t>100%</w:t>
            </w:r>
          </w:p>
        </w:tc>
      </w:tr>
    </w:tbl>
    <w:p w14:paraId="7772F7E0" w14:textId="77777777" w:rsidR="0090250C" w:rsidRPr="00FF69E0" w:rsidRDefault="00DC6248" w:rsidP="004C2E2E">
      <w:pPr>
        <w:pStyle w:val="af4"/>
        <w:ind w:left="1417" w:hanging="472"/>
        <w:rPr>
          <w:rFonts w:hAnsi="標楷體"/>
          <w:szCs w:val="26"/>
          <w:lang w:bidi="he-IL"/>
        </w:rPr>
      </w:pPr>
      <w:r w:rsidRPr="00FF69E0">
        <w:rPr>
          <w:rFonts w:hint="eastAsia"/>
        </w:rPr>
        <w:t>*</w:t>
      </w:r>
      <w:r w:rsidR="004C2E2E" w:rsidRPr="00FF69E0">
        <w:rPr>
          <w:rFonts w:hint="eastAsia"/>
        </w:rPr>
        <w:tab/>
      </w:r>
      <w:r w:rsidRPr="00FF69E0">
        <w:rPr>
          <w:rFonts w:hint="eastAsia"/>
        </w:rPr>
        <w:t>以創造就業成本補助之比率為基礎，增加之額外補助。</w:t>
      </w:r>
    </w:p>
    <w:p w14:paraId="109C51C0" w14:textId="77777777" w:rsidR="005F1E89" w:rsidRPr="00FF69E0" w:rsidRDefault="005F1E89" w:rsidP="00576993">
      <w:pPr>
        <w:pStyle w:val="a8"/>
        <w:rPr>
          <w:lang w:val="en-US"/>
        </w:rPr>
      </w:pPr>
    </w:p>
    <w:p w14:paraId="57F8F283" w14:textId="77777777" w:rsidR="005A7CEA" w:rsidRPr="00FF69E0" w:rsidRDefault="005A7CEA" w:rsidP="00576993">
      <w:pPr>
        <w:pStyle w:val="a8"/>
        <w:rPr>
          <w:lang w:val="en-US"/>
        </w:rPr>
      </w:pPr>
      <w:r w:rsidRPr="00FF69E0">
        <w:rPr>
          <w:rFonts w:hint="eastAsia"/>
          <w:lang w:val="en-US"/>
        </w:rPr>
        <w:t>（</w:t>
      </w:r>
      <w:r w:rsidRPr="00FF69E0">
        <w:rPr>
          <w:rFonts w:hint="eastAsia"/>
        </w:rPr>
        <w:t>八</w:t>
      </w:r>
      <w:r w:rsidRPr="00FF69E0">
        <w:rPr>
          <w:rFonts w:hint="eastAsia"/>
          <w:lang w:val="en-US"/>
        </w:rPr>
        <w:t>）</w:t>
      </w:r>
      <w:r w:rsidRPr="00FF69E0">
        <w:rPr>
          <w:rFonts w:hint="eastAsia"/>
        </w:rPr>
        <w:t>針對活化克國政府閒置資產之投資專案獎勵措施</w:t>
      </w:r>
      <w:r w:rsidRPr="00FF69E0">
        <w:rPr>
          <w:rFonts w:hint="eastAsia"/>
          <w:lang w:val="en-US"/>
        </w:rPr>
        <w:t>（</w:t>
      </w:r>
      <w:r w:rsidR="00893A31" w:rsidRPr="00FF69E0">
        <w:rPr>
          <w:rFonts w:hint="eastAsia"/>
          <w:lang w:val="en-US"/>
        </w:rPr>
        <w:t>i</w:t>
      </w:r>
      <w:r w:rsidRPr="00FF69E0">
        <w:rPr>
          <w:lang w:val="en-US"/>
        </w:rPr>
        <w:t>ncentive measures for investment projects undertaking economic activation of inactive state property of the Republic of Croatia</w:t>
      </w:r>
      <w:r w:rsidRPr="00FF69E0">
        <w:rPr>
          <w:rFonts w:hint="eastAsia"/>
          <w:lang w:val="en-US"/>
        </w:rPr>
        <w:t>）：</w:t>
      </w:r>
    </w:p>
    <w:tbl>
      <w:tblPr>
        <w:tblStyle w:val="af"/>
        <w:tblW w:w="0" w:type="auto"/>
        <w:tblInd w:w="1101" w:type="dxa"/>
        <w:tblCellMar>
          <w:left w:w="57" w:type="dxa"/>
          <w:right w:w="57" w:type="dxa"/>
        </w:tblCellMar>
        <w:tblLook w:val="04A0" w:firstRow="1" w:lastRow="0" w:firstColumn="1" w:lastColumn="0" w:noHBand="0" w:noVBand="1"/>
      </w:tblPr>
      <w:tblGrid>
        <w:gridCol w:w="1361"/>
        <w:gridCol w:w="1361"/>
        <w:gridCol w:w="1540"/>
        <w:gridCol w:w="1609"/>
        <w:gridCol w:w="1646"/>
      </w:tblGrid>
      <w:tr w:rsidR="00FF69E0" w:rsidRPr="00FF69E0" w14:paraId="2B9DBD3E" w14:textId="77777777" w:rsidTr="00BF7E29">
        <w:trPr>
          <w:trHeight w:val="567"/>
        </w:trPr>
        <w:tc>
          <w:tcPr>
            <w:tcW w:w="1361" w:type="dxa"/>
            <w:vAlign w:val="center"/>
          </w:tcPr>
          <w:p w14:paraId="047C7B89" w14:textId="77777777" w:rsidR="005A7CEA" w:rsidRPr="00FF69E0" w:rsidRDefault="005A7CEA" w:rsidP="00BF7E29">
            <w:pPr>
              <w:pStyle w:val="afd"/>
            </w:pPr>
            <w:r w:rsidRPr="00FF69E0">
              <w:rPr>
                <w:rFonts w:hint="eastAsia"/>
              </w:rPr>
              <w:t>最低投資額</w:t>
            </w:r>
          </w:p>
        </w:tc>
        <w:tc>
          <w:tcPr>
            <w:tcW w:w="1361" w:type="dxa"/>
            <w:vAlign w:val="center"/>
          </w:tcPr>
          <w:p w14:paraId="369BF87C" w14:textId="77777777" w:rsidR="005A7CEA" w:rsidRPr="00FF69E0" w:rsidRDefault="005A7CEA" w:rsidP="00BF7E29">
            <w:pPr>
              <w:pStyle w:val="afd"/>
            </w:pPr>
            <w:r w:rsidRPr="00FF69E0">
              <w:rPr>
                <w:rFonts w:hint="eastAsia"/>
              </w:rPr>
              <w:t>創造就業數</w:t>
            </w:r>
          </w:p>
        </w:tc>
        <w:tc>
          <w:tcPr>
            <w:tcW w:w="1540" w:type="dxa"/>
            <w:vAlign w:val="center"/>
          </w:tcPr>
          <w:p w14:paraId="18986BFD" w14:textId="77777777" w:rsidR="005A7CEA" w:rsidRPr="00FF69E0" w:rsidRDefault="005A7CEA" w:rsidP="00BF7E29">
            <w:pPr>
              <w:pStyle w:val="afd"/>
            </w:pPr>
            <w:r w:rsidRPr="00FF69E0">
              <w:rPr>
                <w:rFonts w:hint="eastAsia"/>
              </w:rPr>
              <w:t>創造就業期間</w:t>
            </w:r>
          </w:p>
        </w:tc>
        <w:tc>
          <w:tcPr>
            <w:tcW w:w="1609" w:type="dxa"/>
            <w:vAlign w:val="center"/>
          </w:tcPr>
          <w:p w14:paraId="2A739291" w14:textId="77777777" w:rsidR="005A7CEA" w:rsidRPr="00FF69E0" w:rsidRDefault="005A7CEA" w:rsidP="00BF7E29">
            <w:pPr>
              <w:pStyle w:val="afd"/>
            </w:pPr>
            <w:r w:rsidRPr="00FF69E0">
              <w:rPr>
                <w:rFonts w:hint="eastAsia"/>
              </w:rPr>
              <w:t>獎勵措施</w:t>
            </w:r>
          </w:p>
        </w:tc>
        <w:tc>
          <w:tcPr>
            <w:tcW w:w="1646" w:type="dxa"/>
            <w:vAlign w:val="center"/>
          </w:tcPr>
          <w:p w14:paraId="2ECA8D5C" w14:textId="77777777" w:rsidR="005A7CEA" w:rsidRPr="00FF69E0" w:rsidRDefault="005A7CEA" w:rsidP="00BF7E29">
            <w:pPr>
              <w:pStyle w:val="afd"/>
            </w:pPr>
            <w:r w:rsidRPr="00FF69E0">
              <w:rPr>
                <w:rFonts w:hint="eastAsia"/>
              </w:rPr>
              <w:t>獎勵持續期間</w:t>
            </w:r>
          </w:p>
        </w:tc>
      </w:tr>
      <w:tr w:rsidR="00FF69E0" w:rsidRPr="00FF69E0" w14:paraId="55010EC6" w14:textId="77777777" w:rsidTr="00BF7E29">
        <w:trPr>
          <w:trHeight w:val="567"/>
        </w:trPr>
        <w:tc>
          <w:tcPr>
            <w:tcW w:w="1361" w:type="dxa"/>
            <w:vAlign w:val="center"/>
          </w:tcPr>
          <w:p w14:paraId="5D71BD8D" w14:textId="77777777" w:rsidR="005A7CEA" w:rsidRPr="00FF69E0" w:rsidRDefault="005A7CEA" w:rsidP="00BF7E29">
            <w:pPr>
              <w:pStyle w:val="afd"/>
            </w:pPr>
            <w:r w:rsidRPr="00FF69E0">
              <w:rPr>
                <w:rFonts w:hint="eastAsia"/>
              </w:rPr>
              <w:t>300</w:t>
            </w:r>
            <w:r w:rsidRPr="00FF69E0">
              <w:rPr>
                <w:rFonts w:hint="eastAsia"/>
              </w:rPr>
              <w:t>萬歐元</w:t>
            </w:r>
          </w:p>
        </w:tc>
        <w:tc>
          <w:tcPr>
            <w:tcW w:w="1361" w:type="dxa"/>
            <w:vAlign w:val="center"/>
          </w:tcPr>
          <w:p w14:paraId="6F81B5BE" w14:textId="77777777" w:rsidR="005A7CEA" w:rsidRPr="00FF69E0" w:rsidRDefault="005A7CEA" w:rsidP="00BF7E29">
            <w:pPr>
              <w:pStyle w:val="afd"/>
            </w:pPr>
            <w:r w:rsidRPr="00FF69E0">
              <w:rPr>
                <w:rFonts w:hint="eastAsia"/>
              </w:rPr>
              <w:t>15</w:t>
            </w:r>
          </w:p>
        </w:tc>
        <w:tc>
          <w:tcPr>
            <w:tcW w:w="1540" w:type="dxa"/>
            <w:vAlign w:val="center"/>
          </w:tcPr>
          <w:p w14:paraId="5E262CF6" w14:textId="77777777" w:rsidR="005A7CEA" w:rsidRPr="00FF69E0" w:rsidRDefault="005A7CEA" w:rsidP="00BF7E29">
            <w:pPr>
              <w:pStyle w:val="afd"/>
            </w:pPr>
            <w:r w:rsidRPr="00FF69E0">
              <w:t>3</w:t>
            </w:r>
            <w:r w:rsidRPr="00FF69E0">
              <w:rPr>
                <w:rFonts w:hint="eastAsia"/>
              </w:rPr>
              <w:t>年內</w:t>
            </w:r>
          </w:p>
        </w:tc>
        <w:tc>
          <w:tcPr>
            <w:tcW w:w="1609" w:type="dxa"/>
            <w:vAlign w:val="center"/>
          </w:tcPr>
          <w:p w14:paraId="7997CBC8" w14:textId="77777777" w:rsidR="005A7CEA" w:rsidRPr="00FF69E0" w:rsidRDefault="00D12891" w:rsidP="00BF7E29">
            <w:pPr>
              <w:pStyle w:val="afd"/>
            </w:pPr>
            <w:r w:rsidRPr="00FF69E0">
              <w:rPr>
                <w:rFonts w:hint="eastAsia"/>
              </w:rPr>
              <w:t>免費</w:t>
            </w:r>
            <w:r w:rsidR="00893A31" w:rsidRPr="00FF69E0">
              <w:rPr>
                <w:rFonts w:hint="eastAsia"/>
              </w:rPr>
              <w:t>租用</w:t>
            </w:r>
            <w:r w:rsidR="005A7CEA" w:rsidRPr="00FF69E0">
              <w:rPr>
                <w:rFonts w:hint="eastAsia"/>
              </w:rPr>
              <w:t>克國政府閒置資產</w:t>
            </w:r>
          </w:p>
        </w:tc>
        <w:tc>
          <w:tcPr>
            <w:tcW w:w="1646" w:type="dxa"/>
            <w:vAlign w:val="center"/>
          </w:tcPr>
          <w:p w14:paraId="4F719F82" w14:textId="77777777" w:rsidR="005A7CEA" w:rsidRPr="00FF69E0" w:rsidRDefault="00585E1F" w:rsidP="00BF7E29">
            <w:pPr>
              <w:pStyle w:val="afd"/>
            </w:pPr>
            <w:r w:rsidRPr="00FF69E0">
              <w:rPr>
                <w:rFonts w:hint="eastAsia"/>
              </w:rPr>
              <w:t>10</w:t>
            </w:r>
            <w:r w:rsidRPr="00FF69E0">
              <w:rPr>
                <w:rFonts w:hint="eastAsia"/>
              </w:rPr>
              <w:t>年</w:t>
            </w:r>
          </w:p>
        </w:tc>
      </w:tr>
    </w:tbl>
    <w:p w14:paraId="24A0A5E3" w14:textId="77777777" w:rsidR="005A7CEA" w:rsidRPr="00FF69E0" w:rsidRDefault="00D12891" w:rsidP="004C2E2E">
      <w:pPr>
        <w:pStyle w:val="af4"/>
        <w:ind w:left="1417" w:hanging="472"/>
      </w:pPr>
      <w:r w:rsidRPr="00FF69E0">
        <w:rPr>
          <w:rFonts w:hint="eastAsia"/>
        </w:rPr>
        <w:t>*</w:t>
      </w:r>
      <w:r w:rsidR="004C2E2E" w:rsidRPr="00FF69E0">
        <w:rPr>
          <w:rFonts w:hint="eastAsia"/>
        </w:rPr>
        <w:tab/>
      </w:r>
      <w:r w:rsidRPr="00FF69E0">
        <w:rPr>
          <w:rFonts w:hint="eastAsia"/>
        </w:rPr>
        <w:t>受獎勵者需使被租賃資產價值提高</w:t>
      </w:r>
      <w:r w:rsidRPr="00FF69E0">
        <w:rPr>
          <w:rFonts w:hint="eastAsia"/>
        </w:rPr>
        <w:t>50%</w:t>
      </w:r>
      <w:r w:rsidRPr="00FF69E0">
        <w:rPr>
          <w:rFonts w:hint="eastAsia"/>
        </w:rPr>
        <w:t>。</w:t>
      </w:r>
    </w:p>
    <w:p w14:paraId="4208B4C8" w14:textId="77777777" w:rsidR="005F1E89" w:rsidRPr="00FF69E0" w:rsidRDefault="005F1E89" w:rsidP="00576993">
      <w:pPr>
        <w:pStyle w:val="a8"/>
        <w:rPr>
          <w:lang w:val="en-US"/>
        </w:rPr>
      </w:pPr>
    </w:p>
    <w:p w14:paraId="630C22CA" w14:textId="77777777" w:rsidR="007E799D" w:rsidRPr="00FF69E0" w:rsidRDefault="007E799D" w:rsidP="00BF7E29">
      <w:pPr>
        <w:pStyle w:val="a8"/>
        <w:rPr>
          <w:lang w:val="en-US"/>
        </w:rPr>
      </w:pPr>
      <w:r w:rsidRPr="00FF69E0">
        <w:rPr>
          <w:rFonts w:hint="eastAsia"/>
          <w:lang w:val="en-US"/>
        </w:rPr>
        <w:t>（</w:t>
      </w:r>
      <w:r w:rsidRPr="00FF69E0">
        <w:rPr>
          <w:rFonts w:hint="eastAsia"/>
        </w:rPr>
        <w:t>九</w:t>
      </w:r>
      <w:r w:rsidRPr="00FF69E0">
        <w:rPr>
          <w:rFonts w:hint="eastAsia"/>
          <w:lang w:val="en-US"/>
        </w:rPr>
        <w:t>）</w:t>
      </w:r>
      <w:r w:rsidRPr="00FF69E0">
        <w:rPr>
          <w:rFonts w:hint="eastAsia"/>
        </w:rPr>
        <w:t>補助技術發展及創新活動之相關投資</w:t>
      </w:r>
      <w:r w:rsidRPr="00FF69E0">
        <w:rPr>
          <w:rFonts w:hint="eastAsia"/>
          <w:lang w:val="en-US"/>
        </w:rPr>
        <w:t>（</w:t>
      </w:r>
      <w:r w:rsidRPr="00FF69E0">
        <w:rPr>
          <w:rFonts w:hint="eastAsia"/>
          <w:lang w:val="en-US"/>
        </w:rPr>
        <w:t>Aid for development and innovation activities</w:t>
      </w:r>
      <w:r w:rsidRPr="00FF69E0">
        <w:rPr>
          <w:rFonts w:hint="eastAsia"/>
          <w:lang w:val="en-US"/>
        </w:rPr>
        <w:t>）：</w:t>
      </w:r>
      <w:r w:rsidRPr="00FF69E0">
        <w:rPr>
          <w:rFonts w:hint="eastAsia"/>
        </w:rPr>
        <w:t>補助與技術發展及創新活動相關之高科技設備</w:t>
      </w:r>
      <w:r w:rsidRPr="00FF69E0">
        <w:rPr>
          <w:rFonts w:hint="eastAsia"/>
          <w:lang w:val="en-US"/>
        </w:rPr>
        <w:t>/</w:t>
      </w:r>
      <w:r w:rsidRPr="00FF69E0">
        <w:rPr>
          <w:rFonts w:hint="eastAsia"/>
        </w:rPr>
        <w:t>機械購置成本最高</w:t>
      </w:r>
      <w:r w:rsidRPr="00FF69E0">
        <w:rPr>
          <w:rFonts w:hint="eastAsia"/>
          <w:lang w:val="en-US"/>
        </w:rPr>
        <w:t>20%</w:t>
      </w:r>
      <w:r w:rsidRPr="00FF69E0">
        <w:rPr>
          <w:rFonts w:hint="eastAsia"/>
          <w:lang w:val="en-US"/>
        </w:rPr>
        <w:t>，</w:t>
      </w:r>
      <w:r w:rsidRPr="00FF69E0">
        <w:rPr>
          <w:rFonts w:hint="eastAsia"/>
        </w:rPr>
        <w:t>並以</w:t>
      </w:r>
      <w:proofErr w:type="gramStart"/>
      <w:r w:rsidRPr="00FF69E0">
        <w:rPr>
          <w:rFonts w:hint="eastAsia"/>
          <w:lang w:val="en-US"/>
        </w:rPr>
        <w:t>50</w:t>
      </w:r>
      <w:r w:rsidRPr="00FF69E0">
        <w:rPr>
          <w:rFonts w:hint="eastAsia"/>
        </w:rPr>
        <w:t>萬庫納為</w:t>
      </w:r>
      <w:proofErr w:type="gramEnd"/>
      <w:r w:rsidRPr="00FF69E0">
        <w:rPr>
          <w:rFonts w:hint="eastAsia"/>
        </w:rPr>
        <w:t>上限。</w:t>
      </w:r>
    </w:p>
    <w:p w14:paraId="639F79D2" w14:textId="77777777" w:rsidR="00380DBA" w:rsidRPr="00FF69E0" w:rsidRDefault="00380DBA" w:rsidP="00BF7E29">
      <w:pPr>
        <w:pStyle w:val="a8"/>
        <w:rPr>
          <w:lang w:val="en-US"/>
        </w:rPr>
      </w:pPr>
      <w:r w:rsidRPr="00FF69E0">
        <w:rPr>
          <w:rFonts w:hint="eastAsia"/>
          <w:lang w:val="en-US"/>
        </w:rPr>
        <w:t>（</w:t>
      </w:r>
      <w:r w:rsidRPr="00FF69E0">
        <w:rPr>
          <w:rFonts w:hint="eastAsia"/>
        </w:rPr>
        <w:t>十</w:t>
      </w:r>
      <w:r w:rsidRPr="00FF69E0">
        <w:rPr>
          <w:rFonts w:hint="eastAsia"/>
          <w:lang w:val="en-US"/>
        </w:rPr>
        <w:t>）</w:t>
      </w:r>
      <w:r w:rsidRPr="00FF69E0">
        <w:rPr>
          <w:rFonts w:hint="eastAsia"/>
        </w:rPr>
        <w:t>補助</w:t>
      </w:r>
      <w:r w:rsidR="00163E3C" w:rsidRPr="00FF69E0">
        <w:rPr>
          <w:rFonts w:hint="eastAsia"/>
        </w:rPr>
        <w:t>現代化商業流程</w:t>
      </w:r>
      <w:r w:rsidR="00163E3C" w:rsidRPr="00FF69E0">
        <w:rPr>
          <w:rFonts w:hint="eastAsia"/>
          <w:lang w:val="en-US"/>
        </w:rPr>
        <w:t>-</w:t>
      </w:r>
      <w:r w:rsidR="00163E3C" w:rsidRPr="00FF69E0">
        <w:rPr>
          <w:rFonts w:hint="eastAsia"/>
        </w:rPr>
        <w:t>自動化、機器人暨數位生產及製造流程</w:t>
      </w:r>
      <w:r w:rsidRPr="00FF69E0">
        <w:rPr>
          <w:rFonts w:hint="eastAsia"/>
          <w:lang w:val="en-US"/>
        </w:rPr>
        <w:t>（</w:t>
      </w:r>
      <w:r w:rsidR="00163E3C" w:rsidRPr="00FF69E0">
        <w:rPr>
          <w:lang w:val="en-US"/>
        </w:rPr>
        <w:t>Aid for modernisation of business processes</w:t>
      </w:r>
      <w:proofErr w:type="gramStart"/>
      <w:r w:rsidR="00163E3C" w:rsidRPr="00FF69E0">
        <w:rPr>
          <w:lang w:val="en-US"/>
        </w:rPr>
        <w:t>–</w:t>
      </w:r>
      <w:proofErr w:type="gramEnd"/>
      <w:r w:rsidR="00163E3C" w:rsidRPr="00FF69E0">
        <w:rPr>
          <w:lang w:val="en-US"/>
        </w:rPr>
        <w:t>automation, robotisation and digitization of production and manufacturing processes</w:t>
      </w:r>
      <w:r w:rsidRPr="00FF69E0">
        <w:rPr>
          <w:rFonts w:hint="eastAsia"/>
          <w:lang w:val="en-US"/>
        </w:rPr>
        <w:t>）：</w:t>
      </w:r>
      <w:r w:rsidRPr="00FF69E0">
        <w:rPr>
          <w:rFonts w:hint="eastAsia"/>
        </w:rPr>
        <w:t>補助</w:t>
      </w:r>
      <w:r w:rsidR="00163E3C" w:rsidRPr="00FF69E0">
        <w:rPr>
          <w:rFonts w:hint="eastAsia"/>
        </w:rPr>
        <w:t>生產</w:t>
      </w:r>
      <w:r w:rsidR="00163E3C" w:rsidRPr="00FF69E0">
        <w:rPr>
          <w:rFonts w:hint="eastAsia"/>
          <w:lang w:val="en-US"/>
        </w:rPr>
        <w:t>/</w:t>
      </w:r>
      <w:r w:rsidR="00163E3C" w:rsidRPr="00FF69E0">
        <w:rPr>
          <w:rFonts w:hint="eastAsia"/>
        </w:rPr>
        <w:t>製造活動相關之投資</w:t>
      </w:r>
      <w:r w:rsidR="00163E3C" w:rsidRPr="00FF69E0">
        <w:rPr>
          <w:rFonts w:hint="eastAsia"/>
          <w:lang w:val="en-US"/>
        </w:rPr>
        <w:t>，</w:t>
      </w:r>
      <w:r w:rsidR="00163E3C" w:rsidRPr="00FF69E0">
        <w:rPr>
          <w:rFonts w:hint="eastAsia"/>
        </w:rPr>
        <w:t>投資固定資產金額須</w:t>
      </w:r>
      <w:r w:rsidR="00163E3C" w:rsidRPr="00FF69E0">
        <w:rPr>
          <w:rFonts w:hint="eastAsia"/>
          <w:lang w:val="en-US"/>
        </w:rPr>
        <w:t>50</w:t>
      </w:r>
      <w:r w:rsidR="00163E3C" w:rsidRPr="00FF69E0">
        <w:rPr>
          <w:rFonts w:hint="eastAsia"/>
        </w:rPr>
        <w:t>萬歐元以上</w:t>
      </w:r>
      <w:r w:rsidR="00163E3C" w:rsidRPr="00FF69E0">
        <w:rPr>
          <w:rFonts w:hint="eastAsia"/>
          <w:lang w:val="en-US"/>
        </w:rPr>
        <w:t>，</w:t>
      </w:r>
      <w:r w:rsidR="00163E3C" w:rsidRPr="00FF69E0">
        <w:rPr>
          <w:rFonts w:hint="eastAsia"/>
        </w:rPr>
        <w:t>且投資執行期間</w:t>
      </w:r>
      <w:r w:rsidR="004F4D08" w:rsidRPr="00FF69E0">
        <w:rPr>
          <w:rFonts w:hint="eastAsia"/>
        </w:rPr>
        <w:t>應</w:t>
      </w:r>
      <w:r w:rsidR="00163E3C" w:rsidRPr="00FF69E0">
        <w:rPr>
          <w:rFonts w:hint="eastAsia"/>
        </w:rPr>
        <w:t>維持原</w:t>
      </w:r>
      <w:r w:rsidR="009D2ED6" w:rsidRPr="00FF69E0">
        <w:rPr>
          <w:rFonts w:hint="eastAsia"/>
        </w:rPr>
        <w:t>僱用</w:t>
      </w:r>
      <w:r w:rsidR="00163E3C" w:rsidRPr="00FF69E0">
        <w:rPr>
          <w:rFonts w:hint="eastAsia"/>
        </w:rPr>
        <w:t>人數。</w:t>
      </w:r>
    </w:p>
    <w:tbl>
      <w:tblPr>
        <w:tblStyle w:val="af"/>
        <w:tblW w:w="4532" w:type="pct"/>
        <w:tblInd w:w="817" w:type="dxa"/>
        <w:tblLook w:val="04A0" w:firstRow="1" w:lastRow="0" w:firstColumn="1" w:lastColumn="0" w:noHBand="0" w:noVBand="1"/>
      </w:tblPr>
      <w:tblGrid>
        <w:gridCol w:w="2295"/>
        <w:gridCol w:w="3518"/>
        <w:gridCol w:w="2091"/>
      </w:tblGrid>
      <w:tr w:rsidR="00FF69E0" w:rsidRPr="00FF69E0" w14:paraId="443B8BEB" w14:textId="77777777" w:rsidTr="00BF7E29">
        <w:trPr>
          <w:trHeight w:val="567"/>
        </w:trPr>
        <w:tc>
          <w:tcPr>
            <w:tcW w:w="2295" w:type="dxa"/>
            <w:vAlign w:val="center"/>
          </w:tcPr>
          <w:p w14:paraId="4B441EC1" w14:textId="77777777" w:rsidR="00163E3C" w:rsidRPr="00FF69E0" w:rsidRDefault="00163E3C" w:rsidP="00BF7E29">
            <w:pPr>
              <w:pStyle w:val="afd"/>
              <w:snapToGrid w:val="0"/>
            </w:pPr>
            <w:r w:rsidRPr="00FF69E0">
              <w:rPr>
                <w:rFonts w:hint="eastAsia"/>
              </w:rPr>
              <w:t>投資額</w:t>
            </w:r>
          </w:p>
        </w:tc>
        <w:tc>
          <w:tcPr>
            <w:tcW w:w="3518" w:type="dxa"/>
            <w:vAlign w:val="center"/>
          </w:tcPr>
          <w:p w14:paraId="0F5CA36A" w14:textId="77777777" w:rsidR="00163E3C" w:rsidRPr="00FF69E0" w:rsidRDefault="00163E3C" w:rsidP="00BF7E29">
            <w:pPr>
              <w:pStyle w:val="afd"/>
              <w:snapToGrid w:val="0"/>
            </w:pPr>
            <w:r w:rsidRPr="00FF69E0">
              <w:rPr>
                <w:rFonts w:hint="eastAsia"/>
              </w:rPr>
              <w:t>3</w:t>
            </w:r>
            <w:r w:rsidRPr="00FF69E0">
              <w:rPr>
                <w:rFonts w:hint="eastAsia"/>
              </w:rPr>
              <w:t>年後員工生產力成長率</w:t>
            </w:r>
          </w:p>
        </w:tc>
        <w:tc>
          <w:tcPr>
            <w:tcW w:w="2091" w:type="dxa"/>
            <w:vAlign w:val="center"/>
          </w:tcPr>
          <w:p w14:paraId="6FF5D00E" w14:textId="77777777" w:rsidR="00163E3C" w:rsidRPr="00FF69E0" w:rsidRDefault="00163E3C" w:rsidP="00BF7E29">
            <w:pPr>
              <w:pStyle w:val="afd"/>
              <w:snapToGrid w:val="0"/>
            </w:pPr>
            <w:r w:rsidRPr="00FF69E0">
              <w:rPr>
                <w:rFonts w:hint="eastAsia"/>
              </w:rPr>
              <w:t>公司所得稅減免</w:t>
            </w:r>
          </w:p>
        </w:tc>
      </w:tr>
      <w:tr w:rsidR="00FF69E0" w:rsidRPr="00FF69E0" w14:paraId="7168D1AA" w14:textId="77777777" w:rsidTr="00BF7E29">
        <w:trPr>
          <w:trHeight w:val="567"/>
        </w:trPr>
        <w:tc>
          <w:tcPr>
            <w:tcW w:w="2295" w:type="dxa"/>
            <w:vAlign w:val="center"/>
          </w:tcPr>
          <w:p w14:paraId="3B738053" w14:textId="77777777" w:rsidR="008320F0" w:rsidRPr="00FF69E0" w:rsidRDefault="008320F0" w:rsidP="00BF7E29">
            <w:pPr>
              <w:pStyle w:val="aff"/>
              <w:snapToGrid w:val="0"/>
              <w:jc w:val="center"/>
            </w:pPr>
            <w:r w:rsidRPr="00FF69E0">
              <w:rPr>
                <w:rFonts w:hint="eastAsia"/>
              </w:rPr>
              <w:t>5</w:t>
            </w:r>
            <w:r w:rsidRPr="00FF69E0">
              <w:rPr>
                <w:rFonts w:hint="eastAsia"/>
                <w:lang w:eastAsia="zh-TW"/>
              </w:rPr>
              <w:t>0-100</w:t>
            </w:r>
            <w:r w:rsidRPr="00FF69E0">
              <w:rPr>
                <w:rFonts w:hint="eastAsia"/>
              </w:rPr>
              <w:t>萬歐元</w:t>
            </w:r>
          </w:p>
        </w:tc>
        <w:tc>
          <w:tcPr>
            <w:tcW w:w="3518" w:type="dxa"/>
            <w:vMerge w:val="restart"/>
            <w:vAlign w:val="center"/>
          </w:tcPr>
          <w:p w14:paraId="590ED4B4" w14:textId="77777777" w:rsidR="008320F0" w:rsidRPr="00FF69E0" w:rsidRDefault="008320F0" w:rsidP="00BF7E29">
            <w:pPr>
              <w:pStyle w:val="aff"/>
              <w:snapToGrid w:val="0"/>
              <w:jc w:val="center"/>
              <w:rPr>
                <w:lang w:eastAsia="zh-TW"/>
              </w:rPr>
            </w:pPr>
            <w:r w:rsidRPr="00FF69E0">
              <w:rPr>
                <w:rFonts w:hint="eastAsia"/>
                <w:lang w:eastAsia="zh-TW"/>
              </w:rPr>
              <w:t>逾</w:t>
            </w:r>
            <w:r w:rsidRPr="00FF69E0">
              <w:rPr>
                <w:rFonts w:hint="eastAsia"/>
                <w:lang w:eastAsia="zh-TW"/>
              </w:rPr>
              <w:t>10%</w:t>
            </w:r>
            <w:r w:rsidRPr="00FF69E0">
              <w:rPr>
                <w:rFonts w:hint="eastAsia"/>
                <w:lang w:eastAsia="zh-TW"/>
              </w:rPr>
              <w:t>，並</w:t>
            </w:r>
            <w:r w:rsidRPr="00FF69E0">
              <w:rPr>
                <w:lang w:eastAsia="zh-TW"/>
              </w:rPr>
              <w:t>視申請投資補助前員工平均生產力而定</w:t>
            </w:r>
          </w:p>
        </w:tc>
        <w:tc>
          <w:tcPr>
            <w:tcW w:w="2091" w:type="dxa"/>
            <w:vAlign w:val="center"/>
          </w:tcPr>
          <w:p w14:paraId="2902F474" w14:textId="77777777" w:rsidR="008320F0" w:rsidRPr="00FF69E0" w:rsidRDefault="008320F0" w:rsidP="00BF7E29">
            <w:pPr>
              <w:pStyle w:val="aff"/>
              <w:snapToGrid w:val="0"/>
              <w:jc w:val="center"/>
            </w:pPr>
            <w:r w:rsidRPr="00FF69E0">
              <w:rPr>
                <w:rFonts w:hint="eastAsia"/>
                <w:lang w:eastAsia="zh-TW"/>
              </w:rPr>
              <w:t>投資額之</w:t>
            </w:r>
            <w:r w:rsidRPr="00FF69E0">
              <w:rPr>
                <w:rFonts w:hint="eastAsia"/>
                <w:lang w:eastAsia="zh-TW"/>
              </w:rPr>
              <w:t>50%</w:t>
            </w:r>
          </w:p>
        </w:tc>
      </w:tr>
      <w:tr w:rsidR="00FF69E0" w:rsidRPr="00FF69E0" w14:paraId="6A36E207" w14:textId="77777777" w:rsidTr="00BF7E29">
        <w:trPr>
          <w:trHeight w:val="567"/>
        </w:trPr>
        <w:tc>
          <w:tcPr>
            <w:tcW w:w="2295" w:type="dxa"/>
            <w:vAlign w:val="center"/>
          </w:tcPr>
          <w:p w14:paraId="5D406A8E" w14:textId="77777777" w:rsidR="008320F0" w:rsidRPr="00FF69E0" w:rsidRDefault="008320F0" w:rsidP="00BF7E29">
            <w:pPr>
              <w:pStyle w:val="aff"/>
              <w:snapToGrid w:val="0"/>
              <w:jc w:val="center"/>
            </w:pPr>
            <w:r w:rsidRPr="00FF69E0">
              <w:rPr>
                <w:rFonts w:hint="eastAsia"/>
                <w:lang w:eastAsia="zh-TW"/>
              </w:rPr>
              <w:t>100-300</w:t>
            </w:r>
            <w:r w:rsidRPr="00FF69E0">
              <w:rPr>
                <w:rFonts w:hint="eastAsia"/>
              </w:rPr>
              <w:t>萬歐元</w:t>
            </w:r>
          </w:p>
        </w:tc>
        <w:tc>
          <w:tcPr>
            <w:tcW w:w="3518" w:type="dxa"/>
            <w:vMerge/>
            <w:vAlign w:val="center"/>
          </w:tcPr>
          <w:p w14:paraId="0B44B6E9" w14:textId="77777777" w:rsidR="008320F0" w:rsidRPr="00FF69E0" w:rsidRDefault="008320F0" w:rsidP="00BF7E29">
            <w:pPr>
              <w:pStyle w:val="aff"/>
              <w:snapToGrid w:val="0"/>
              <w:jc w:val="center"/>
              <w:rPr>
                <w:lang w:eastAsia="zh-TW"/>
              </w:rPr>
            </w:pPr>
          </w:p>
        </w:tc>
        <w:tc>
          <w:tcPr>
            <w:tcW w:w="2091" w:type="dxa"/>
            <w:vAlign w:val="center"/>
          </w:tcPr>
          <w:p w14:paraId="6629BCA5" w14:textId="77777777" w:rsidR="008320F0" w:rsidRPr="00FF69E0" w:rsidRDefault="008320F0" w:rsidP="00BF7E29">
            <w:pPr>
              <w:pStyle w:val="aff"/>
              <w:snapToGrid w:val="0"/>
              <w:jc w:val="center"/>
              <w:rPr>
                <w:lang w:eastAsia="zh-TW"/>
              </w:rPr>
            </w:pPr>
            <w:r w:rsidRPr="00FF69E0">
              <w:rPr>
                <w:rFonts w:hint="eastAsia"/>
                <w:lang w:eastAsia="zh-TW"/>
              </w:rPr>
              <w:t>投資額之</w:t>
            </w:r>
            <w:r w:rsidRPr="00FF69E0">
              <w:rPr>
                <w:lang w:eastAsia="zh-TW"/>
              </w:rPr>
              <w:t>75</w:t>
            </w:r>
            <w:r w:rsidRPr="00FF69E0">
              <w:rPr>
                <w:rFonts w:hint="eastAsia"/>
                <w:lang w:eastAsia="zh-TW"/>
              </w:rPr>
              <w:t>%</w:t>
            </w:r>
          </w:p>
        </w:tc>
      </w:tr>
      <w:tr w:rsidR="00FF69E0" w:rsidRPr="00FF69E0" w14:paraId="4F03B60C" w14:textId="77777777" w:rsidTr="00BF7E29">
        <w:trPr>
          <w:trHeight w:val="567"/>
        </w:trPr>
        <w:tc>
          <w:tcPr>
            <w:tcW w:w="2295" w:type="dxa"/>
            <w:vAlign w:val="center"/>
          </w:tcPr>
          <w:p w14:paraId="568A0972" w14:textId="77777777" w:rsidR="008320F0" w:rsidRPr="00FF69E0" w:rsidRDefault="008320F0" w:rsidP="00BF7E29">
            <w:pPr>
              <w:pStyle w:val="aff"/>
              <w:snapToGrid w:val="0"/>
              <w:jc w:val="center"/>
              <w:rPr>
                <w:lang w:eastAsia="zh-TW"/>
              </w:rPr>
            </w:pPr>
            <w:r w:rsidRPr="00FF69E0">
              <w:rPr>
                <w:rFonts w:hint="eastAsia"/>
                <w:lang w:eastAsia="zh-TW"/>
              </w:rPr>
              <w:t>逾</w:t>
            </w:r>
            <w:r w:rsidRPr="00FF69E0">
              <w:rPr>
                <w:rFonts w:hint="eastAsia"/>
                <w:lang w:eastAsia="zh-TW"/>
              </w:rPr>
              <w:t>300</w:t>
            </w:r>
            <w:r w:rsidRPr="00FF69E0">
              <w:rPr>
                <w:rFonts w:hint="eastAsia"/>
              </w:rPr>
              <w:t>萬歐元</w:t>
            </w:r>
          </w:p>
        </w:tc>
        <w:tc>
          <w:tcPr>
            <w:tcW w:w="3518" w:type="dxa"/>
            <w:vMerge/>
            <w:vAlign w:val="center"/>
          </w:tcPr>
          <w:p w14:paraId="089951A1" w14:textId="77777777" w:rsidR="008320F0" w:rsidRPr="00FF69E0" w:rsidRDefault="008320F0" w:rsidP="00BF7E29">
            <w:pPr>
              <w:pStyle w:val="aff"/>
              <w:snapToGrid w:val="0"/>
              <w:jc w:val="center"/>
              <w:rPr>
                <w:lang w:eastAsia="zh-TW"/>
              </w:rPr>
            </w:pPr>
          </w:p>
        </w:tc>
        <w:tc>
          <w:tcPr>
            <w:tcW w:w="2091" w:type="dxa"/>
            <w:vAlign w:val="center"/>
          </w:tcPr>
          <w:p w14:paraId="7CDD4096" w14:textId="77777777" w:rsidR="008320F0" w:rsidRPr="00FF69E0" w:rsidRDefault="008320F0" w:rsidP="00BF7E29">
            <w:pPr>
              <w:pStyle w:val="aff"/>
              <w:snapToGrid w:val="0"/>
              <w:jc w:val="center"/>
              <w:rPr>
                <w:lang w:eastAsia="zh-TW"/>
              </w:rPr>
            </w:pPr>
            <w:r w:rsidRPr="00FF69E0">
              <w:rPr>
                <w:rFonts w:hint="eastAsia"/>
                <w:lang w:eastAsia="zh-TW"/>
              </w:rPr>
              <w:t>投資額之</w:t>
            </w:r>
            <w:r w:rsidRPr="00FF69E0">
              <w:rPr>
                <w:lang w:eastAsia="zh-TW"/>
              </w:rPr>
              <w:t>100</w:t>
            </w:r>
            <w:r w:rsidRPr="00FF69E0">
              <w:rPr>
                <w:rFonts w:hint="eastAsia"/>
                <w:lang w:eastAsia="zh-TW"/>
              </w:rPr>
              <w:t>%</w:t>
            </w:r>
          </w:p>
        </w:tc>
      </w:tr>
    </w:tbl>
    <w:p w14:paraId="5C6BD86D" w14:textId="77777777" w:rsidR="00CB1A96" w:rsidRPr="00FF69E0" w:rsidRDefault="00CB1A96" w:rsidP="00BF7E29">
      <w:pPr>
        <w:ind w:firstLine="472"/>
        <w:rPr>
          <w:lang w:eastAsia="zh-TW"/>
        </w:rPr>
      </w:pPr>
      <w:r w:rsidRPr="00FF69E0">
        <w:rPr>
          <w:rFonts w:hint="eastAsia"/>
        </w:rPr>
        <w:t>克</w:t>
      </w:r>
      <w:proofErr w:type="gramStart"/>
      <w:r w:rsidRPr="00FF69E0">
        <w:rPr>
          <w:rFonts w:hint="eastAsia"/>
        </w:rPr>
        <w:t>國</w:t>
      </w:r>
      <w:r w:rsidR="00AC315A" w:rsidRPr="00FF69E0">
        <w:rPr>
          <w:rFonts w:hint="eastAsia"/>
          <w:lang w:eastAsia="zh-TW"/>
        </w:rPr>
        <w:t>國</w:t>
      </w:r>
      <w:proofErr w:type="gramEnd"/>
      <w:r w:rsidR="00AC315A" w:rsidRPr="00FF69E0">
        <w:rPr>
          <w:rFonts w:hint="eastAsia"/>
          <w:lang w:eastAsia="zh-TW"/>
        </w:rPr>
        <w:t>家</w:t>
      </w:r>
      <w:proofErr w:type="gramStart"/>
      <w:r w:rsidRPr="00FF69E0">
        <w:rPr>
          <w:rFonts w:hint="eastAsia"/>
          <w:lang w:eastAsia="zh-TW"/>
        </w:rPr>
        <w:t>研</w:t>
      </w:r>
      <w:proofErr w:type="gramEnd"/>
      <w:r w:rsidRPr="00FF69E0">
        <w:rPr>
          <w:rFonts w:hint="eastAsia"/>
          <w:lang w:eastAsia="zh-TW"/>
        </w:rPr>
        <w:t>發</w:t>
      </w:r>
      <w:proofErr w:type="gramStart"/>
      <w:r w:rsidRPr="00FF69E0">
        <w:rPr>
          <w:rFonts w:hint="eastAsia"/>
          <w:lang w:eastAsia="zh-TW"/>
        </w:rPr>
        <w:t>專</w:t>
      </w:r>
      <w:proofErr w:type="gramEnd"/>
      <w:r w:rsidRPr="00FF69E0">
        <w:rPr>
          <w:rFonts w:hint="eastAsia"/>
          <w:lang w:eastAsia="zh-TW"/>
        </w:rPr>
        <w:t>案補助法</w:t>
      </w:r>
      <w:r w:rsidRPr="00FF69E0">
        <w:rPr>
          <w:rFonts w:hint="eastAsia"/>
          <w:szCs w:val="26"/>
          <w:lang w:eastAsia="zh-TW" w:bidi="he-IL"/>
        </w:rPr>
        <w:t>（</w:t>
      </w:r>
      <w:r w:rsidRPr="00FF69E0">
        <w:rPr>
          <w:lang w:eastAsia="zh-TW"/>
        </w:rPr>
        <w:t>Act on</w:t>
      </w:r>
      <w:r w:rsidRPr="00FF69E0">
        <w:rPr>
          <w:rFonts w:hint="eastAsia"/>
          <w:lang w:eastAsia="zh-TW"/>
        </w:rPr>
        <w:t xml:space="preserve"> State Aid for Research and Development Project</w:t>
      </w:r>
      <w:r w:rsidRPr="00FF69E0">
        <w:rPr>
          <w:rFonts w:hint="eastAsia"/>
          <w:szCs w:val="26"/>
          <w:lang w:eastAsia="zh-TW" w:bidi="he-IL"/>
        </w:rPr>
        <w:t>）</w:t>
      </w:r>
      <w:r w:rsidRPr="00FF69E0">
        <w:rPr>
          <w:rFonts w:hint="eastAsia"/>
          <w:lang w:eastAsia="zh-TW"/>
        </w:rPr>
        <w:t>之獎</w:t>
      </w:r>
      <w:proofErr w:type="gramStart"/>
      <w:r w:rsidRPr="00FF69E0">
        <w:rPr>
          <w:rFonts w:hint="eastAsia"/>
          <w:lang w:eastAsia="zh-TW"/>
        </w:rPr>
        <w:t>勵</w:t>
      </w:r>
      <w:proofErr w:type="gramEnd"/>
      <w:r w:rsidRPr="00FF69E0">
        <w:rPr>
          <w:rFonts w:hint="eastAsia"/>
          <w:lang w:eastAsia="zh-TW"/>
        </w:rPr>
        <w:t>方案如下</w:t>
      </w:r>
      <w:r w:rsidR="009B1651" w:rsidRPr="00FF69E0">
        <w:rPr>
          <w:rFonts w:hint="eastAsia"/>
          <w:lang w:eastAsia="zh-TW"/>
        </w:rPr>
        <w:t>，補助方式係扣抵公司稅</w:t>
      </w:r>
      <w:r w:rsidR="009D2ED6" w:rsidRPr="00FF69E0">
        <w:rPr>
          <w:rFonts w:hint="eastAsia"/>
          <w:lang w:eastAsia="zh-TW"/>
        </w:rPr>
        <w:t>（</w:t>
      </w:r>
      <w:r w:rsidR="009B1651" w:rsidRPr="00FF69E0">
        <w:rPr>
          <w:rFonts w:hint="eastAsia"/>
          <w:lang w:eastAsia="zh-TW"/>
        </w:rPr>
        <w:t>p</w:t>
      </w:r>
      <w:r w:rsidR="009B1651" w:rsidRPr="00FF69E0">
        <w:rPr>
          <w:lang w:eastAsia="zh-TW"/>
        </w:rPr>
        <w:t>rofit tax</w:t>
      </w:r>
      <w:r w:rsidR="009D2ED6" w:rsidRPr="00FF69E0">
        <w:rPr>
          <w:rFonts w:hint="eastAsia"/>
          <w:lang w:eastAsia="zh-TW"/>
        </w:rPr>
        <w:t>）</w:t>
      </w:r>
      <w:r w:rsidR="009B1651" w:rsidRPr="00FF69E0">
        <w:rPr>
          <w:rFonts w:hint="eastAsia"/>
          <w:lang w:eastAsia="zh-TW"/>
        </w:rPr>
        <w:t>或所得稅</w:t>
      </w:r>
      <w:r w:rsidR="009D2ED6" w:rsidRPr="00FF69E0">
        <w:rPr>
          <w:rFonts w:hint="eastAsia"/>
          <w:lang w:eastAsia="zh-TW"/>
        </w:rPr>
        <w:t>（</w:t>
      </w:r>
      <w:r w:rsidR="009B1651" w:rsidRPr="00FF69E0">
        <w:rPr>
          <w:lang w:eastAsia="zh-TW"/>
        </w:rPr>
        <w:t>income tax</w:t>
      </w:r>
      <w:r w:rsidR="009D2ED6" w:rsidRPr="00FF69E0">
        <w:rPr>
          <w:lang w:eastAsia="zh-TW"/>
        </w:rPr>
        <w:t>）</w:t>
      </w:r>
      <w:r w:rsidR="009B1651" w:rsidRPr="00FF69E0">
        <w:rPr>
          <w:rFonts w:hint="eastAsia"/>
          <w:lang w:eastAsia="zh-TW"/>
        </w:rPr>
        <w:t>之稅基</w:t>
      </w:r>
      <w:r w:rsidR="009D2ED6" w:rsidRPr="00FF69E0">
        <w:rPr>
          <w:rFonts w:hint="eastAsia"/>
          <w:lang w:eastAsia="zh-TW"/>
        </w:rPr>
        <w:t>（</w:t>
      </w:r>
      <w:r w:rsidR="009B1651" w:rsidRPr="00FF69E0">
        <w:rPr>
          <w:lang w:eastAsia="zh-TW"/>
        </w:rPr>
        <w:t>reduction of the tax base</w:t>
      </w:r>
      <w:r w:rsidR="009D2ED6" w:rsidRPr="00FF69E0">
        <w:rPr>
          <w:lang w:eastAsia="zh-TW"/>
        </w:rPr>
        <w:t>）</w:t>
      </w:r>
      <w:r w:rsidRPr="00FF69E0">
        <w:rPr>
          <w:rFonts w:hint="eastAsia"/>
          <w:lang w:eastAsia="zh-TW"/>
        </w:rPr>
        <w:t>：</w:t>
      </w:r>
    </w:p>
    <w:p w14:paraId="305AC748" w14:textId="77777777" w:rsidR="00CB1A96" w:rsidRPr="00FF69E0" w:rsidRDefault="00CB1A96" w:rsidP="00BF7E29">
      <w:pPr>
        <w:pStyle w:val="a8"/>
        <w:rPr>
          <w:lang w:val="en-US"/>
        </w:rPr>
      </w:pPr>
      <w:r w:rsidRPr="00FF69E0">
        <w:rPr>
          <w:rFonts w:hint="eastAsia"/>
          <w:lang w:val="en-US"/>
        </w:rPr>
        <w:t>（</w:t>
      </w:r>
      <w:r w:rsidRPr="00FF69E0">
        <w:rPr>
          <w:rFonts w:hint="eastAsia"/>
        </w:rPr>
        <w:t>一</w:t>
      </w:r>
      <w:r w:rsidRPr="00FF69E0">
        <w:rPr>
          <w:rFonts w:hint="eastAsia"/>
          <w:lang w:val="en-US"/>
        </w:rPr>
        <w:t>）</w:t>
      </w:r>
      <w:r w:rsidRPr="00FF69E0">
        <w:rPr>
          <w:rFonts w:hint="eastAsia"/>
        </w:rPr>
        <w:t>針對</w:t>
      </w:r>
      <w:r w:rsidR="00C24AAF" w:rsidRPr="00FF69E0">
        <w:rPr>
          <w:rFonts w:hint="eastAsia"/>
        </w:rPr>
        <w:t>研究</w:t>
      </w:r>
      <w:r w:rsidRPr="00FF69E0">
        <w:rPr>
          <w:rFonts w:hint="eastAsia"/>
        </w:rPr>
        <w:t>成本</w:t>
      </w:r>
      <w:r w:rsidR="00F75196" w:rsidRPr="00FF69E0">
        <w:rPr>
          <w:rFonts w:hint="eastAsia"/>
          <w:lang w:val="en-US"/>
        </w:rPr>
        <w:t>（</w:t>
      </w:r>
      <w:r w:rsidRPr="00FF69E0">
        <w:rPr>
          <w:rFonts w:hint="eastAsia"/>
          <w:lang w:val="en-US"/>
        </w:rPr>
        <w:t>eligible cost</w:t>
      </w:r>
      <w:r w:rsidR="00F75196" w:rsidRPr="00FF69E0">
        <w:rPr>
          <w:rFonts w:hint="eastAsia"/>
          <w:lang w:val="en-US"/>
        </w:rPr>
        <w:t>）</w:t>
      </w:r>
      <w:r w:rsidRPr="00FF69E0">
        <w:rPr>
          <w:rFonts w:hint="eastAsia"/>
        </w:rPr>
        <w:t>補助之比例上限</w:t>
      </w:r>
      <w:r w:rsidRPr="00FF69E0">
        <w:rPr>
          <w:rFonts w:hint="eastAsia"/>
          <w:lang w:val="en-US"/>
        </w:rPr>
        <w:t>：</w:t>
      </w:r>
    </w:p>
    <w:tbl>
      <w:tblPr>
        <w:tblStyle w:val="af"/>
        <w:tblW w:w="0" w:type="auto"/>
        <w:tblInd w:w="1101" w:type="dxa"/>
        <w:tblLook w:val="04A0" w:firstRow="1" w:lastRow="0" w:firstColumn="1" w:lastColumn="0" w:noHBand="0" w:noVBand="1"/>
      </w:tblPr>
      <w:tblGrid>
        <w:gridCol w:w="1346"/>
        <w:gridCol w:w="1205"/>
        <w:gridCol w:w="3402"/>
        <w:gridCol w:w="1418"/>
      </w:tblGrid>
      <w:tr w:rsidR="00FF69E0" w:rsidRPr="00FF69E0" w14:paraId="1F5B63D4" w14:textId="77777777" w:rsidTr="00BF7E29">
        <w:trPr>
          <w:trHeight w:val="567"/>
        </w:trPr>
        <w:tc>
          <w:tcPr>
            <w:tcW w:w="1346" w:type="dxa"/>
            <w:vAlign w:val="center"/>
          </w:tcPr>
          <w:p w14:paraId="259BEE66" w14:textId="77777777" w:rsidR="00CB1A96" w:rsidRPr="00FF69E0" w:rsidRDefault="00CB1A96" w:rsidP="00BF7E29">
            <w:pPr>
              <w:pStyle w:val="afd"/>
              <w:snapToGrid w:val="0"/>
            </w:pPr>
            <w:r w:rsidRPr="00FF69E0">
              <w:rPr>
                <w:rFonts w:hint="eastAsia"/>
              </w:rPr>
              <w:t>基礎研究</w:t>
            </w:r>
          </w:p>
        </w:tc>
        <w:tc>
          <w:tcPr>
            <w:tcW w:w="1205" w:type="dxa"/>
            <w:vAlign w:val="center"/>
          </w:tcPr>
          <w:p w14:paraId="6A157F57" w14:textId="77777777" w:rsidR="00CB1A96" w:rsidRPr="00FF69E0" w:rsidRDefault="00CB1A96" w:rsidP="00BF7E29">
            <w:pPr>
              <w:pStyle w:val="afd"/>
              <w:snapToGrid w:val="0"/>
            </w:pPr>
            <w:r w:rsidRPr="00FF69E0">
              <w:rPr>
                <w:rFonts w:hint="eastAsia"/>
              </w:rPr>
              <w:t>產業研究</w:t>
            </w:r>
          </w:p>
        </w:tc>
        <w:tc>
          <w:tcPr>
            <w:tcW w:w="3402" w:type="dxa"/>
            <w:vAlign w:val="center"/>
          </w:tcPr>
          <w:p w14:paraId="55C326F6" w14:textId="77777777" w:rsidR="00CB1A96" w:rsidRPr="00FF69E0" w:rsidRDefault="00CB1A96" w:rsidP="00BF7E29">
            <w:pPr>
              <w:pStyle w:val="afd"/>
              <w:snapToGrid w:val="0"/>
            </w:pPr>
            <w:r w:rsidRPr="00FF69E0">
              <w:rPr>
                <w:rFonts w:hint="eastAsia"/>
              </w:rPr>
              <w:t>實驗性研發</w:t>
            </w:r>
          </w:p>
          <w:p w14:paraId="3ABA9CF6" w14:textId="77777777" w:rsidR="00CB1A96" w:rsidRPr="00FF69E0" w:rsidRDefault="00F75196" w:rsidP="00BF7E29">
            <w:pPr>
              <w:pStyle w:val="afd"/>
              <w:snapToGrid w:val="0"/>
            </w:pPr>
            <w:r w:rsidRPr="00FF69E0">
              <w:rPr>
                <w:rFonts w:hint="eastAsia"/>
              </w:rPr>
              <w:t>（</w:t>
            </w:r>
            <w:r w:rsidR="00CB1A96" w:rsidRPr="00FF69E0">
              <w:t>experimental development</w:t>
            </w:r>
            <w:r w:rsidRPr="00FF69E0">
              <w:rPr>
                <w:rFonts w:hint="eastAsia"/>
              </w:rPr>
              <w:t>）</w:t>
            </w:r>
          </w:p>
        </w:tc>
        <w:tc>
          <w:tcPr>
            <w:tcW w:w="1418" w:type="dxa"/>
            <w:vAlign w:val="center"/>
          </w:tcPr>
          <w:p w14:paraId="24244AEE" w14:textId="77777777" w:rsidR="00CB1A96" w:rsidRPr="00FF69E0" w:rsidRDefault="00CB1A96" w:rsidP="00BF7E29">
            <w:pPr>
              <w:pStyle w:val="afd"/>
              <w:snapToGrid w:val="0"/>
            </w:pPr>
            <w:r w:rsidRPr="00FF69E0">
              <w:rPr>
                <w:rFonts w:hint="eastAsia"/>
              </w:rPr>
              <w:t>可行性研究</w:t>
            </w:r>
          </w:p>
        </w:tc>
      </w:tr>
      <w:tr w:rsidR="00FF69E0" w:rsidRPr="00FF69E0" w14:paraId="44419661" w14:textId="77777777" w:rsidTr="00BF7E29">
        <w:trPr>
          <w:trHeight w:val="567"/>
        </w:trPr>
        <w:tc>
          <w:tcPr>
            <w:tcW w:w="1346" w:type="dxa"/>
            <w:vAlign w:val="center"/>
          </w:tcPr>
          <w:p w14:paraId="10118DEA" w14:textId="77777777" w:rsidR="00CB1A96" w:rsidRPr="00FF69E0" w:rsidRDefault="00CB1A96" w:rsidP="00BF7E29">
            <w:pPr>
              <w:pStyle w:val="afd"/>
              <w:snapToGrid w:val="0"/>
            </w:pPr>
            <w:r w:rsidRPr="00FF69E0">
              <w:rPr>
                <w:rFonts w:hint="eastAsia"/>
              </w:rPr>
              <w:t>100%</w:t>
            </w:r>
          </w:p>
        </w:tc>
        <w:tc>
          <w:tcPr>
            <w:tcW w:w="1205" w:type="dxa"/>
            <w:vAlign w:val="center"/>
          </w:tcPr>
          <w:p w14:paraId="0C7E11F1" w14:textId="77777777" w:rsidR="00CB1A96" w:rsidRPr="00FF69E0" w:rsidRDefault="00CB1A96" w:rsidP="00BF7E29">
            <w:pPr>
              <w:pStyle w:val="afd"/>
              <w:snapToGrid w:val="0"/>
            </w:pPr>
            <w:r w:rsidRPr="00FF69E0">
              <w:rPr>
                <w:rFonts w:hint="eastAsia"/>
              </w:rPr>
              <w:t>50%</w:t>
            </w:r>
          </w:p>
        </w:tc>
        <w:tc>
          <w:tcPr>
            <w:tcW w:w="3402" w:type="dxa"/>
            <w:vAlign w:val="center"/>
          </w:tcPr>
          <w:p w14:paraId="5B830C69" w14:textId="77777777" w:rsidR="00CB1A96" w:rsidRPr="00FF69E0" w:rsidRDefault="00CB1A96" w:rsidP="00BF7E29">
            <w:pPr>
              <w:pStyle w:val="afd"/>
              <w:snapToGrid w:val="0"/>
            </w:pPr>
            <w:r w:rsidRPr="00FF69E0">
              <w:rPr>
                <w:rFonts w:hint="eastAsia"/>
              </w:rPr>
              <w:t>25%</w:t>
            </w:r>
          </w:p>
        </w:tc>
        <w:tc>
          <w:tcPr>
            <w:tcW w:w="1418" w:type="dxa"/>
            <w:vAlign w:val="center"/>
          </w:tcPr>
          <w:p w14:paraId="4D800B62" w14:textId="77777777" w:rsidR="00CB1A96" w:rsidRPr="00FF69E0" w:rsidRDefault="00CB1A96" w:rsidP="00BF7E29">
            <w:pPr>
              <w:pStyle w:val="afd"/>
              <w:snapToGrid w:val="0"/>
            </w:pPr>
            <w:r w:rsidRPr="00FF69E0">
              <w:rPr>
                <w:rFonts w:hint="eastAsia"/>
              </w:rPr>
              <w:t>50%*</w:t>
            </w:r>
          </w:p>
        </w:tc>
      </w:tr>
    </w:tbl>
    <w:p w14:paraId="2332D0AC" w14:textId="77777777" w:rsidR="00CB1A96" w:rsidRPr="00FF69E0" w:rsidRDefault="00CB1A96" w:rsidP="004C2E2E">
      <w:pPr>
        <w:pStyle w:val="af4"/>
        <w:ind w:left="1417" w:hanging="472"/>
        <w:rPr>
          <w:rFonts w:eastAsia="MS Mincho"/>
        </w:rPr>
      </w:pPr>
      <w:r w:rsidRPr="00FF69E0">
        <w:rPr>
          <w:rFonts w:hint="eastAsia"/>
        </w:rPr>
        <w:t>*</w:t>
      </w:r>
      <w:r w:rsidR="004C2E2E" w:rsidRPr="00FF69E0">
        <w:rPr>
          <w:rFonts w:hint="eastAsia"/>
        </w:rPr>
        <w:tab/>
      </w:r>
      <w:r w:rsidR="00AC315A" w:rsidRPr="00FF69E0">
        <w:rPr>
          <w:rFonts w:hint="eastAsia"/>
        </w:rPr>
        <w:t>可行性研究補助上限：</w:t>
      </w:r>
      <w:r w:rsidRPr="00FF69E0">
        <w:rPr>
          <w:rFonts w:hint="eastAsia"/>
        </w:rPr>
        <w:t>中型企業</w:t>
      </w:r>
      <w:r w:rsidRPr="00FF69E0">
        <w:rPr>
          <w:rFonts w:hint="eastAsia"/>
        </w:rPr>
        <w:t>60%</w:t>
      </w:r>
      <w:r w:rsidRPr="00FF69E0">
        <w:rPr>
          <w:rFonts w:hint="eastAsia"/>
        </w:rPr>
        <w:t>；小型企業</w:t>
      </w:r>
      <w:r w:rsidRPr="00FF69E0">
        <w:rPr>
          <w:rFonts w:hint="eastAsia"/>
        </w:rPr>
        <w:t>70%</w:t>
      </w:r>
      <w:r w:rsidRPr="00FF69E0">
        <w:rPr>
          <w:rFonts w:hint="eastAsia"/>
        </w:rPr>
        <w:t>。</w:t>
      </w:r>
    </w:p>
    <w:p w14:paraId="6F7C0A42" w14:textId="77777777" w:rsidR="00434A45" w:rsidRPr="00FF69E0" w:rsidRDefault="00434A45" w:rsidP="00235627">
      <w:pPr>
        <w:pStyle w:val="af4"/>
        <w:ind w:left="1417" w:hanging="472"/>
      </w:pPr>
      <w:r w:rsidRPr="00FF69E0">
        <w:rPr>
          <w:rFonts w:hint="eastAsia"/>
        </w:rPr>
        <w:t>*</w:t>
      </w:r>
      <w:r w:rsidRPr="00FF69E0">
        <w:t>*</w:t>
      </w:r>
      <w:r w:rsidR="00235627" w:rsidRPr="00FF69E0">
        <w:rPr>
          <w:rFonts w:hint="eastAsia"/>
        </w:rPr>
        <w:tab/>
      </w:r>
      <w:r w:rsidRPr="00FF69E0">
        <w:rPr>
          <w:rFonts w:hint="eastAsia"/>
        </w:rPr>
        <w:t>產業研究及實驗性研發之補助上限可視案件提高至最高</w:t>
      </w:r>
      <w:r w:rsidRPr="00FF69E0">
        <w:rPr>
          <w:rFonts w:hint="eastAsia"/>
        </w:rPr>
        <w:t>8</w:t>
      </w:r>
      <w:r w:rsidRPr="00FF69E0">
        <w:t>0%</w:t>
      </w:r>
      <w:r w:rsidRPr="00FF69E0">
        <w:t>。</w:t>
      </w:r>
    </w:p>
    <w:p w14:paraId="6736A4BC" w14:textId="77777777" w:rsidR="00C24AAF" w:rsidRPr="00FF69E0" w:rsidRDefault="00C24AAF" w:rsidP="00BF7E29">
      <w:pPr>
        <w:pStyle w:val="a8"/>
        <w:rPr>
          <w:lang w:val="en-US"/>
        </w:rPr>
      </w:pPr>
      <w:r w:rsidRPr="00FF69E0">
        <w:rPr>
          <w:rFonts w:hint="eastAsia"/>
          <w:lang w:val="en-US"/>
        </w:rPr>
        <w:t>（</w:t>
      </w:r>
      <w:r w:rsidRPr="00FF69E0">
        <w:rPr>
          <w:rFonts w:hint="eastAsia"/>
        </w:rPr>
        <w:t>二</w:t>
      </w:r>
      <w:r w:rsidRPr="00FF69E0">
        <w:rPr>
          <w:rFonts w:hint="eastAsia"/>
          <w:lang w:val="en-US"/>
        </w:rPr>
        <w:t>）</w:t>
      </w:r>
      <w:r w:rsidRPr="00FF69E0">
        <w:rPr>
          <w:rFonts w:hint="eastAsia"/>
        </w:rPr>
        <w:t>針對</w:t>
      </w:r>
      <w:r w:rsidR="0038277C" w:rsidRPr="00FF69E0">
        <w:rPr>
          <w:rFonts w:hint="eastAsia"/>
        </w:rPr>
        <w:t>研究</w:t>
      </w:r>
      <w:r w:rsidRPr="00FF69E0">
        <w:rPr>
          <w:rFonts w:hint="eastAsia"/>
        </w:rPr>
        <w:t>成本</w:t>
      </w:r>
      <w:r w:rsidR="00F75196" w:rsidRPr="00FF69E0">
        <w:rPr>
          <w:rFonts w:hint="eastAsia"/>
          <w:lang w:val="en-US"/>
        </w:rPr>
        <w:t>（</w:t>
      </w:r>
      <w:r w:rsidRPr="00FF69E0">
        <w:rPr>
          <w:rFonts w:hint="eastAsia"/>
          <w:lang w:val="en-US"/>
        </w:rPr>
        <w:t>eligible cost</w:t>
      </w:r>
      <w:r w:rsidR="00F75196" w:rsidRPr="00FF69E0">
        <w:rPr>
          <w:rFonts w:hint="eastAsia"/>
          <w:lang w:val="en-US"/>
        </w:rPr>
        <w:t>）</w:t>
      </w:r>
      <w:r w:rsidRPr="00FF69E0">
        <w:rPr>
          <w:rFonts w:hint="eastAsia"/>
        </w:rPr>
        <w:t>補助之上限</w:t>
      </w:r>
      <w:r w:rsidRPr="00FF69E0">
        <w:rPr>
          <w:rFonts w:hint="eastAsia"/>
          <w:lang w:val="en-US"/>
        </w:rPr>
        <w:t>：</w:t>
      </w:r>
    </w:p>
    <w:tbl>
      <w:tblPr>
        <w:tblStyle w:val="af"/>
        <w:tblW w:w="0" w:type="auto"/>
        <w:tblLayout w:type="fixed"/>
        <w:tblLook w:val="04A0" w:firstRow="1" w:lastRow="0" w:firstColumn="1" w:lastColumn="0" w:noHBand="0" w:noVBand="1"/>
      </w:tblPr>
      <w:tblGrid>
        <w:gridCol w:w="1951"/>
        <w:gridCol w:w="1895"/>
        <w:gridCol w:w="1649"/>
        <w:gridCol w:w="1532"/>
        <w:gridCol w:w="1693"/>
      </w:tblGrid>
      <w:tr w:rsidR="00FF69E0" w:rsidRPr="00FF69E0" w14:paraId="1539CD8B" w14:textId="77777777" w:rsidTr="00235627">
        <w:tc>
          <w:tcPr>
            <w:tcW w:w="1951" w:type="dxa"/>
          </w:tcPr>
          <w:p w14:paraId="365A9DF5" w14:textId="77777777" w:rsidR="00A14878" w:rsidRPr="00FF69E0" w:rsidRDefault="00A14878" w:rsidP="00BF7E29">
            <w:pPr>
              <w:pStyle w:val="afd"/>
            </w:pPr>
          </w:p>
        </w:tc>
        <w:tc>
          <w:tcPr>
            <w:tcW w:w="1895" w:type="dxa"/>
            <w:vAlign w:val="center"/>
          </w:tcPr>
          <w:p w14:paraId="4D6A9BCA" w14:textId="77777777" w:rsidR="00A14878" w:rsidRPr="00FF69E0" w:rsidRDefault="00A14878" w:rsidP="00BF7E29">
            <w:pPr>
              <w:pStyle w:val="afd"/>
            </w:pPr>
            <w:r w:rsidRPr="00FF69E0">
              <w:rPr>
                <w:rFonts w:hint="eastAsia"/>
              </w:rPr>
              <w:t>重點</w:t>
            </w:r>
            <w:r w:rsidR="00F75196" w:rsidRPr="00FF69E0">
              <w:rPr>
                <w:rFonts w:hint="eastAsia"/>
              </w:rPr>
              <w:t>（</w:t>
            </w:r>
            <w:r w:rsidRPr="00FF69E0">
              <w:rPr>
                <w:rFonts w:hint="eastAsia"/>
              </w:rPr>
              <w:t>predominant</w:t>
            </w:r>
            <w:r w:rsidR="00F75196" w:rsidRPr="00FF69E0">
              <w:rPr>
                <w:rFonts w:hint="eastAsia"/>
              </w:rPr>
              <w:t>）</w:t>
            </w:r>
            <w:r w:rsidRPr="00FF69E0">
              <w:rPr>
                <w:rFonts w:hint="eastAsia"/>
              </w:rPr>
              <w:t>基礎研究</w:t>
            </w:r>
          </w:p>
        </w:tc>
        <w:tc>
          <w:tcPr>
            <w:tcW w:w="1649" w:type="dxa"/>
            <w:vAlign w:val="center"/>
          </w:tcPr>
          <w:p w14:paraId="0DE781C8" w14:textId="77777777" w:rsidR="00A14878" w:rsidRPr="00FF69E0" w:rsidRDefault="00A14878" w:rsidP="00BF7E29">
            <w:pPr>
              <w:pStyle w:val="afd"/>
            </w:pPr>
            <w:r w:rsidRPr="00FF69E0">
              <w:rPr>
                <w:rFonts w:hint="eastAsia"/>
              </w:rPr>
              <w:t>重點產業研究</w:t>
            </w:r>
          </w:p>
        </w:tc>
        <w:tc>
          <w:tcPr>
            <w:tcW w:w="1532" w:type="dxa"/>
            <w:vAlign w:val="center"/>
          </w:tcPr>
          <w:p w14:paraId="056A90A1" w14:textId="77777777" w:rsidR="004C2E2E" w:rsidRPr="00FF69E0" w:rsidRDefault="00A14878" w:rsidP="00BF7E29">
            <w:pPr>
              <w:pStyle w:val="afd"/>
            </w:pPr>
            <w:r w:rsidRPr="00FF69E0">
              <w:rPr>
                <w:rFonts w:hint="eastAsia"/>
              </w:rPr>
              <w:t>重點實驗性</w:t>
            </w:r>
          </w:p>
          <w:p w14:paraId="643B2217" w14:textId="77777777" w:rsidR="00A14878" w:rsidRPr="00FF69E0" w:rsidRDefault="00A14878" w:rsidP="00BF7E29">
            <w:pPr>
              <w:pStyle w:val="afd"/>
            </w:pPr>
            <w:r w:rsidRPr="00FF69E0">
              <w:rPr>
                <w:rFonts w:hint="eastAsia"/>
              </w:rPr>
              <w:t>研發</w:t>
            </w:r>
          </w:p>
        </w:tc>
        <w:tc>
          <w:tcPr>
            <w:tcW w:w="1693" w:type="dxa"/>
            <w:vAlign w:val="center"/>
          </w:tcPr>
          <w:p w14:paraId="4B97AFA3" w14:textId="77777777" w:rsidR="00A14878" w:rsidRPr="00FF69E0" w:rsidRDefault="00A14878" w:rsidP="00BF7E29">
            <w:pPr>
              <w:pStyle w:val="afd"/>
            </w:pPr>
            <w:r w:rsidRPr="00FF69E0">
              <w:rPr>
                <w:rFonts w:hint="eastAsia"/>
              </w:rPr>
              <w:t>針對研究活動之可行性研究</w:t>
            </w:r>
          </w:p>
        </w:tc>
      </w:tr>
      <w:tr w:rsidR="00FF69E0" w:rsidRPr="00FF69E0" w14:paraId="666159D1" w14:textId="77777777" w:rsidTr="00235627">
        <w:tc>
          <w:tcPr>
            <w:tcW w:w="1951" w:type="dxa"/>
          </w:tcPr>
          <w:p w14:paraId="658F125A" w14:textId="77777777" w:rsidR="00A14878" w:rsidRPr="00FF69E0" w:rsidRDefault="00A14878" w:rsidP="00BF7E29">
            <w:pPr>
              <w:pStyle w:val="aff"/>
            </w:pPr>
            <w:r w:rsidRPr="00FF69E0">
              <w:rPr>
                <w:rFonts w:hint="eastAsia"/>
              </w:rPr>
              <w:t>一般補助上限</w:t>
            </w:r>
          </w:p>
        </w:tc>
        <w:tc>
          <w:tcPr>
            <w:tcW w:w="1895" w:type="dxa"/>
          </w:tcPr>
          <w:p w14:paraId="3CC00420" w14:textId="77777777" w:rsidR="00A14878" w:rsidRPr="00FF69E0" w:rsidRDefault="00A14878" w:rsidP="00BF7E29">
            <w:pPr>
              <w:pStyle w:val="afd"/>
              <w:jc w:val="both"/>
            </w:pPr>
            <w:r w:rsidRPr="00FF69E0">
              <w:rPr>
                <w:rFonts w:hint="eastAsia"/>
              </w:rPr>
              <w:t>每案</w:t>
            </w:r>
            <w:r w:rsidRPr="00FF69E0">
              <w:rPr>
                <w:rFonts w:hint="eastAsia"/>
              </w:rPr>
              <w:t>30</w:t>
            </w:r>
            <w:r w:rsidRPr="00FF69E0">
              <w:rPr>
                <w:rFonts w:hint="eastAsia"/>
              </w:rPr>
              <w:t>萬歐元</w:t>
            </w:r>
            <w:r w:rsidRPr="00FF69E0">
              <w:rPr>
                <w:rFonts w:hint="eastAsia"/>
              </w:rPr>
              <w:t>/</w:t>
            </w:r>
            <w:r w:rsidRPr="00FF69E0">
              <w:rPr>
                <w:rFonts w:hint="eastAsia"/>
              </w:rPr>
              <w:t>創業家</w:t>
            </w:r>
          </w:p>
        </w:tc>
        <w:tc>
          <w:tcPr>
            <w:tcW w:w="1649" w:type="dxa"/>
          </w:tcPr>
          <w:p w14:paraId="2D6B1C03" w14:textId="77777777" w:rsidR="00A14878" w:rsidRPr="00FF69E0" w:rsidRDefault="00A14878" w:rsidP="00BF7E29">
            <w:pPr>
              <w:pStyle w:val="afd"/>
              <w:jc w:val="both"/>
            </w:pPr>
            <w:r w:rsidRPr="00FF69E0">
              <w:rPr>
                <w:rFonts w:hint="eastAsia"/>
              </w:rPr>
              <w:t>每案</w:t>
            </w:r>
            <w:r w:rsidRPr="00FF69E0">
              <w:rPr>
                <w:rFonts w:hint="eastAsia"/>
              </w:rPr>
              <w:t>20</w:t>
            </w:r>
            <w:r w:rsidRPr="00FF69E0">
              <w:rPr>
                <w:rFonts w:hint="eastAsia"/>
              </w:rPr>
              <w:t>萬歐元</w:t>
            </w:r>
            <w:r w:rsidRPr="00FF69E0">
              <w:rPr>
                <w:rFonts w:hint="eastAsia"/>
              </w:rPr>
              <w:t>/</w:t>
            </w:r>
            <w:r w:rsidRPr="00FF69E0">
              <w:rPr>
                <w:rFonts w:hint="eastAsia"/>
              </w:rPr>
              <w:t>創業家</w:t>
            </w:r>
          </w:p>
        </w:tc>
        <w:tc>
          <w:tcPr>
            <w:tcW w:w="1532" w:type="dxa"/>
          </w:tcPr>
          <w:p w14:paraId="011E7782" w14:textId="77777777" w:rsidR="00A14878" w:rsidRPr="00FF69E0" w:rsidRDefault="00A14878" w:rsidP="00BF7E29">
            <w:pPr>
              <w:pStyle w:val="afd"/>
              <w:jc w:val="both"/>
            </w:pPr>
            <w:r w:rsidRPr="00FF69E0">
              <w:rPr>
                <w:rFonts w:hint="eastAsia"/>
              </w:rPr>
              <w:t>每案</w:t>
            </w:r>
            <w:r w:rsidRPr="00FF69E0">
              <w:rPr>
                <w:rFonts w:hint="eastAsia"/>
              </w:rPr>
              <w:t>10</w:t>
            </w:r>
            <w:r w:rsidRPr="00FF69E0">
              <w:rPr>
                <w:rFonts w:hint="eastAsia"/>
              </w:rPr>
              <w:t>萬歐元</w:t>
            </w:r>
            <w:r w:rsidRPr="00FF69E0">
              <w:rPr>
                <w:rFonts w:hint="eastAsia"/>
              </w:rPr>
              <w:t>/</w:t>
            </w:r>
            <w:r w:rsidRPr="00FF69E0">
              <w:rPr>
                <w:rFonts w:hint="eastAsia"/>
              </w:rPr>
              <w:t>創業家</w:t>
            </w:r>
          </w:p>
        </w:tc>
        <w:tc>
          <w:tcPr>
            <w:tcW w:w="1693" w:type="dxa"/>
          </w:tcPr>
          <w:p w14:paraId="08DB7698" w14:textId="77777777" w:rsidR="00A14878" w:rsidRPr="00FF69E0" w:rsidRDefault="00A14878" w:rsidP="00BF7E29">
            <w:pPr>
              <w:pStyle w:val="afd"/>
              <w:jc w:val="both"/>
            </w:pPr>
            <w:r w:rsidRPr="00FF69E0">
              <w:rPr>
                <w:rFonts w:hint="eastAsia"/>
              </w:rPr>
              <w:t>每案</w:t>
            </w:r>
            <w:r w:rsidRPr="00FF69E0">
              <w:rPr>
                <w:rFonts w:hint="eastAsia"/>
              </w:rPr>
              <w:t>5</w:t>
            </w:r>
            <w:r w:rsidRPr="00FF69E0">
              <w:rPr>
                <w:rFonts w:hint="eastAsia"/>
              </w:rPr>
              <w:t>萬歐元</w:t>
            </w:r>
          </w:p>
        </w:tc>
      </w:tr>
      <w:tr w:rsidR="00FF69E0" w:rsidRPr="00FF69E0" w14:paraId="52B81DC4" w14:textId="77777777" w:rsidTr="00235627">
        <w:tc>
          <w:tcPr>
            <w:tcW w:w="1951" w:type="dxa"/>
          </w:tcPr>
          <w:p w14:paraId="3FBF9FE6" w14:textId="77777777" w:rsidR="00D74726" w:rsidRPr="00FF69E0" w:rsidRDefault="00D74726" w:rsidP="00BF7E29">
            <w:pPr>
              <w:pStyle w:val="aff"/>
              <w:rPr>
                <w:lang w:eastAsia="zh-TW"/>
              </w:rPr>
            </w:pPr>
            <w:proofErr w:type="gramStart"/>
            <w:r w:rsidRPr="00FF69E0">
              <w:rPr>
                <w:rFonts w:hint="eastAsia"/>
                <w:lang w:eastAsia="zh-TW"/>
              </w:rPr>
              <w:t>倘逾</w:t>
            </w:r>
            <w:proofErr w:type="gramEnd"/>
            <w:r w:rsidRPr="00FF69E0">
              <w:rPr>
                <w:rFonts w:hint="eastAsia"/>
                <w:lang w:eastAsia="zh-TW"/>
              </w:rPr>
              <w:t>50%</w:t>
            </w:r>
            <w:r w:rsidRPr="00FF69E0">
              <w:rPr>
                <w:rFonts w:hint="eastAsia"/>
                <w:lang w:eastAsia="zh-TW"/>
              </w:rPr>
              <w:t>之研究成本用於</w:t>
            </w:r>
            <w:r w:rsidR="004C636C" w:rsidRPr="00FF69E0">
              <w:rPr>
                <w:rFonts w:hint="eastAsia"/>
                <w:lang w:eastAsia="zh-TW"/>
              </w:rPr>
              <w:t>採購</w:t>
            </w:r>
            <w:r w:rsidRPr="00FF69E0">
              <w:rPr>
                <w:rFonts w:hint="eastAsia"/>
                <w:lang w:eastAsia="zh-TW"/>
              </w:rPr>
              <w:t>其他機構之專利、知識、諮詢等服務</w:t>
            </w:r>
            <w:r w:rsidR="009655E4" w:rsidRPr="00FF69E0">
              <w:rPr>
                <w:rFonts w:hint="eastAsia"/>
                <w:lang w:eastAsia="zh-TW"/>
              </w:rPr>
              <w:t>，補助上限金額提高如右述</w:t>
            </w:r>
          </w:p>
        </w:tc>
        <w:tc>
          <w:tcPr>
            <w:tcW w:w="1895" w:type="dxa"/>
          </w:tcPr>
          <w:p w14:paraId="35660B2E" w14:textId="77777777" w:rsidR="00D74726" w:rsidRPr="00FF69E0" w:rsidRDefault="00D74726" w:rsidP="00BF7E29">
            <w:pPr>
              <w:pStyle w:val="afd"/>
              <w:jc w:val="both"/>
            </w:pPr>
            <w:r w:rsidRPr="00FF69E0">
              <w:rPr>
                <w:rFonts w:hint="eastAsia"/>
              </w:rPr>
              <w:t>每案</w:t>
            </w:r>
            <w:r w:rsidRPr="00FF69E0">
              <w:rPr>
                <w:rFonts w:hint="eastAsia"/>
              </w:rPr>
              <w:t>4</w:t>
            </w:r>
            <w:r w:rsidR="00CF44D2" w:rsidRPr="00FF69E0">
              <w:t>,</w:t>
            </w:r>
            <w:r w:rsidR="00CF44D2" w:rsidRPr="00FF69E0">
              <w:rPr>
                <w:rFonts w:hint="eastAsia"/>
              </w:rPr>
              <w:t>0</w:t>
            </w:r>
            <w:r w:rsidR="00CF44D2" w:rsidRPr="00FF69E0">
              <w:t>00</w:t>
            </w:r>
            <w:r w:rsidR="00CF44D2" w:rsidRPr="00FF69E0">
              <w:t>萬</w:t>
            </w:r>
            <w:r w:rsidRPr="00FF69E0">
              <w:rPr>
                <w:rFonts w:hint="eastAsia"/>
              </w:rPr>
              <w:t>歐元</w:t>
            </w:r>
            <w:r w:rsidRPr="00FF69E0">
              <w:rPr>
                <w:rFonts w:hint="eastAsia"/>
              </w:rPr>
              <w:t>/</w:t>
            </w:r>
            <w:r w:rsidRPr="00FF69E0">
              <w:rPr>
                <w:rFonts w:hint="eastAsia"/>
              </w:rPr>
              <w:t>創業家</w:t>
            </w:r>
          </w:p>
        </w:tc>
        <w:tc>
          <w:tcPr>
            <w:tcW w:w="1649" w:type="dxa"/>
          </w:tcPr>
          <w:p w14:paraId="26C7A846" w14:textId="77777777" w:rsidR="00D74726" w:rsidRPr="00FF69E0" w:rsidRDefault="00D74726" w:rsidP="00BF7E29">
            <w:pPr>
              <w:pStyle w:val="afd"/>
              <w:jc w:val="both"/>
            </w:pPr>
            <w:r w:rsidRPr="00FF69E0">
              <w:rPr>
                <w:rFonts w:hint="eastAsia"/>
              </w:rPr>
              <w:t>每案</w:t>
            </w:r>
            <w:r w:rsidRPr="00FF69E0">
              <w:rPr>
                <w:rFonts w:hint="eastAsia"/>
              </w:rPr>
              <w:t>2</w:t>
            </w:r>
            <w:r w:rsidR="00CF44D2" w:rsidRPr="00FF69E0">
              <w:t>,</w:t>
            </w:r>
            <w:r w:rsidR="00CF44D2" w:rsidRPr="00FF69E0">
              <w:rPr>
                <w:rFonts w:hint="eastAsia"/>
              </w:rPr>
              <w:t>0</w:t>
            </w:r>
            <w:r w:rsidR="00CF44D2" w:rsidRPr="00FF69E0">
              <w:t>00</w:t>
            </w:r>
            <w:r w:rsidR="00CF44D2" w:rsidRPr="00FF69E0">
              <w:t>萬</w:t>
            </w:r>
            <w:r w:rsidRPr="00FF69E0">
              <w:rPr>
                <w:rFonts w:hint="eastAsia"/>
              </w:rPr>
              <w:t>歐元</w:t>
            </w:r>
            <w:r w:rsidRPr="00FF69E0">
              <w:rPr>
                <w:rFonts w:hint="eastAsia"/>
              </w:rPr>
              <w:t>/</w:t>
            </w:r>
            <w:r w:rsidRPr="00FF69E0">
              <w:rPr>
                <w:rFonts w:hint="eastAsia"/>
              </w:rPr>
              <w:t>創業家</w:t>
            </w:r>
          </w:p>
        </w:tc>
        <w:tc>
          <w:tcPr>
            <w:tcW w:w="1532" w:type="dxa"/>
          </w:tcPr>
          <w:p w14:paraId="548F409F" w14:textId="77777777" w:rsidR="00D74726" w:rsidRPr="00FF69E0" w:rsidRDefault="00D74726" w:rsidP="00BF7E29">
            <w:pPr>
              <w:pStyle w:val="afd"/>
              <w:jc w:val="both"/>
            </w:pPr>
            <w:r w:rsidRPr="00FF69E0">
              <w:rPr>
                <w:rFonts w:hint="eastAsia"/>
              </w:rPr>
              <w:t>每案</w:t>
            </w:r>
            <w:r w:rsidRPr="00FF69E0">
              <w:rPr>
                <w:rFonts w:hint="eastAsia"/>
              </w:rPr>
              <w:t>1</w:t>
            </w:r>
            <w:r w:rsidR="00CF44D2" w:rsidRPr="00FF69E0">
              <w:t>,500</w:t>
            </w:r>
            <w:r w:rsidR="00CF44D2" w:rsidRPr="00FF69E0">
              <w:t>萬</w:t>
            </w:r>
            <w:r w:rsidRPr="00FF69E0">
              <w:rPr>
                <w:rFonts w:hint="eastAsia"/>
              </w:rPr>
              <w:t>歐元</w:t>
            </w:r>
            <w:r w:rsidRPr="00FF69E0">
              <w:rPr>
                <w:rFonts w:hint="eastAsia"/>
              </w:rPr>
              <w:t>/</w:t>
            </w:r>
            <w:r w:rsidRPr="00FF69E0">
              <w:rPr>
                <w:rFonts w:hint="eastAsia"/>
              </w:rPr>
              <w:t>創業家</w:t>
            </w:r>
          </w:p>
        </w:tc>
        <w:tc>
          <w:tcPr>
            <w:tcW w:w="1693" w:type="dxa"/>
          </w:tcPr>
          <w:p w14:paraId="16AF00A3" w14:textId="77777777" w:rsidR="00D74726" w:rsidRPr="00FF69E0" w:rsidRDefault="00D74726" w:rsidP="00BF7E29">
            <w:pPr>
              <w:pStyle w:val="afd"/>
              <w:jc w:val="both"/>
            </w:pPr>
            <w:r w:rsidRPr="00FF69E0">
              <w:rPr>
                <w:rFonts w:hint="eastAsia"/>
              </w:rPr>
              <w:t>每案</w:t>
            </w:r>
            <w:r w:rsidRPr="00FF69E0">
              <w:rPr>
                <w:rFonts w:hint="eastAsia"/>
              </w:rPr>
              <w:t>750</w:t>
            </w:r>
            <w:r w:rsidRPr="00FF69E0">
              <w:rPr>
                <w:rFonts w:hint="eastAsia"/>
              </w:rPr>
              <w:t>萬歐元</w:t>
            </w:r>
          </w:p>
        </w:tc>
      </w:tr>
    </w:tbl>
    <w:p w14:paraId="7C5ADD03" w14:textId="77777777" w:rsidR="00D74726" w:rsidRPr="00FF69E0" w:rsidRDefault="00D74726" w:rsidP="00BF7E29">
      <w:pPr>
        <w:pStyle w:val="a8"/>
      </w:pPr>
      <w:r w:rsidRPr="00FF69E0">
        <w:rPr>
          <w:rFonts w:hint="eastAsia"/>
        </w:rPr>
        <w:t>（三）額外之稅負減免</w:t>
      </w:r>
      <w:r w:rsidRPr="00FF69E0">
        <w:rPr>
          <w:rFonts w:hint="eastAsia"/>
        </w:rPr>
        <w:t>-</w:t>
      </w:r>
      <w:r w:rsidRPr="00FF69E0">
        <w:rPr>
          <w:rFonts w:hint="eastAsia"/>
        </w:rPr>
        <w:t>研究成本折抵營利事業所得稅或個人所得稅：</w:t>
      </w:r>
    </w:p>
    <w:tbl>
      <w:tblPr>
        <w:tblStyle w:val="af"/>
        <w:tblW w:w="0" w:type="auto"/>
        <w:tblLook w:val="04A0" w:firstRow="1" w:lastRow="0" w:firstColumn="1" w:lastColumn="0" w:noHBand="0" w:noVBand="1"/>
      </w:tblPr>
      <w:tblGrid>
        <w:gridCol w:w="1744"/>
        <w:gridCol w:w="1744"/>
        <w:gridCol w:w="1744"/>
        <w:gridCol w:w="1964"/>
        <w:gridCol w:w="1524"/>
      </w:tblGrid>
      <w:tr w:rsidR="00FF69E0" w:rsidRPr="00FF69E0" w14:paraId="447FD1AA" w14:textId="77777777" w:rsidTr="00BF7E29">
        <w:trPr>
          <w:trHeight w:val="567"/>
        </w:trPr>
        <w:tc>
          <w:tcPr>
            <w:tcW w:w="1744" w:type="dxa"/>
            <w:vAlign w:val="center"/>
          </w:tcPr>
          <w:p w14:paraId="44DDC31C" w14:textId="77777777" w:rsidR="00D74726" w:rsidRPr="00FF69E0" w:rsidRDefault="00D74726" w:rsidP="00BF7E29">
            <w:pPr>
              <w:pStyle w:val="afd"/>
            </w:pPr>
          </w:p>
        </w:tc>
        <w:tc>
          <w:tcPr>
            <w:tcW w:w="1744" w:type="dxa"/>
            <w:vAlign w:val="center"/>
          </w:tcPr>
          <w:p w14:paraId="0A92EF4D" w14:textId="77777777" w:rsidR="00D74726" w:rsidRPr="00FF69E0" w:rsidRDefault="00D74726" w:rsidP="00BF7E29">
            <w:pPr>
              <w:pStyle w:val="afd"/>
            </w:pPr>
            <w:r w:rsidRPr="00FF69E0">
              <w:rPr>
                <w:rFonts w:hint="eastAsia"/>
              </w:rPr>
              <w:t>基礎研究</w:t>
            </w:r>
          </w:p>
        </w:tc>
        <w:tc>
          <w:tcPr>
            <w:tcW w:w="1744" w:type="dxa"/>
            <w:vAlign w:val="center"/>
          </w:tcPr>
          <w:p w14:paraId="41F3268D" w14:textId="77777777" w:rsidR="00D74726" w:rsidRPr="00FF69E0" w:rsidRDefault="00D74726" w:rsidP="00BF7E29">
            <w:pPr>
              <w:pStyle w:val="afd"/>
            </w:pPr>
            <w:r w:rsidRPr="00FF69E0">
              <w:rPr>
                <w:rFonts w:hint="eastAsia"/>
              </w:rPr>
              <w:t>重點產業研究</w:t>
            </w:r>
          </w:p>
        </w:tc>
        <w:tc>
          <w:tcPr>
            <w:tcW w:w="1964" w:type="dxa"/>
            <w:vAlign w:val="center"/>
          </w:tcPr>
          <w:p w14:paraId="281AD74D" w14:textId="77777777" w:rsidR="00D74726" w:rsidRPr="00FF69E0" w:rsidRDefault="00D74726" w:rsidP="00BF7E29">
            <w:pPr>
              <w:pStyle w:val="afd"/>
            </w:pPr>
            <w:r w:rsidRPr="00FF69E0">
              <w:rPr>
                <w:rFonts w:hint="eastAsia"/>
              </w:rPr>
              <w:t>重點實驗性研發</w:t>
            </w:r>
          </w:p>
        </w:tc>
        <w:tc>
          <w:tcPr>
            <w:tcW w:w="1524" w:type="dxa"/>
            <w:vAlign w:val="center"/>
          </w:tcPr>
          <w:p w14:paraId="28C263EA" w14:textId="77777777" w:rsidR="00D74726" w:rsidRPr="00FF69E0" w:rsidRDefault="00D74726" w:rsidP="00BF7E29">
            <w:pPr>
              <w:pStyle w:val="afd"/>
            </w:pPr>
            <w:r w:rsidRPr="00FF69E0">
              <w:rPr>
                <w:rFonts w:hint="eastAsia"/>
              </w:rPr>
              <w:t>可行性研究</w:t>
            </w:r>
          </w:p>
        </w:tc>
      </w:tr>
      <w:tr w:rsidR="00FF69E0" w:rsidRPr="00FF69E0" w14:paraId="2F579547" w14:textId="77777777" w:rsidTr="00BF7E29">
        <w:trPr>
          <w:trHeight w:val="567"/>
        </w:trPr>
        <w:tc>
          <w:tcPr>
            <w:tcW w:w="1744" w:type="dxa"/>
            <w:vAlign w:val="center"/>
          </w:tcPr>
          <w:p w14:paraId="769B2F6F" w14:textId="77777777" w:rsidR="00D74726" w:rsidRPr="00FF69E0" w:rsidRDefault="00EF33DB" w:rsidP="00BF7E29">
            <w:pPr>
              <w:pStyle w:val="afd"/>
            </w:pPr>
            <w:r w:rsidRPr="00FF69E0">
              <w:rPr>
                <w:rFonts w:hint="eastAsia"/>
              </w:rPr>
              <w:t>可</w:t>
            </w:r>
            <w:r w:rsidR="00D74726" w:rsidRPr="00FF69E0">
              <w:rPr>
                <w:rFonts w:hint="eastAsia"/>
              </w:rPr>
              <w:t>扣抵研究成本比例</w:t>
            </w:r>
          </w:p>
        </w:tc>
        <w:tc>
          <w:tcPr>
            <w:tcW w:w="1744" w:type="dxa"/>
            <w:vAlign w:val="center"/>
          </w:tcPr>
          <w:p w14:paraId="3A77BCDF" w14:textId="77777777" w:rsidR="00D74726" w:rsidRPr="00FF69E0" w:rsidRDefault="00D74726" w:rsidP="00BF7E29">
            <w:pPr>
              <w:pStyle w:val="afd"/>
            </w:pPr>
            <w:r w:rsidRPr="00FF69E0">
              <w:rPr>
                <w:rFonts w:hint="eastAsia"/>
              </w:rPr>
              <w:t>200%</w:t>
            </w:r>
          </w:p>
        </w:tc>
        <w:tc>
          <w:tcPr>
            <w:tcW w:w="1744" w:type="dxa"/>
            <w:vAlign w:val="center"/>
          </w:tcPr>
          <w:p w14:paraId="1E95811E" w14:textId="77777777" w:rsidR="00D74726" w:rsidRPr="00FF69E0" w:rsidRDefault="00D74726" w:rsidP="00BF7E29">
            <w:pPr>
              <w:pStyle w:val="afd"/>
            </w:pPr>
            <w:r w:rsidRPr="00FF69E0">
              <w:rPr>
                <w:rFonts w:hint="eastAsia"/>
              </w:rPr>
              <w:t>150%</w:t>
            </w:r>
          </w:p>
        </w:tc>
        <w:tc>
          <w:tcPr>
            <w:tcW w:w="1964" w:type="dxa"/>
            <w:vAlign w:val="center"/>
          </w:tcPr>
          <w:p w14:paraId="68872806" w14:textId="77777777" w:rsidR="00D74726" w:rsidRPr="00FF69E0" w:rsidRDefault="00D74726" w:rsidP="00BF7E29">
            <w:pPr>
              <w:pStyle w:val="afd"/>
            </w:pPr>
            <w:r w:rsidRPr="00FF69E0">
              <w:rPr>
                <w:rFonts w:hint="eastAsia"/>
              </w:rPr>
              <w:t>125%</w:t>
            </w:r>
          </w:p>
        </w:tc>
        <w:tc>
          <w:tcPr>
            <w:tcW w:w="1524" w:type="dxa"/>
            <w:vAlign w:val="center"/>
          </w:tcPr>
          <w:p w14:paraId="24175D00" w14:textId="77777777" w:rsidR="00D74726" w:rsidRPr="00FF69E0" w:rsidRDefault="00D74726" w:rsidP="00BF7E29">
            <w:pPr>
              <w:pStyle w:val="afd"/>
            </w:pPr>
            <w:r w:rsidRPr="00FF69E0">
              <w:rPr>
                <w:rFonts w:hint="eastAsia"/>
              </w:rPr>
              <w:t>150%</w:t>
            </w:r>
          </w:p>
        </w:tc>
      </w:tr>
    </w:tbl>
    <w:p w14:paraId="4E069B2F" w14:textId="77777777" w:rsidR="001E6FF2" w:rsidRPr="00FF69E0" w:rsidRDefault="001E6FF2" w:rsidP="00235627">
      <w:pPr>
        <w:pStyle w:val="a7"/>
        <w:spacing w:before="257" w:after="257"/>
        <w:rPr>
          <w:lang w:bidi="he-IL"/>
        </w:rPr>
      </w:pPr>
      <w:r w:rsidRPr="00FF69E0">
        <w:rPr>
          <w:rFonts w:hint="eastAsia"/>
          <w:lang w:val="zh-TW" w:bidi="he-IL"/>
        </w:rPr>
        <w:t>五、其他投資相關法令</w:t>
      </w:r>
    </w:p>
    <w:p w14:paraId="6E7C4478" w14:textId="77777777" w:rsidR="001E6FF2" w:rsidRPr="00FF69E0" w:rsidRDefault="001E6FF2" w:rsidP="004C2E2E">
      <w:pPr>
        <w:pStyle w:val="a8"/>
        <w:rPr>
          <w:lang w:val="en-US"/>
        </w:rPr>
      </w:pPr>
      <w:r w:rsidRPr="00FF69E0">
        <w:rPr>
          <w:rFonts w:hint="eastAsia"/>
          <w:lang w:val="en-US"/>
        </w:rPr>
        <w:t>（</w:t>
      </w:r>
      <w:r w:rsidRPr="00FF69E0">
        <w:rPr>
          <w:rFonts w:hint="eastAsia"/>
        </w:rPr>
        <w:t>一</w:t>
      </w:r>
      <w:r w:rsidRPr="00FF69E0">
        <w:rPr>
          <w:rFonts w:hint="eastAsia"/>
          <w:lang w:val="en-US"/>
        </w:rPr>
        <w:t>）</w:t>
      </w:r>
      <w:r w:rsidRPr="00FF69E0">
        <w:rPr>
          <w:rFonts w:hint="eastAsia"/>
        </w:rPr>
        <w:t>外國公司在克國設立</w:t>
      </w:r>
      <w:r w:rsidR="00020AEC" w:rsidRPr="00FF69E0">
        <w:rPr>
          <w:rFonts w:hint="eastAsia"/>
        </w:rPr>
        <w:t>辦事</w:t>
      </w:r>
      <w:r w:rsidRPr="00FF69E0">
        <w:rPr>
          <w:rFonts w:hint="eastAsia"/>
        </w:rPr>
        <w:t>處</w:t>
      </w:r>
      <w:r w:rsidR="00707D0E" w:rsidRPr="00FF69E0">
        <w:rPr>
          <w:rFonts w:hint="eastAsia"/>
          <w:lang w:val="en-US"/>
        </w:rPr>
        <w:t>（</w:t>
      </w:r>
      <w:r w:rsidR="00020AEC" w:rsidRPr="00FF69E0">
        <w:rPr>
          <w:rFonts w:hint="eastAsia"/>
          <w:lang w:val="en-US"/>
        </w:rPr>
        <w:t>R</w:t>
      </w:r>
      <w:r w:rsidR="00020AEC" w:rsidRPr="00FF69E0">
        <w:rPr>
          <w:lang w:val="en-US"/>
        </w:rPr>
        <w:t>epresentative Office</w:t>
      </w:r>
      <w:r w:rsidR="00707D0E" w:rsidRPr="00FF69E0">
        <w:rPr>
          <w:rFonts w:hint="eastAsia"/>
          <w:lang w:val="en-US"/>
        </w:rPr>
        <w:t>）</w:t>
      </w:r>
    </w:p>
    <w:p w14:paraId="305BAD1A" w14:textId="77777777" w:rsidR="001E6FF2" w:rsidRPr="00FF69E0" w:rsidRDefault="001E6FF2" w:rsidP="004C2E2E">
      <w:pPr>
        <w:pStyle w:val="af1"/>
        <w:ind w:left="945" w:firstLine="472"/>
        <w:rPr>
          <w:lang w:val="zh-TW" w:eastAsia="zh-TW" w:bidi="he-IL"/>
        </w:rPr>
      </w:pPr>
      <w:r w:rsidRPr="00FF69E0">
        <w:rPr>
          <w:rFonts w:hint="eastAsia"/>
          <w:lang w:val="zh-TW" w:eastAsia="zh-TW" w:bidi="he-IL"/>
        </w:rPr>
        <w:t>根據克羅埃西亞貿易法，外國公司可以在克羅埃西亞設立</w:t>
      </w:r>
      <w:r w:rsidR="00020AEC" w:rsidRPr="00FF69E0">
        <w:rPr>
          <w:rFonts w:hint="eastAsia"/>
          <w:lang w:val="zh-TW" w:eastAsia="zh-TW" w:bidi="he-IL"/>
        </w:rPr>
        <w:t>辦事</w:t>
      </w:r>
      <w:r w:rsidRPr="00FF69E0">
        <w:rPr>
          <w:rFonts w:hint="eastAsia"/>
          <w:lang w:val="zh-TW" w:eastAsia="zh-TW" w:bidi="he-IL"/>
        </w:rPr>
        <w:t>處以便進行市場調</w:t>
      </w:r>
      <w:r w:rsidR="00F246FA" w:rsidRPr="00FF69E0">
        <w:rPr>
          <w:rFonts w:hint="eastAsia"/>
          <w:lang w:val="zh-TW" w:eastAsia="zh-TW" w:bidi="he-IL"/>
        </w:rPr>
        <w:t>查</w:t>
      </w:r>
      <w:r w:rsidRPr="00FF69E0">
        <w:rPr>
          <w:rFonts w:hint="eastAsia"/>
          <w:lang w:val="zh-TW" w:eastAsia="zh-TW" w:bidi="he-IL"/>
        </w:rPr>
        <w:t>，從事宣傳及資訊業務</w:t>
      </w:r>
      <w:r w:rsidR="00567CA3" w:rsidRPr="00FF69E0">
        <w:rPr>
          <w:rFonts w:hint="eastAsia"/>
          <w:lang w:val="zh-TW" w:eastAsia="zh-TW" w:bidi="he-IL"/>
        </w:rPr>
        <w:t>，以及代表總公司執行業務</w:t>
      </w:r>
      <w:r w:rsidR="00EF33DB" w:rsidRPr="00FF69E0">
        <w:rPr>
          <w:rFonts w:hint="eastAsia"/>
          <w:lang w:val="zh-TW" w:eastAsia="zh-TW" w:bidi="he-IL"/>
        </w:rPr>
        <w:t>。</w:t>
      </w:r>
      <w:r w:rsidR="00567CA3" w:rsidRPr="00FF69E0">
        <w:rPr>
          <w:rFonts w:hint="eastAsia"/>
          <w:lang w:val="zh-TW" w:eastAsia="zh-TW" w:bidi="he-IL"/>
        </w:rPr>
        <w:t>辦事</w:t>
      </w:r>
      <w:r w:rsidR="00455D97" w:rsidRPr="00FF69E0">
        <w:rPr>
          <w:rFonts w:hint="eastAsia"/>
          <w:lang w:val="zh-TW" w:eastAsia="zh-TW" w:bidi="he-IL"/>
        </w:rPr>
        <w:t>處不具</w:t>
      </w:r>
      <w:r w:rsidRPr="00FF69E0">
        <w:rPr>
          <w:rFonts w:hint="eastAsia"/>
          <w:lang w:val="zh-TW" w:eastAsia="zh-TW" w:bidi="he-IL"/>
        </w:rPr>
        <w:t>有法人地位，因此無權簽訂契約</w:t>
      </w:r>
      <w:r w:rsidR="00567CA3" w:rsidRPr="00FF69E0">
        <w:rPr>
          <w:rFonts w:hint="eastAsia"/>
          <w:lang w:val="zh-TW" w:eastAsia="zh-TW" w:bidi="he-IL"/>
        </w:rPr>
        <w:t>，惟由航空公司設立之辦事處為例外</w:t>
      </w:r>
      <w:r w:rsidRPr="00FF69E0">
        <w:rPr>
          <w:rFonts w:hint="eastAsia"/>
          <w:lang w:val="zh-TW" w:eastAsia="zh-TW" w:bidi="he-IL"/>
        </w:rPr>
        <w:t>。</w:t>
      </w:r>
    </w:p>
    <w:p w14:paraId="480C7B83" w14:textId="77777777" w:rsidR="00D537B2" w:rsidRPr="00FF69E0" w:rsidRDefault="00D537B2" w:rsidP="004C2E2E">
      <w:pPr>
        <w:pStyle w:val="af1"/>
        <w:ind w:left="945" w:firstLine="472"/>
        <w:rPr>
          <w:lang w:eastAsia="zh-TW" w:bidi="he-IL"/>
        </w:rPr>
      </w:pPr>
      <w:r w:rsidRPr="00FF69E0">
        <w:rPr>
          <w:rFonts w:hint="eastAsia"/>
          <w:lang w:val="zh-TW" w:eastAsia="zh-TW" w:bidi="he-IL"/>
        </w:rPr>
        <w:t>自</w:t>
      </w:r>
      <w:r w:rsidRPr="00FF69E0">
        <w:rPr>
          <w:rFonts w:hint="eastAsia"/>
          <w:lang w:val="zh-TW" w:eastAsia="zh-TW" w:bidi="he-IL"/>
        </w:rPr>
        <w:t>2014</w:t>
      </w:r>
      <w:r w:rsidRPr="00FF69E0">
        <w:rPr>
          <w:rFonts w:hint="eastAsia"/>
          <w:lang w:val="zh-TW" w:eastAsia="zh-TW" w:bidi="he-IL"/>
        </w:rPr>
        <w:t>年起歐盟及歐洲經濟區</w:t>
      </w:r>
      <w:r w:rsidR="00F75196" w:rsidRPr="00FF69E0">
        <w:rPr>
          <w:rFonts w:hint="eastAsia"/>
          <w:lang w:val="zh-TW" w:eastAsia="zh-TW" w:bidi="he-IL"/>
        </w:rPr>
        <w:t>（</w:t>
      </w:r>
      <w:r w:rsidRPr="00FF69E0">
        <w:rPr>
          <w:lang w:val="zh-TW" w:eastAsia="zh-TW" w:bidi="he-IL"/>
        </w:rPr>
        <w:t>European Economic Area</w:t>
      </w:r>
      <w:r w:rsidR="00F75196" w:rsidRPr="00FF69E0">
        <w:rPr>
          <w:rFonts w:hint="eastAsia"/>
          <w:lang w:val="zh-TW" w:eastAsia="zh-TW" w:bidi="he-IL"/>
        </w:rPr>
        <w:t>）</w:t>
      </w:r>
      <w:r w:rsidRPr="00FF69E0">
        <w:rPr>
          <w:rFonts w:hint="eastAsia"/>
          <w:lang w:val="zh-TW" w:eastAsia="zh-TW" w:bidi="he-IL"/>
        </w:rPr>
        <w:t>會員國無法在克國設立辦事處，</w:t>
      </w:r>
      <w:r w:rsidR="00EF33DB" w:rsidRPr="00FF69E0">
        <w:rPr>
          <w:rFonts w:hint="eastAsia"/>
          <w:lang w:val="zh-TW" w:eastAsia="zh-TW" w:bidi="he-IL"/>
        </w:rPr>
        <w:t>須</w:t>
      </w:r>
      <w:r w:rsidRPr="00FF69E0">
        <w:rPr>
          <w:rFonts w:hint="eastAsia"/>
          <w:lang w:val="zh-TW" w:eastAsia="zh-TW" w:bidi="he-IL"/>
        </w:rPr>
        <w:t>以分公司</w:t>
      </w:r>
      <w:r w:rsidR="00F75196" w:rsidRPr="00FF69E0">
        <w:rPr>
          <w:rFonts w:hint="eastAsia"/>
          <w:lang w:val="zh-TW" w:eastAsia="zh-TW" w:bidi="he-IL"/>
        </w:rPr>
        <w:t>（</w:t>
      </w:r>
      <w:r w:rsidRPr="00FF69E0">
        <w:rPr>
          <w:rFonts w:hint="eastAsia"/>
          <w:lang w:val="zh-TW" w:eastAsia="zh-TW" w:bidi="he-IL"/>
        </w:rPr>
        <w:t>Branch Office</w:t>
      </w:r>
      <w:r w:rsidR="00F75196" w:rsidRPr="00FF69E0">
        <w:rPr>
          <w:rFonts w:hint="eastAsia"/>
          <w:lang w:val="zh-TW" w:eastAsia="zh-TW" w:bidi="he-IL"/>
        </w:rPr>
        <w:t>）</w:t>
      </w:r>
      <w:r w:rsidRPr="00FF69E0">
        <w:rPr>
          <w:rFonts w:hint="eastAsia"/>
          <w:lang w:val="zh-TW" w:eastAsia="zh-TW" w:bidi="he-IL"/>
        </w:rPr>
        <w:t>或設立公司之形式取代。</w:t>
      </w:r>
    </w:p>
    <w:p w14:paraId="21EB2BDB" w14:textId="77777777" w:rsidR="001E6FF2" w:rsidRPr="00FF69E0" w:rsidRDefault="001E6FF2" w:rsidP="004C2E2E">
      <w:pPr>
        <w:pStyle w:val="af1"/>
        <w:ind w:left="945" w:firstLine="472"/>
        <w:rPr>
          <w:lang w:eastAsia="zh-TW" w:bidi="he-IL"/>
        </w:rPr>
      </w:pPr>
      <w:r w:rsidRPr="00FF69E0">
        <w:rPr>
          <w:rFonts w:hint="eastAsia"/>
          <w:lang w:val="zh-TW" w:eastAsia="zh-TW" w:bidi="he-IL"/>
        </w:rPr>
        <w:t>外國公司</w:t>
      </w:r>
      <w:r w:rsidR="00EF33DB" w:rsidRPr="00FF69E0">
        <w:rPr>
          <w:rFonts w:hint="eastAsia"/>
          <w:lang w:val="zh-TW" w:eastAsia="zh-TW" w:bidi="he-IL"/>
        </w:rPr>
        <w:t>辦事</w:t>
      </w:r>
      <w:r w:rsidRPr="00FF69E0">
        <w:rPr>
          <w:rFonts w:hint="eastAsia"/>
          <w:lang w:val="zh-TW" w:eastAsia="zh-TW" w:bidi="he-IL"/>
        </w:rPr>
        <w:t>處在克羅埃西亞</w:t>
      </w:r>
      <w:proofErr w:type="gramStart"/>
      <w:r w:rsidRPr="00FF69E0">
        <w:rPr>
          <w:rFonts w:hint="eastAsia"/>
          <w:lang w:val="zh-TW" w:eastAsia="zh-TW" w:bidi="he-IL"/>
        </w:rPr>
        <w:t>經濟</w:t>
      </w:r>
      <w:r w:rsidR="00455D97" w:rsidRPr="00FF69E0">
        <w:rPr>
          <w:rFonts w:hint="eastAsia"/>
          <w:lang w:val="zh-TW" w:eastAsia="zh-TW" w:bidi="he-IL"/>
        </w:rPr>
        <w:t>暨永續</w:t>
      </w:r>
      <w:proofErr w:type="gramEnd"/>
      <w:r w:rsidR="00455D97" w:rsidRPr="00FF69E0">
        <w:rPr>
          <w:rFonts w:hint="eastAsia"/>
          <w:lang w:val="zh-TW" w:eastAsia="zh-TW" w:bidi="he-IL"/>
        </w:rPr>
        <w:t>發展</w:t>
      </w:r>
      <w:r w:rsidRPr="00FF69E0">
        <w:rPr>
          <w:rFonts w:hint="eastAsia"/>
          <w:lang w:val="zh-TW" w:eastAsia="zh-TW" w:bidi="he-IL"/>
        </w:rPr>
        <w:t>部</w:t>
      </w:r>
      <w:r w:rsidR="00455D97" w:rsidRPr="00FF69E0">
        <w:rPr>
          <w:rFonts w:hint="eastAsia"/>
          <w:lang w:val="zh-TW" w:eastAsia="zh-TW" w:bidi="he-IL"/>
        </w:rPr>
        <w:t>之</w:t>
      </w:r>
      <w:r w:rsidRPr="00FF69E0">
        <w:rPr>
          <w:rFonts w:hint="eastAsia"/>
          <w:lang w:val="zh-TW" w:eastAsia="zh-TW" w:bidi="he-IL"/>
        </w:rPr>
        <w:t>外國代表</w:t>
      </w:r>
      <w:r w:rsidR="00567CA3" w:rsidRPr="00FF69E0">
        <w:rPr>
          <w:rFonts w:hint="eastAsia"/>
          <w:lang w:val="zh-TW" w:eastAsia="zh-TW" w:bidi="he-IL"/>
        </w:rPr>
        <w:t>登記</w:t>
      </w:r>
      <w:r w:rsidRPr="00FF69E0">
        <w:rPr>
          <w:rFonts w:hint="eastAsia"/>
          <w:lang w:val="zh-TW" w:eastAsia="zh-TW" w:bidi="he-IL"/>
        </w:rPr>
        <w:t>處</w:t>
      </w:r>
      <w:r w:rsidR="00F75196" w:rsidRPr="00FF69E0">
        <w:rPr>
          <w:rFonts w:hint="eastAsia"/>
          <w:lang w:eastAsia="zh-TW" w:bidi="he-IL"/>
        </w:rPr>
        <w:t>（</w:t>
      </w:r>
      <w:r w:rsidR="00F54096" w:rsidRPr="00FF69E0">
        <w:rPr>
          <w:lang w:eastAsia="zh-TW" w:bidi="he-IL"/>
        </w:rPr>
        <w:t>Register of Representative Offices of Foreign Persons</w:t>
      </w:r>
      <w:r w:rsidR="00F75196" w:rsidRPr="00FF69E0">
        <w:rPr>
          <w:rFonts w:hint="eastAsia"/>
          <w:lang w:eastAsia="zh-TW" w:bidi="he-IL"/>
        </w:rPr>
        <w:t>）</w:t>
      </w:r>
      <w:r w:rsidRPr="00FF69E0">
        <w:rPr>
          <w:rFonts w:hint="eastAsia"/>
          <w:lang w:val="zh-TW" w:eastAsia="zh-TW" w:bidi="he-IL"/>
        </w:rPr>
        <w:t>登記後即可開始</w:t>
      </w:r>
      <w:r w:rsidR="00567CA3" w:rsidRPr="00FF69E0">
        <w:rPr>
          <w:rFonts w:hint="eastAsia"/>
          <w:lang w:val="zh-TW" w:eastAsia="zh-TW" w:bidi="he-IL"/>
        </w:rPr>
        <w:t>運作</w:t>
      </w:r>
      <w:r w:rsidRPr="00FF69E0">
        <w:rPr>
          <w:rFonts w:hint="eastAsia"/>
          <w:lang w:val="zh-TW" w:eastAsia="zh-TW" w:bidi="he-IL"/>
        </w:rPr>
        <w:t>。</w:t>
      </w:r>
    </w:p>
    <w:p w14:paraId="55FE2D2D" w14:textId="77777777" w:rsidR="001E6FF2" w:rsidRPr="00FF69E0" w:rsidRDefault="001E6FF2" w:rsidP="00AA631F">
      <w:pPr>
        <w:ind w:left="945" w:firstLine="472"/>
        <w:rPr>
          <w:lang w:eastAsia="zh-TW" w:bidi="he-IL"/>
        </w:rPr>
      </w:pPr>
      <w:r w:rsidRPr="00FF69E0">
        <w:rPr>
          <w:rFonts w:hint="eastAsia"/>
          <w:lang w:val="zh-TW" w:eastAsia="zh-TW" w:bidi="he-IL"/>
        </w:rPr>
        <w:t>外國公司在克國</w:t>
      </w:r>
      <w:r w:rsidR="00EF33DB" w:rsidRPr="00FF69E0">
        <w:rPr>
          <w:rFonts w:hint="eastAsia"/>
          <w:lang w:val="zh-TW" w:eastAsia="zh-TW" w:bidi="he-IL"/>
        </w:rPr>
        <w:t>設</w:t>
      </w:r>
      <w:r w:rsidRPr="00FF69E0">
        <w:rPr>
          <w:rFonts w:hint="eastAsia"/>
          <w:lang w:val="zh-TW" w:eastAsia="zh-TW" w:bidi="he-IL"/>
        </w:rPr>
        <w:t>立</w:t>
      </w:r>
      <w:r w:rsidR="00E5640C" w:rsidRPr="00FF69E0">
        <w:rPr>
          <w:rFonts w:hint="eastAsia"/>
          <w:lang w:val="zh-TW" w:eastAsia="zh-TW" w:bidi="he-IL"/>
        </w:rPr>
        <w:t>辦事</w:t>
      </w:r>
      <w:r w:rsidRPr="00FF69E0">
        <w:rPr>
          <w:rFonts w:hint="eastAsia"/>
          <w:lang w:val="zh-TW" w:eastAsia="zh-TW" w:bidi="he-IL"/>
        </w:rPr>
        <w:t>處需提交下列文件</w:t>
      </w:r>
      <w:r w:rsidRPr="00FF69E0">
        <w:rPr>
          <w:rFonts w:hint="eastAsia"/>
          <w:lang w:eastAsia="zh-TW" w:bidi="he-IL"/>
        </w:rPr>
        <w:t>：</w:t>
      </w:r>
    </w:p>
    <w:p w14:paraId="1317EF2B" w14:textId="77777777" w:rsidR="001E6FF2" w:rsidRPr="00FF69E0" w:rsidRDefault="001E6FF2" w:rsidP="004C2E2E">
      <w:pPr>
        <w:pStyle w:val="af4"/>
        <w:ind w:left="1417" w:hanging="472"/>
        <w:rPr>
          <w:lang w:bidi="he-IL"/>
        </w:rPr>
      </w:pPr>
      <w:r w:rsidRPr="00FF69E0">
        <w:rPr>
          <w:rFonts w:hint="eastAsia"/>
          <w:lang w:val="zh-TW" w:bidi="he-IL"/>
        </w:rPr>
        <w:t>１、該公司在本國註冊檔</w:t>
      </w:r>
      <w:r w:rsidR="000A449E" w:rsidRPr="00FF69E0">
        <w:rPr>
          <w:rFonts w:hint="eastAsia"/>
          <w:lang w:val="zh-TW" w:bidi="he-IL"/>
        </w:rPr>
        <w:t>及</w:t>
      </w:r>
      <w:r w:rsidR="00EF33DB" w:rsidRPr="00FF69E0">
        <w:rPr>
          <w:rFonts w:hint="eastAsia"/>
          <w:lang w:val="zh-TW" w:bidi="he-IL"/>
        </w:rPr>
        <w:t>辦事</w:t>
      </w:r>
      <w:r w:rsidR="000A449E" w:rsidRPr="00FF69E0">
        <w:rPr>
          <w:rFonts w:hint="eastAsia"/>
          <w:lang w:val="zh-TW" w:bidi="he-IL"/>
        </w:rPr>
        <w:t>處負責人等資料</w:t>
      </w:r>
      <w:r w:rsidRPr="00FF69E0">
        <w:rPr>
          <w:rFonts w:hint="eastAsia"/>
          <w:lang w:val="zh-TW" w:bidi="he-IL"/>
        </w:rPr>
        <w:t>。</w:t>
      </w:r>
    </w:p>
    <w:p w14:paraId="183EF39B" w14:textId="77777777" w:rsidR="001E6FF2" w:rsidRPr="00FF69E0" w:rsidRDefault="001E6FF2" w:rsidP="004C2E2E">
      <w:pPr>
        <w:pStyle w:val="af4"/>
        <w:ind w:left="1417" w:hanging="472"/>
        <w:rPr>
          <w:lang w:bidi="he-IL"/>
        </w:rPr>
      </w:pPr>
      <w:r w:rsidRPr="00FF69E0">
        <w:rPr>
          <w:rFonts w:hint="eastAsia"/>
          <w:lang w:val="zh-TW" w:bidi="he-IL"/>
        </w:rPr>
        <w:t>２、</w:t>
      </w:r>
      <w:r w:rsidR="00240234" w:rsidRPr="00FF69E0">
        <w:rPr>
          <w:rFonts w:hint="eastAsia"/>
          <w:lang w:val="zh-TW" w:bidi="he-IL"/>
        </w:rPr>
        <w:t>辦事</w:t>
      </w:r>
      <w:r w:rsidRPr="00FF69E0">
        <w:rPr>
          <w:rFonts w:hint="eastAsia"/>
          <w:lang w:val="zh-TW" w:bidi="he-IL"/>
        </w:rPr>
        <w:t>處的工作計畫。</w:t>
      </w:r>
    </w:p>
    <w:p w14:paraId="42143083" w14:textId="77777777" w:rsidR="001E6FF2" w:rsidRPr="00FF69E0" w:rsidRDefault="001E6FF2" w:rsidP="004C2E2E">
      <w:pPr>
        <w:pStyle w:val="af4"/>
        <w:ind w:left="1417" w:hanging="472"/>
      </w:pPr>
      <w:r w:rsidRPr="00FF69E0">
        <w:rPr>
          <w:rFonts w:hint="eastAsia"/>
          <w:lang w:val="zh-TW" w:bidi="he-IL"/>
        </w:rPr>
        <w:t>３、外國公司在克國的</w:t>
      </w:r>
      <w:r w:rsidR="00567CA3" w:rsidRPr="00FF69E0">
        <w:rPr>
          <w:rFonts w:hint="eastAsia"/>
          <w:lang w:val="zh-TW" w:bidi="he-IL"/>
        </w:rPr>
        <w:t>辦事</w:t>
      </w:r>
      <w:r w:rsidRPr="00FF69E0">
        <w:rPr>
          <w:rFonts w:hint="eastAsia"/>
          <w:lang w:val="zh-TW" w:bidi="he-IL"/>
        </w:rPr>
        <w:t>處</w:t>
      </w:r>
      <w:r w:rsidR="00F773EF" w:rsidRPr="00FF69E0">
        <w:rPr>
          <w:rFonts w:hint="eastAsia"/>
          <w:lang w:val="zh-TW" w:bidi="he-IL"/>
        </w:rPr>
        <w:t>創</w:t>
      </w:r>
      <w:r w:rsidR="00455D97" w:rsidRPr="00FF69E0">
        <w:rPr>
          <w:rFonts w:hint="eastAsia"/>
          <w:lang w:val="zh-TW" w:eastAsia="zh-TW" w:bidi="he-IL"/>
        </w:rPr>
        <w:t>辦</w:t>
      </w:r>
      <w:r w:rsidR="00F773EF" w:rsidRPr="00FF69E0">
        <w:rPr>
          <w:rFonts w:hint="eastAsia"/>
          <w:lang w:val="zh-TW" w:bidi="he-IL"/>
        </w:rPr>
        <w:t>人</w:t>
      </w:r>
      <w:r w:rsidR="000B42F2" w:rsidRPr="00FF69E0">
        <w:rPr>
          <w:rFonts w:hint="eastAsia"/>
          <w:lang w:val="zh-TW" w:bidi="he-IL"/>
        </w:rPr>
        <w:t>（</w:t>
      </w:r>
      <w:r w:rsidR="00F773EF" w:rsidRPr="00FF69E0">
        <w:rPr>
          <w:rFonts w:hint="eastAsia"/>
          <w:lang w:val="zh-TW" w:bidi="he-IL"/>
        </w:rPr>
        <w:t>founder</w:t>
      </w:r>
      <w:r w:rsidR="000B42F2" w:rsidRPr="00FF69E0">
        <w:rPr>
          <w:rFonts w:hint="eastAsia"/>
          <w:lang w:val="zh-TW" w:bidi="he-IL"/>
        </w:rPr>
        <w:t>）</w:t>
      </w:r>
      <w:r w:rsidRPr="00FF69E0">
        <w:rPr>
          <w:rFonts w:hint="eastAsia"/>
          <w:lang w:val="zh-TW" w:bidi="he-IL"/>
        </w:rPr>
        <w:t>可在</w:t>
      </w:r>
      <w:r w:rsidR="00240234" w:rsidRPr="00FF69E0">
        <w:rPr>
          <w:rFonts w:hint="eastAsia"/>
          <w:lang w:val="zh-TW" w:bidi="he-IL"/>
        </w:rPr>
        <w:t>克國</w:t>
      </w:r>
      <w:r w:rsidRPr="00FF69E0">
        <w:rPr>
          <w:rFonts w:hint="eastAsia"/>
          <w:lang w:val="zh-TW" w:bidi="he-IL"/>
        </w:rPr>
        <w:t>銀行擁有</w:t>
      </w:r>
      <w:r w:rsidR="00240234" w:rsidRPr="00FF69E0">
        <w:rPr>
          <w:rFonts w:hint="eastAsia"/>
          <w:lang w:val="zh-TW" w:bidi="he-IL"/>
        </w:rPr>
        <w:t>克</w:t>
      </w:r>
      <w:r w:rsidRPr="00FF69E0">
        <w:rPr>
          <w:rFonts w:hint="eastAsia"/>
          <w:lang w:val="zh-TW" w:bidi="he-IL"/>
        </w:rPr>
        <w:t>幣和外幣帳號，</w:t>
      </w:r>
      <w:r w:rsidR="00F773EF" w:rsidRPr="00FF69E0">
        <w:rPr>
          <w:rFonts w:hint="eastAsia"/>
          <w:lang w:val="zh-TW" w:bidi="he-IL"/>
        </w:rPr>
        <w:t>僅可</w:t>
      </w:r>
      <w:r w:rsidRPr="00FF69E0">
        <w:rPr>
          <w:rFonts w:hint="eastAsia"/>
          <w:lang w:val="zh-TW" w:bidi="he-IL"/>
        </w:rPr>
        <w:t>用於</w:t>
      </w:r>
      <w:r w:rsidR="00F773EF" w:rsidRPr="00FF69E0">
        <w:rPr>
          <w:rFonts w:hint="eastAsia"/>
          <w:lang w:val="zh-TW" w:bidi="he-IL"/>
        </w:rPr>
        <w:t>匯入</w:t>
      </w:r>
      <w:r w:rsidR="00240234" w:rsidRPr="00FF69E0">
        <w:rPr>
          <w:rFonts w:hint="eastAsia"/>
          <w:lang w:val="zh-TW" w:bidi="he-IL"/>
        </w:rPr>
        <w:t>辦事處</w:t>
      </w:r>
      <w:r w:rsidRPr="00FF69E0">
        <w:rPr>
          <w:rFonts w:hint="eastAsia"/>
          <w:lang w:val="zh-TW" w:bidi="he-IL"/>
        </w:rPr>
        <w:t>處</w:t>
      </w:r>
      <w:r w:rsidR="00F773EF" w:rsidRPr="00FF69E0">
        <w:rPr>
          <w:rFonts w:hint="eastAsia"/>
          <w:lang w:val="zh-TW" w:bidi="he-IL"/>
        </w:rPr>
        <w:t>營運所需資金</w:t>
      </w:r>
      <w:r w:rsidRPr="00FF69E0">
        <w:rPr>
          <w:rFonts w:hint="eastAsia"/>
          <w:lang w:val="zh-TW" w:bidi="he-IL"/>
        </w:rPr>
        <w:t>。</w:t>
      </w:r>
    </w:p>
    <w:p w14:paraId="1B95FC11" w14:textId="77777777" w:rsidR="00364381" w:rsidRPr="00FF69E0" w:rsidRDefault="00364381" w:rsidP="004C2E2E">
      <w:pPr>
        <w:pStyle w:val="a8"/>
      </w:pPr>
      <w:r w:rsidRPr="00FF69E0">
        <w:rPr>
          <w:rFonts w:hint="eastAsia"/>
        </w:rPr>
        <w:t>（二）外國公司在克國設立分公司（</w:t>
      </w:r>
      <w:r w:rsidRPr="00FF69E0">
        <w:t>Branch Office</w:t>
      </w:r>
      <w:r w:rsidRPr="00FF69E0">
        <w:rPr>
          <w:rFonts w:hint="eastAsia"/>
        </w:rPr>
        <w:t>）</w:t>
      </w:r>
    </w:p>
    <w:p w14:paraId="63F3CFEC" w14:textId="77777777" w:rsidR="003E0B4E" w:rsidRPr="00FF69E0" w:rsidRDefault="00364381" w:rsidP="004C2E2E">
      <w:pPr>
        <w:pStyle w:val="af1"/>
        <w:ind w:left="945" w:firstLine="472"/>
        <w:rPr>
          <w:lang w:val="zh-TW" w:eastAsia="zh-TW" w:bidi="he-IL"/>
        </w:rPr>
      </w:pPr>
      <w:r w:rsidRPr="00FF69E0">
        <w:rPr>
          <w:rFonts w:hint="eastAsia"/>
          <w:lang w:val="zh-TW" w:eastAsia="zh-TW" w:bidi="he-IL"/>
        </w:rPr>
        <w:t>外國公司</w:t>
      </w:r>
      <w:r w:rsidR="00240234" w:rsidRPr="00FF69E0">
        <w:rPr>
          <w:rFonts w:hint="eastAsia"/>
          <w:lang w:val="zh-TW" w:eastAsia="zh-TW" w:bidi="he-IL"/>
        </w:rPr>
        <w:t>可透過</w:t>
      </w:r>
      <w:r w:rsidRPr="00FF69E0">
        <w:rPr>
          <w:rFonts w:hint="eastAsia"/>
          <w:lang w:val="zh-TW" w:eastAsia="zh-TW" w:bidi="he-IL"/>
        </w:rPr>
        <w:t>在克國設立</w:t>
      </w:r>
      <w:r w:rsidR="00240234" w:rsidRPr="00FF69E0">
        <w:rPr>
          <w:rFonts w:hint="eastAsia"/>
          <w:lang w:val="zh-TW" w:eastAsia="zh-TW" w:bidi="he-IL"/>
        </w:rPr>
        <w:t>分公司開展業務，該</w:t>
      </w:r>
      <w:r w:rsidRPr="00FF69E0">
        <w:rPr>
          <w:rFonts w:hint="eastAsia"/>
          <w:lang w:val="zh-TW" w:eastAsia="zh-TW" w:bidi="he-IL"/>
        </w:rPr>
        <w:t>分公司</w:t>
      </w:r>
      <w:r w:rsidR="00240234" w:rsidRPr="00FF69E0">
        <w:rPr>
          <w:rFonts w:hint="eastAsia"/>
          <w:lang w:val="zh-TW" w:eastAsia="zh-TW" w:bidi="he-IL"/>
        </w:rPr>
        <w:t>在克國</w:t>
      </w:r>
      <w:r w:rsidRPr="00FF69E0">
        <w:rPr>
          <w:rFonts w:hint="eastAsia"/>
          <w:lang w:val="zh-TW" w:eastAsia="zh-TW" w:bidi="he-IL"/>
        </w:rPr>
        <w:t>不</w:t>
      </w:r>
      <w:r w:rsidR="00AB5606" w:rsidRPr="00FF69E0">
        <w:rPr>
          <w:rFonts w:hint="eastAsia"/>
          <w:lang w:val="zh-TW" w:eastAsia="zh-TW" w:bidi="he-IL"/>
        </w:rPr>
        <w:t>具</w:t>
      </w:r>
      <w:r w:rsidRPr="00FF69E0">
        <w:rPr>
          <w:rFonts w:hint="eastAsia"/>
          <w:lang w:val="zh-TW" w:eastAsia="zh-TW" w:bidi="he-IL"/>
        </w:rPr>
        <w:t>有法人地位</w:t>
      </w:r>
      <w:r w:rsidR="00CD626B" w:rsidRPr="00FF69E0">
        <w:rPr>
          <w:rFonts w:hint="eastAsia"/>
          <w:lang w:val="zh-TW" w:eastAsia="zh-TW" w:bidi="he-IL"/>
        </w:rPr>
        <w:t>，</w:t>
      </w:r>
      <w:r w:rsidRPr="00FF69E0">
        <w:rPr>
          <w:rFonts w:hint="eastAsia"/>
          <w:lang w:val="zh-TW" w:eastAsia="zh-TW" w:bidi="he-IL"/>
        </w:rPr>
        <w:t>係依據</w:t>
      </w:r>
      <w:r w:rsidR="00D537B2" w:rsidRPr="00FF69E0">
        <w:rPr>
          <w:rFonts w:hint="eastAsia"/>
          <w:lang w:val="zh-TW" w:eastAsia="zh-TW" w:bidi="he-IL"/>
        </w:rPr>
        <w:t>該</w:t>
      </w:r>
      <w:r w:rsidRPr="00FF69E0">
        <w:rPr>
          <w:rFonts w:hint="eastAsia"/>
          <w:lang w:val="zh-TW" w:eastAsia="zh-TW" w:bidi="he-IL"/>
        </w:rPr>
        <w:t>外國公司</w:t>
      </w:r>
      <w:r w:rsidR="00D537B2" w:rsidRPr="00FF69E0">
        <w:rPr>
          <w:rFonts w:hint="eastAsia"/>
          <w:lang w:val="zh-TW" w:eastAsia="zh-TW" w:bidi="he-IL"/>
        </w:rPr>
        <w:t>之公司</w:t>
      </w:r>
      <w:r w:rsidRPr="00FF69E0">
        <w:rPr>
          <w:rFonts w:hint="eastAsia"/>
          <w:lang w:val="zh-TW" w:eastAsia="zh-TW" w:bidi="he-IL"/>
        </w:rPr>
        <w:t>章程而設立</w:t>
      </w:r>
      <w:r w:rsidR="00CD626B" w:rsidRPr="00FF69E0">
        <w:rPr>
          <w:rFonts w:hint="eastAsia"/>
          <w:lang w:val="zh-TW" w:eastAsia="zh-TW" w:bidi="he-IL"/>
        </w:rPr>
        <w:t>。</w:t>
      </w:r>
      <w:r w:rsidR="00D537B2" w:rsidRPr="00FF69E0">
        <w:rPr>
          <w:rFonts w:hint="eastAsia"/>
          <w:lang w:val="zh-TW" w:eastAsia="zh-TW" w:bidi="he-IL"/>
        </w:rPr>
        <w:t>該章程需經過驗證。</w:t>
      </w:r>
      <w:r w:rsidR="00CD626B" w:rsidRPr="00FF69E0">
        <w:rPr>
          <w:rFonts w:hint="eastAsia"/>
          <w:lang w:val="zh-TW" w:eastAsia="zh-TW" w:bidi="he-IL"/>
        </w:rPr>
        <w:t>營運所產生之負債和權利不屬於</w:t>
      </w:r>
      <w:r w:rsidR="004B4749" w:rsidRPr="00FF69E0">
        <w:rPr>
          <w:rFonts w:hint="eastAsia"/>
          <w:lang w:val="zh-TW" w:eastAsia="zh-TW" w:bidi="he-IL"/>
        </w:rPr>
        <w:t>該分公司</w:t>
      </w:r>
      <w:r w:rsidR="00CD626B" w:rsidRPr="00FF69E0">
        <w:rPr>
          <w:rFonts w:hint="eastAsia"/>
          <w:lang w:val="zh-TW" w:eastAsia="zh-TW" w:bidi="he-IL"/>
        </w:rPr>
        <w:t>。</w:t>
      </w:r>
    </w:p>
    <w:p w14:paraId="1B7C6FF9" w14:textId="77777777" w:rsidR="004C2E2E" w:rsidRPr="00FF69E0" w:rsidRDefault="004C2E2E" w:rsidP="00AB5606">
      <w:pPr>
        <w:widowControl/>
        <w:overflowPunct/>
        <w:autoSpaceDE/>
        <w:autoSpaceDN/>
        <w:ind w:firstLineChars="0" w:firstLine="0"/>
        <w:jc w:val="left"/>
        <w:rPr>
          <w:lang w:val="zh-TW" w:eastAsia="zh-TW" w:bidi="he-IL"/>
        </w:rPr>
      </w:pPr>
    </w:p>
    <w:p w14:paraId="5FE12FA5" w14:textId="77777777" w:rsidR="00BF7E29" w:rsidRPr="00FF69E0" w:rsidRDefault="00BF7E29" w:rsidP="00AB5606">
      <w:pPr>
        <w:widowControl/>
        <w:overflowPunct/>
        <w:autoSpaceDE/>
        <w:autoSpaceDN/>
        <w:ind w:firstLineChars="0" w:firstLine="0"/>
        <w:jc w:val="left"/>
        <w:rPr>
          <w:lang w:val="zh-TW" w:eastAsia="zh-TW" w:bidi="he-IL"/>
        </w:rPr>
      </w:pPr>
    </w:p>
    <w:p w14:paraId="0FE051C4" w14:textId="77777777" w:rsidR="004C2E2E" w:rsidRPr="00FF69E0" w:rsidRDefault="004C2E2E" w:rsidP="00CD626B">
      <w:pPr>
        <w:ind w:left="945" w:firstLine="472"/>
        <w:rPr>
          <w:lang w:eastAsia="zh-TW"/>
        </w:rPr>
        <w:sectPr w:rsidR="004C2E2E" w:rsidRPr="00FF69E0" w:rsidSect="003E0BC3">
          <w:headerReference w:type="default" r:id="rId24"/>
          <w:pgSz w:w="11906" w:h="16838" w:code="9"/>
          <w:pgMar w:top="2268" w:right="1701" w:bottom="1701" w:left="1701" w:header="1134" w:footer="851" w:gutter="0"/>
          <w:cols w:space="425"/>
          <w:docGrid w:type="linesAndChars" w:linePitch="514" w:charSpace="-774"/>
        </w:sectPr>
      </w:pPr>
    </w:p>
    <w:p w14:paraId="2BAD896C" w14:textId="77777777" w:rsidR="001E6FF2" w:rsidRPr="00FF69E0" w:rsidRDefault="001E6FF2" w:rsidP="000235B4">
      <w:pPr>
        <w:pStyle w:val="a5"/>
        <w:spacing w:before="514" w:after="771"/>
      </w:pPr>
      <w:bookmarkStart w:id="7" w:name="_Toc78241386"/>
      <w:r w:rsidRPr="00FF69E0">
        <w:rPr>
          <w:rFonts w:hint="eastAsia"/>
        </w:rPr>
        <w:t>第伍章　租稅及金融制度</w:t>
      </w:r>
      <w:bookmarkEnd w:id="7"/>
    </w:p>
    <w:p w14:paraId="3B7DB712" w14:textId="77777777" w:rsidR="001E6FF2" w:rsidRPr="00FF69E0" w:rsidRDefault="001E6FF2" w:rsidP="000235B4">
      <w:pPr>
        <w:pStyle w:val="a7"/>
        <w:spacing w:before="257" w:after="257"/>
        <w:rPr>
          <w:lang w:bidi="he-IL"/>
        </w:rPr>
      </w:pPr>
      <w:r w:rsidRPr="00FF69E0">
        <w:rPr>
          <w:rFonts w:hint="eastAsia"/>
          <w:lang w:val="zh-TW" w:bidi="he-IL"/>
        </w:rPr>
        <w:t>一、租稅</w:t>
      </w:r>
    </w:p>
    <w:p w14:paraId="60E50847" w14:textId="77777777" w:rsidR="001E6FF2" w:rsidRPr="00FF69E0" w:rsidRDefault="001E6FF2" w:rsidP="000235B4">
      <w:pPr>
        <w:pStyle w:val="a8"/>
        <w:rPr>
          <w:lang w:val="en-US"/>
        </w:rPr>
      </w:pPr>
      <w:r w:rsidRPr="00FF69E0">
        <w:rPr>
          <w:rFonts w:hint="eastAsia"/>
          <w:lang w:val="en-US"/>
        </w:rPr>
        <w:t>（</w:t>
      </w:r>
      <w:r w:rsidRPr="00FF69E0">
        <w:rPr>
          <w:rFonts w:hint="eastAsia"/>
        </w:rPr>
        <w:t>一</w:t>
      </w:r>
      <w:r w:rsidRPr="00FF69E0">
        <w:rPr>
          <w:rFonts w:hint="eastAsia"/>
          <w:lang w:val="en-US"/>
        </w:rPr>
        <w:t>）</w:t>
      </w:r>
      <w:r w:rsidRPr="00FF69E0">
        <w:rPr>
          <w:rFonts w:hint="eastAsia"/>
        </w:rPr>
        <w:t>國稅</w:t>
      </w:r>
      <w:r w:rsidRPr="00FF69E0">
        <w:rPr>
          <w:rFonts w:hint="eastAsia"/>
          <w:lang w:val="en-US"/>
        </w:rPr>
        <w:t>（</w:t>
      </w:r>
      <w:r w:rsidR="002F097F" w:rsidRPr="00FF69E0">
        <w:rPr>
          <w:rFonts w:hint="eastAsia"/>
          <w:lang w:val="en-US"/>
        </w:rPr>
        <w:t>N</w:t>
      </w:r>
      <w:r w:rsidR="002F097F" w:rsidRPr="00FF69E0">
        <w:rPr>
          <w:lang w:val="en-US"/>
        </w:rPr>
        <w:t>ational</w:t>
      </w:r>
      <w:r w:rsidRPr="00FF69E0">
        <w:rPr>
          <w:lang w:val="en-US"/>
        </w:rPr>
        <w:t xml:space="preserve"> Taxes</w:t>
      </w:r>
      <w:r w:rsidRPr="00FF69E0">
        <w:rPr>
          <w:rFonts w:hint="eastAsia"/>
          <w:lang w:val="en-US"/>
        </w:rPr>
        <w:t>）</w:t>
      </w:r>
    </w:p>
    <w:p w14:paraId="4D7B645C" w14:textId="77777777" w:rsidR="001E6FF2" w:rsidRPr="00FF69E0" w:rsidRDefault="001E6FF2" w:rsidP="000235B4">
      <w:pPr>
        <w:pStyle w:val="af4"/>
        <w:ind w:left="1417" w:hanging="472"/>
        <w:rPr>
          <w:lang w:bidi="he-IL"/>
        </w:rPr>
      </w:pPr>
      <w:r w:rsidRPr="00FF69E0">
        <w:rPr>
          <w:rFonts w:hint="eastAsia"/>
          <w:lang w:bidi="he-IL"/>
        </w:rPr>
        <w:t>１、</w:t>
      </w:r>
      <w:r w:rsidRPr="00FF69E0">
        <w:rPr>
          <w:rFonts w:hint="eastAsia"/>
          <w:lang w:val="zh-TW" w:bidi="he-IL"/>
        </w:rPr>
        <w:t>營利事業所得稅</w:t>
      </w:r>
      <w:r w:rsidRPr="00FF69E0">
        <w:rPr>
          <w:rFonts w:hint="eastAsia"/>
          <w:lang w:bidi="he-IL"/>
        </w:rPr>
        <w:t>（</w:t>
      </w:r>
      <w:r w:rsidRPr="00FF69E0">
        <w:rPr>
          <w:lang w:bidi="he-IL"/>
        </w:rPr>
        <w:t>Corporate Income Tax [Profit Tax]</w:t>
      </w:r>
      <w:r w:rsidRPr="00FF69E0">
        <w:rPr>
          <w:rFonts w:hint="eastAsia"/>
          <w:lang w:bidi="he-IL"/>
        </w:rP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85" w:type="dxa"/>
          <w:right w:w="85" w:type="dxa"/>
        </w:tblCellMar>
        <w:tblLook w:val="0000" w:firstRow="0" w:lastRow="0" w:firstColumn="0" w:lastColumn="0" w:noHBand="0" w:noVBand="0"/>
      </w:tblPr>
      <w:tblGrid>
        <w:gridCol w:w="1490"/>
        <w:gridCol w:w="7184"/>
      </w:tblGrid>
      <w:tr w:rsidR="00FF69E0" w:rsidRPr="00FF69E0" w14:paraId="65717451" w14:textId="77777777" w:rsidTr="00235627">
        <w:trPr>
          <w:trHeight w:val="567"/>
        </w:trPr>
        <w:tc>
          <w:tcPr>
            <w:tcW w:w="859" w:type="pct"/>
            <w:vMerge w:val="restart"/>
            <w:tcBorders>
              <w:top w:val="single" w:sz="12" w:space="0" w:color="auto"/>
            </w:tcBorders>
            <w:vAlign w:val="center"/>
          </w:tcPr>
          <w:p w14:paraId="11C5EBBA" w14:textId="77777777" w:rsidR="00D32F6A" w:rsidRPr="00FF69E0" w:rsidRDefault="00D32F6A" w:rsidP="000235B4">
            <w:pPr>
              <w:pStyle w:val="afd"/>
              <w:rPr>
                <w:lang w:bidi="he-IL"/>
              </w:rPr>
            </w:pPr>
            <w:r w:rsidRPr="00FF69E0">
              <w:rPr>
                <w:rFonts w:hint="eastAsia"/>
                <w:lang w:val="zh-TW" w:bidi="he-IL"/>
              </w:rPr>
              <w:t>納稅者</w:t>
            </w:r>
          </w:p>
        </w:tc>
        <w:tc>
          <w:tcPr>
            <w:tcW w:w="4141" w:type="pct"/>
            <w:tcBorders>
              <w:top w:val="single" w:sz="12" w:space="0" w:color="auto"/>
            </w:tcBorders>
            <w:vAlign w:val="center"/>
          </w:tcPr>
          <w:p w14:paraId="70F0EAED" w14:textId="77777777" w:rsidR="00D32F6A" w:rsidRPr="00FF69E0" w:rsidRDefault="00D32F6A" w:rsidP="000235B4">
            <w:pPr>
              <w:pStyle w:val="aff"/>
              <w:rPr>
                <w:lang w:eastAsia="zh-TW" w:bidi="he-IL"/>
              </w:rPr>
            </w:pPr>
            <w:r w:rsidRPr="00FF69E0">
              <w:rPr>
                <w:rFonts w:hint="eastAsia"/>
                <w:lang w:val="zh-TW" w:eastAsia="zh-TW" w:bidi="he-IL"/>
              </w:rPr>
              <w:t>以營利為目的進行活動的公司及其他法人</w:t>
            </w:r>
          </w:p>
        </w:tc>
      </w:tr>
      <w:tr w:rsidR="00FF69E0" w:rsidRPr="00FF69E0" w14:paraId="26833C55" w14:textId="77777777" w:rsidTr="00235627">
        <w:trPr>
          <w:trHeight w:val="566"/>
        </w:trPr>
        <w:tc>
          <w:tcPr>
            <w:tcW w:w="859" w:type="pct"/>
            <w:vMerge/>
            <w:vAlign w:val="center"/>
          </w:tcPr>
          <w:p w14:paraId="4C8828C2" w14:textId="77777777" w:rsidR="00D32F6A" w:rsidRPr="00FF69E0" w:rsidRDefault="00D32F6A" w:rsidP="000235B4">
            <w:pPr>
              <w:pStyle w:val="afd"/>
              <w:rPr>
                <w:lang w:bidi="he-IL"/>
              </w:rPr>
            </w:pPr>
          </w:p>
        </w:tc>
        <w:tc>
          <w:tcPr>
            <w:tcW w:w="4141" w:type="pct"/>
            <w:vAlign w:val="center"/>
          </w:tcPr>
          <w:p w14:paraId="1E907272" w14:textId="77777777" w:rsidR="00D32F6A" w:rsidRPr="00FF69E0" w:rsidRDefault="00D32F6A" w:rsidP="000235B4">
            <w:pPr>
              <w:pStyle w:val="aff"/>
              <w:rPr>
                <w:lang w:eastAsia="zh-TW" w:bidi="he-IL"/>
              </w:rPr>
            </w:pPr>
            <w:r w:rsidRPr="00FF69E0">
              <w:rPr>
                <w:rFonts w:hint="eastAsia"/>
                <w:lang w:val="zh-TW" w:eastAsia="zh-TW" w:bidi="he-IL"/>
              </w:rPr>
              <w:t>外國公司在國內的經營單位</w:t>
            </w:r>
          </w:p>
        </w:tc>
      </w:tr>
      <w:tr w:rsidR="00FF69E0" w:rsidRPr="00FF69E0" w14:paraId="57FAD39A" w14:textId="77777777" w:rsidTr="00235627">
        <w:trPr>
          <w:trHeight w:val="1552"/>
        </w:trPr>
        <w:tc>
          <w:tcPr>
            <w:tcW w:w="859" w:type="pct"/>
            <w:vMerge/>
            <w:vAlign w:val="center"/>
          </w:tcPr>
          <w:p w14:paraId="13AE5635" w14:textId="77777777" w:rsidR="00567491" w:rsidRPr="00FF69E0" w:rsidRDefault="00567491" w:rsidP="000235B4">
            <w:pPr>
              <w:pStyle w:val="afd"/>
              <w:rPr>
                <w:lang w:bidi="he-IL"/>
              </w:rPr>
            </w:pPr>
          </w:p>
        </w:tc>
        <w:tc>
          <w:tcPr>
            <w:tcW w:w="4141" w:type="pct"/>
            <w:vAlign w:val="center"/>
          </w:tcPr>
          <w:p w14:paraId="222DF41D" w14:textId="7185FD0A" w:rsidR="00567491" w:rsidRPr="00FF69E0" w:rsidRDefault="00F75196" w:rsidP="000235B4">
            <w:pPr>
              <w:pStyle w:val="aff"/>
              <w:rPr>
                <w:lang w:eastAsia="zh-TW" w:bidi="he-IL"/>
              </w:rPr>
            </w:pPr>
            <w:r w:rsidRPr="00FF69E0">
              <w:rPr>
                <w:rFonts w:hint="eastAsia"/>
                <w:lang w:val="zh-TW" w:eastAsia="zh-TW" w:bidi="he-IL"/>
              </w:rPr>
              <w:t>（</w:t>
            </w:r>
            <w:r w:rsidR="00567491" w:rsidRPr="00FF69E0">
              <w:rPr>
                <w:rFonts w:hint="eastAsia"/>
                <w:lang w:val="zh-TW" w:eastAsia="zh-TW" w:bidi="he-IL"/>
              </w:rPr>
              <w:t>1</w:t>
            </w:r>
            <w:r w:rsidRPr="00FF69E0">
              <w:rPr>
                <w:rFonts w:hint="eastAsia"/>
                <w:lang w:val="zh-TW" w:eastAsia="zh-TW" w:bidi="he-IL"/>
              </w:rPr>
              <w:t>）</w:t>
            </w:r>
            <w:r w:rsidR="00567491" w:rsidRPr="00FF69E0">
              <w:rPr>
                <w:rFonts w:hint="eastAsia"/>
                <w:lang w:val="zh-TW" w:eastAsia="zh-TW" w:bidi="he-IL"/>
              </w:rPr>
              <w:t>屬於所得稅法</w:t>
            </w:r>
            <w:r w:rsidR="00D02F8C" w:rsidRPr="00FF69E0">
              <w:rPr>
                <w:rFonts w:hint="eastAsia"/>
                <w:lang w:val="zh-TW" w:eastAsia="zh-TW" w:bidi="he-IL"/>
              </w:rPr>
              <w:t>應計稅交易活動範圍，但向當地稅務局申請繳納利潤稅而不繳納所得稅</w:t>
            </w:r>
            <w:r w:rsidR="00567491" w:rsidRPr="00FF69E0">
              <w:rPr>
                <w:rFonts w:hint="eastAsia"/>
                <w:lang w:val="zh-TW" w:eastAsia="zh-TW" w:bidi="he-IL"/>
              </w:rPr>
              <w:t>，或</w:t>
            </w:r>
            <w:r w:rsidRPr="00FF69E0">
              <w:rPr>
                <w:rFonts w:hint="eastAsia"/>
                <w:lang w:val="zh-TW" w:eastAsia="zh-TW" w:bidi="he-IL"/>
              </w:rPr>
              <w:t>（</w:t>
            </w:r>
            <w:r w:rsidR="00567491" w:rsidRPr="00FF69E0">
              <w:rPr>
                <w:rFonts w:hint="eastAsia"/>
                <w:lang w:val="zh-TW" w:eastAsia="zh-TW" w:bidi="he-IL"/>
              </w:rPr>
              <w:t>2</w:t>
            </w:r>
            <w:r w:rsidRPr="00FF69E0">
              <w:rPr>
                <w:rFonts w:hint="eastAsia"/>
                <w:lang w:val="zh-TW" w:eastAsia="zh-TW" w:bidi="he-IL"/>
              </w:rPr>
              <w:t>）</w:t>
            </w:r>
            <w:r w:rsidR="00567491" w:rsidRPr="00FF69E0">
              <w:rPr>
                <w:rFonts w:hint="eastAsia"/>
                <w:lang w:val="zh-TW" w:eastAsia="zh-TW" w:bidi="he-IL"/>
              </w:rPr>
              <w:t>依據所得稅法透過自</w:t>
            </w:r>
            <w:r w:rsidR="000B58CB" w:rsidRPr="00FF69E0">
              <w:rPr>
                <w:rFonts w:hint="eastAsia"/>
                <w:lang w:val="zh-TW" w:eastAsia="zh-TW" w:bidi="he-IL"/>
              </w:rPr>
              <w:t>雇</w:t>
            </w:r>
            <w:r w:rsidRPr="00FF69E0">
              <w:rPr>
                <w:rFonts w:hint="eastAsia"/>
                <w:lang w:val="zh-TW" w:eastAsia="zh-TW" w:bidi="he-IL"/>
              </w:rPr>
              <w:t>（</w:t>
            </w:r>
            <w:r w:rsidR="00567491" w:rsidRPr="00FF69E0">
              <w:rPr>
                <w:rFonts w:hint="eastAsia"/>
                <w:lang w:val="zh-TW" w:eastAsia="zh-TW" w:bidi="he-IL"/>
              </w:rPr>
              <w:t>s</w:t>
            </w:r>
            <w:r w:rsidR="00567491" w:rsidRPr="00FF69E0">
              <w:rPr>
                <w:lang w:val="zh-TW" w:eastAsia="zh-TW" w:bidi="he-IL"/>
              </w:rPr>
              <w:t>elf-employment activities</w:t>
            </w:r>
            <w:r w:rsidRPr="00FF69E0">
              <w:rPr>
                <w:rFonts w:hint="eastAsia"/>
                <w:lang w:val="zh-TW" w:eastAsia="zh-TW" w:bidi="he-IL"/>
              </w:rPr>
              <w:t>）</w:t>
            </w:r>
            <w:r w:rsidR="00567491" w:rsidRPr="00FF69E0">
              <w:rPr>
                <w:rFonts w:hint="eastAsia"/>
                <w:lang w:val="zh-TW" w:eastAsia="zh-TW" w:bidi="he-IL"/>
              </w:rPr>
              <w:t>取得收入，或</w:t>
            </w:r>
            <w:r w:rsidRPr="00FF69E0">
              <w:rPr>
                <w:rFonts w:hint="eastAsia"/>
                <w:lang w:val="zh-TW" w:eastAsia="zh-TW" w:bidi="he-IL"/>
              </w:rPr>
              <w:t>（</w:t>
            </w:r>
            <w:r w:rsidR="00567491" w:rsidRPr="00FF69E0">
              <w:rPr>
                <w:rFonts w:hint="eastAsia"/>
                <w:lang w:val="zh-TW" w:eastAsia="zh-TW" w:bidi="he-IL"/>
              </w:rPr>
              <w:t>3</w:t>
            </w:r>
            <w:r w:rsidRPr="00FF69E0">
              <w:rPr>
                <w:rFonts w:hint="eastAsia"/>
                <w:lang w:val="zh-TW" w:eastAsia="zh-TW" w:bidi="he-IL"/>
              </w:rPr>
              <w:t>）</w:t>
            </w:r>
            <w:r w:rsidR="00567491" w:rsidRPr="00FF69E0">
              <w:rPr>
                <w:rFonts w:hint="eastAsia"/>
                <w:lang w:val="zh-TW" w:eastAsia="zh-TW" w:bidi="he-IL"/>
              </w:rPr>
              <w:t>即將從事自</w:t>
            </w:r>
            <w:r w:rsidR="000B58CB" w:rsidRPr="00FF69E0">
              <w:rPr>
                <w:rFonts w:hint="eastAsia"/>
                <w:lang w:val="zh-TW" w:eastAsia="zh-TW" w:bidi="he-IL"/>
              </w:rPr>
              <w:t>雇</w:t>
            </w:r>
            <w:r w:rsidR="00567491" w:rsidRPr="00FF69E0">
              <w:rPr>
                <w:rFonts w:hint="eastAsia"/>
                <w:lang w:val="zh-TW" w:eastAsia="zh-TW" w:bidi="he-IL"/>
              </w:rPr>
              <w:t>事業之自然人</w:t>
            </w:r>
          </w:p>
        </w:tc>
      </w:tr>
      <w:tr w:rsidR="00FF69E0" w:rsidRPr="00FF69E0" w14:paraId="3CA6D3F9" w14:textId="77777777" w:rsidTr="00235627">
        <w:trPr>
          <w:trHeight w:val="567"/>
        </w:trPr>
        <w:tc>
          <w:tcPr>
            <w:tcW w:w="859" w:type="pct"/>
            <w:vMerge/>
            <w:vAlign w:val="center"/>
          </w:tcPr>
          <w:p w14:paraId="4C949755" w14:textId="77777777" w:rsidR="00D32F6A" w:rsidRPr="00FF69E0" w:rsidRDefault="00D32F6A" w:rsidP="000235B4">
            <w:pPr>
              <w:pStyle w:val="afd"/>
              <w:rPr>
                <w:lang w:bidi="he-IL"/>
              </w:rPr>
            </w:pPr>
          </w:p>
        </w:tc>
        <w:tc>
          <w:tcPr>
            <w:tcW w:w="4141" w:type="pct"/>
            <w:vAlign w:val="center"/>
          </w:tcPr>
          <w:p w14:paraId="7B7E704A" w14:textId="77777777" w:rsidR="00D32F6A" w:rsidRPr="00FF69E0" w:rsidRDefault="00D32F6A" w:rsidP="000235B4">
            <w:pPr>
              <w:pStyle w:val="aff"/>
              <w:rPr>
                <w:lang w:eastAsia="zh-TW" w:bidi="he-IL"/>
              </w:rPr>
            </w:pPr>
            <w:r w:rsidRPr="00FF69E0">
              <w:rPr>
                <w:rFonts w:hint="eastAsia"/>
                <w:lang w:eastAsia="zh-TW" w:bidi="he-IL"/>
              </w:rPr>
              <w:t>國家行政</w:t>
            </w:r>
            <w:r w:rsidRPr="00FF69E0">
              <w:rPr>
                <w:rFonts w:hint="eastAsia"/>
                <w:lang w:val="zh-TW" w:eastAsia="zh-TW" w:bidi="he-IL"/>
              </w:rPr>
              <w:t>機構、國家銀行、地方政府機構、國家機構、宗教團體、政黨、工會、商會、藝術協會、消防協會、觀光局、體育協會、信託基金、基金會等，如進行商業活動</w:t>
            </w:r>
            <w:r w:rsidR="00D02F8C" w:rsidRPr="00FF69E0">
              <w:rPr>
                <w:rFonts w:hint="eastAsia"/>
                <w:lang w:val="zh-TW" w:eastAsia="zh-TW" w:bidi="he-IL"/>
              </w:rPr>
              <w:t>，</w:t>
            </w:r>
            <w:r w:rsidRPr="00FF69E0">
              <w:rPr>
                <w:rFonts w:hint="eastAsia"/>
                <w:lang w:val="zh-TW" w:eastAsia="zh-TW" w:bidi="he-IL"/>
              </w:rPr>
              <w:t>須依法繳納營利事業所得稅</w:t>
            </w:r>
            <w:r w:rsidR="00D02F8C" w:rsidRPr="00FF69E0">
              <w:rPr>
                <w:rFonts w:hint="eastAsia"/>
                <w:lang w:val="zh-TW" w:eastAsia="zh-TW" w:bidi="he-IL"/>
              </w:rPr>
              <w:t>。</w:t>
            </w:r>
          </w:p>
        </w:tc>
      </w:tr>
      <w:tr w:rsidR="00FF69E0" w:rsidRPr="00FF69E0" w14:paraId="15A69BCD" w14:textId="77777777" w:rsidTr="00235627">
        <w:trPr>
          <w:trHeight w:val="567"/>
        </w:trPr>
        <w:tc>
          <w:tcPr>
            <w:tcW w:w="859" w:type="pct"/>
            <w:vMerge/>
            <w:vAlign w:val="center"/>
          </w:tcPr>
          <w:p w14:paraId="671ED27E" w14:textId="77777777" w:rsidR="00D32F6A" w:rsidRPr="00FF69E0" w:rsidRDefault="00D32F6A" w:rsidP="000235B4">
            <w:pPr>
              <w:pStyle w:val="afd"/>
              <w:rPr>
                <w:lang w:bidi="he-IL"/>
              </w:rPr>
            </w:pPr>
          </w:p>
        </w:tc>
        <w:tc>
          <w:tcPr>
            <w:tcW w:w="4141" w:type="pct"/>
            <w:vAlign w:val="center"/>
          </w:tcPr>
          <w:p w14:paraId="247E2037" w14:textId="77777777" w:rsidR="00D32F6A" w:rsidRPr="00FF69E0" w:rsidRDefault="00AA4108" w:rsidP="000235B4">
            <w:pPr>
              <w:pStyle w:val="aff"/>
              <w:rPr>
                <w:lang w:eastAsia="zh-TW" w:bidi="he-IL"/>
              </w:rPr>
            </w:pPr>
            <w:r w:rsidRPr="00FF69E0">
              <w:rPr>
                <w:rFonts w:hint="eastAsia"/>
                <w:lang w:eastAsia="zh-TW" w:bidi="he-IL"/>
              </w:rPr>
              <w:t>非屬前揭定義之企業家，且其營利</w:t>
            </w:r>
            <w:r w:rsidR="00F75196" w:rsidRPr="00FF69E0">
              <w:rPr>
                <w:rFonts w:hint="eastAsia"/>
                <w:lang w:eastAsia="zh-TW" w:bidi="he-IL"/>
              </w:rPr>
              <w:t>（</w:t>
            </w:r>
            <w:r w:rsidRPr="00FF69E0">
              <w:rPr>
                <w:rFonts w:hint="eastAsia"/>
                <w:lang w:eastAsia="zh-TW" w:bidi="he-IL"/>
              </w:rPr>
              <w:t>profit</w:t>
            </w:r>
            <w:r w:rsidR="00F75196" w:rsidRPr="00FF69E0">
              <w:rPr>
                <w:rFonts w:hint="eastAsia"/>
                <w:lang w:eastAsia="zh-TW" w:bidi="he-IL"/>
              </w:rPr>
              <w:t>）</w:t>
            </w:r>
            <w:r w:rsidRPr="00FF69E0">
              <w:rPr>
                <w:rFonts w:hint="eastAsia"/>
                <w:lang w:eastAsia="zh-TW" w:bidi="he-IL"/>
              </w:rPr>
              <w:t>未被課</w:t>
            </w:r>
            <w:proofErr w:type="gramStart"/>
            <w:r w:rsidRPr="00FF69E0">
              <w:rPr>
                <w:rFonts w:hint="eastAsia"/>
                <w:lang w:eastAsia="zh-TW" w:bidi="he-IL"/>
              </w:rPr>
              <w:t>徵稅賦者</w:t>
            </w:r>
            <w:proofErr w:type="gramEnd"/>
          </w:p>
        </w:tc>
      </w:tr>
      <w:tr w:rsidR="00FF69E0" w:rsidRPr="00FF69E0" w14:paraId="0AA3B6DF" w14:textId="77777777" w:rsidTr="00235627">
        <w:trPr>
          <w:trHeight w:val="567"/>
        </w:trPr>
        <w:tc>
          <w:tcPr>
            <w:tcW w:w="859" w:type="pct"/>
            <w:vMerge w:val="restart"/>
            <w:vAlign w:val="center"/>
          </w:tcPr>
          <w:p w14:paraId="33B3B554" w14:textId="77777777" w:rsidR="00AA4108" w:rsidRPr="00FF69E0" w:rsidRDefault="00AA4108" w:rsidP="000235B4">
            <w:pPr>
              <w:pStyle w:val="afd"/>
              <w:rPr>
                <w:lang w:bidi="he-IL"/>
              </w:rPr>
            </w:pPr>
            <w:r w:rsidRPr="00FF69E0">
              <w:rPr>
                <w:rFonts w:hint="eastAsia"/>
                <w:lang w:val="zh-TW" w:bidi="he-IL"/>
              </w:rPr>
              <w:t>計稅基礎</w:t>
            </w:r>
          </w:p>
        </w:tc>
        <w:tc>
          <w:tcPr>
            <w:tcW w:w="4141" w:type="pct"/>
            <w:vAlign w:val="center"/>
          </w:tcPr>
          <w:p w14:paraId="104037A7" w14:textId="77777777" w:rsidR="00AA4108" w:rsidRPr="00FF69E0" w:rsidRDefault="00AA4108" w:rsidP="000235B4">
            <w:pPr>
              <w:pStyle w:val="aff"/>
              <w:rPr>
                <w:lang w:eastAsia="zh-TW" w:bidi="he-IL"/>
              </w:rPr>
            </w:pPr>
            <w:r w:rsidRPr="00FF69E0">
              <w:rPr>
                <w:rFonts w:hint="eastAsia"/>
                <w:lang w:val="zh-TW" w:eastAsia="zh-TW" w:bidi="he-IL"/>
              </w:rPr>
              <w:t>按營利事業所得稅法規定，營業收入和費用的差額</w:t>
            </w:r>
          </w:p>
        </w:tc>
      </w:tr>
      <w:tr w:rsidR="00FF69E0" w:rsidRPr="00FF69E0" w14:paraId="463EE1FD" w14:textId="77777777" w:rsidTr="00235627">
        <w:trPr>
          <w:trHeight w:val="567"/>
        </w:trPr>
        <w:tc>
          <w:tcPr>
            <w:tcW w:w="859" w:type="pct"/>
            <w:vMerge/>
            <w:vAlign w:val="center"/>
          </w:tcPr>
          <w:p w14:paraId="45AB3B24" w14:textId="77777777" w:rsidR="00AA4108" w:rsidRPr="00FF69E0" w:rsidRDefault="00AA4108" w:rsidP="000235B4">
            <w:pPr>
              <w:pStyle w:val="afd"/>
              <w:rPr>
                <w:lang w:bidi="he-IL"/>
              </w:rPr>
            </w:pPr>
          </w:p>
        </w:tc>
        <w:tc>
          <w:tcPr>
            <w:tcW w:w="4141" w:type="pct"/>
            <w:vAlign w:val="center"/>
          </w:tcPr>
          <w:p w14:paraId="55089B69" w14:textId="77777777" w:rsidR="00AA4108" w:rsidRPr="00FF69E0" w:rsidRDefault="00AA4108" w:rsidP="000235B4">
            <w:pPr>
              <w:pStyle w:val="aff"/>
              <w:rPr>
                <w:lang w:eastAsia="zh-TW" w:bidi="he-IL"/>
              </w:rPr>
            </w:pPr>
            <w:r w:rsidRPr="00FF69E0">
              <w:rPr>
                <w:rFonts w:hint="eastAsia"/>
                <w:lang w:val="zh-TW" w:eastAsia="zh-TW" w:bidi="he-IL"/>
              </w:rPr>
              <w:t>智財權增減值、金融資產增減值、應收帳款、未實現</w:t>
            </w:r>
            <w:proofErr w:type="gramStart"/>
            <w:r w:rsidRPr="00FF69E0">
              <w:rPr>
                <w:rFonts w:hint="eastAsia"/>
                <w:lang w:val="zh-TW" w:eastAsia="zh-TW" w:bidi="he-IL"/>
              </w:rPr>
              <w:t>匯</w:t>
            </w:r>
            <w:proofErr w:type="gramEnd"/>
            <w:r w:rsidRPr="00FF69E0">
              <w:rPr>
                <w:rFonts w:hint="eastAsia"/>
                <w:lang w:val="zh-TW" w:eastAsia="zh-TW" w:bidi="he-IL"/>
              </w:rPr>
              <w:t>差、股息、分紅等</w:t>
            </w:r>
          </w:p>
        </w:tc>
      </w:tr>
      <w:tr w:rsidR="00FF69E0" w:rsidRPr="00FF69E0" w14:paraId="7C2FDD9D" w14:textId="77777777" w:rsidTr="00235627">
        <w:trPr>
          <w:trHeight w:val="567"/>
        </w:trPr>
        <w:tc>
          <w:tcPr>
            <w:tcW w:w="859" w:type="pct"/>
            <w:vMerge w:val="restart"/>
            <w:vAlign w:val="center"/>
          </w:tcPr>
          <w:p w14:paraId="75706E64" w14:textId="77777777" w:rsidR="00AA4108" w:rsidRPr="00FF69E0" w:rsidRDefault="00AA4108" w:rsidP="000235B4">
            <w:pPr>
              <w:pStyle w:val="afd"/>
              <w:rPr>
                <w:lang w:bidi="he-IL"/>
              </w:rPr>
            </w:pPr>
            <w:r w:rsidRPr="00FF69E0">
              <w:rPr>
                <w:rFonts w:hint="eastAsia"/>
                <w:lang w:val="zh-TW" w:bidi="he-IL"/>
              </w:rPr>
              <w:t>稅率</w:t>
            </w:r>
            <w:r w:rsidRPr="00FF69E0">
              <w:rPr>
                <w:lang w:bidi="he-IL"/>
              </w:rPr>
              <w:t>/</w:t>
            </w:r>
            <w:r w:rsidRPr="00FF69E0">
              <w:rPr>
                <w:rFonts w:hint="eastAsia"/>
                <w:lang w:val="zh-TW" w:bidi="he-IL"/>
              </w:rPr>
              <w:t>稅額</w:t>
            </w:r>
          </w:p>
        </w:tc>
        <w:tc>
          <w:tcPr>
            <w:tcW w:w="4141" w:type="pct"/>
            <w:vAlign w:val="center"/>
          </w:tcPr>
          <w:p w14:paraId="7547D71B" w14:textId="77777777" w:rsidR="00AA4108" w:rsidRPr="00FF69E0" w:rsidRDefault="00F54096" w:rsidP="000235B4">
            <w:pPr>
              <w:pStyle w:val="aff"/>
              <w:rPr>
                <w:lang w:eastAsia="zh-TW" w:bidi="he-IL"/>
              </w:rPr>
            </w:pPr>
            <w:r w:rsidRPr="00FF69E0">
              <w:rPr>
                <w:lang w:eastAsia="zh-TW" w:bidi="he-IL"/>
              </w:rPr>
              <w:t>10</w:t>
            </w:r>
            <w:r w:rsidR="00AA4108" w:rsidRPr="00FF69E0">
              <w:rPr>
                <w:rFonts w:hint="eastAsia"/>
                <w:lang w:eastAsia="zh-TW" w:bidi="he-IL"/>
              </w:rPr>
              <w:t>%</w:t>
            </w:r>
            <w:r w:rsidR="00AA4108" w:rsidRPr="00FF69E0">
              <w:rPr>
                <w:rFonts w:hint="eastAsia"/>
                <w:lang w:eastAsia="zh-TW" w:bidi="he-IL"/>
              </w:rPr>
              <w:t>（所得</w:t>
            </w:r>
            <w:r w:rsidR="00B23B42" w:rsidRPr="00FF69E0">
              <w:rPr>
                <w:rFonts w:hint="eastAsia"/>
                <w:lang w:eastAsia="zh-TW" w:bidi="he-IL"/>
              </w:rPr>
              <w:t>99.54</w:t>
            </w:r>
            <w:r w:rsidR="00AA4108" w:rsidRPr="00FF69E0">
              <w:rPr>
                <w:rFonts w:hint="eastAsia"/>
                <w:lang w:eastAsia="zh-TW" w:bidi="he-IL"/>
              </w:rPr>
              <w:t>萬</w:t>
            </w:r>
            <w:r w:rsidR="00B23B42" w:rsidRPr="00FF69E0">
              <w:rPr>
                <w:rFonts w:hint="eastAsia"/>
                <w:lang w:eastAsia="zh-TW" w:bidi="he-IL"/>
              </w:rPr>
              <w:t>歐元</w:t>
            </w:r>
            <w:r w:rsidR="00B079FF" w:rsidRPr="00FF69E0">
              <w:rPr>
                <w:rFonts w:hint="eastAsia"/>
                <w:lang w:eastAsia="zh-TW" w:bidi="he-IL"/>
              </w:rPr>
              <w:t>以下</w:t>
            </w:r>
            <w:r w:rsidR="0059607A" w:rsidRPr="00FF69E0">
              <w:rPr>
                <w:rFonts w:hint="eastAsia"/>
                <w:lang w:eastAsia="zh-TW" w:bidi="he-IL"/>
              </w:rPr>
              <w:t>者</w:t>
            </w:r>
            <w:r w:rsidR="00AA4108" w:rsidRPr="00FF69E0">
              <w:rPr>
                <w:rFonts w:hint="eastAsia"/>
                <w:lang w:eastAsia="zh-TW" w:bidi="he-IL"/>
              </w:rPr>
              <w:t>）</w:t>
            </w:r>
          </w:p>
          <w:p w14:paraId="60140C7C" w14:textId="77777777" w:rsidR="00AA4108" w:rsidRPr="00FF69E0" w:rsidRDefault="00AA4108" w:rsidP="000235B4">
            <w:pPr>
              <w:pStyle w:val="aff"/>
              <w:rPr>
                <w:lang w:eastAsia="zh-TW" w:bidi="he-IL"/>
              </w:rPr>
            </w:pPr>
            <w:r w:rsidRPr="00FF69E0">
              <w:rPr>
                <w:lang w:eastAsia="zh-TW" w:bidi="he-IL"/>
              </w:rPr>
              <w:t>18%</w:t>
            </w:r>
            <w:r w:rsidRPr="00FF69E0">
              <w:rPr>
                <w:rFonts w:hint="eastAsia"/>
                <w:lang w:eastAsia="zh-TW" w:bidi="he-IL"/>
              </w:rPr>
              <w:t>（所得超過</w:t>
            </w:r>
            <w:r w:rsidR="00B23B42" w:rsidRPr="00FF69E0">
              <w:rPr>
                <w:rFonts w:hint="eastAsia"/>
                <w:lang w:eastAsia="zh-TW" w:bidi="he-IL"/>
              </w:rPr>
              <w:t>99.54</w:t>
            </w:r>
            <w:r w:rsidR="0059607A" w:rsidRPr="00FF69E0">
              <w:rPr>
                <w:rFonts w:hint="eastAsia"/>
                <w:lang w:eastAsia="zh-TW" w:bidi="he-IL"/>
              </w:rPr>
              <w:t>萬</w:t>
            </w:r>
            <w:r w:rsidR="00B23B42" w:rsidRPr="00FF69E0">
              <w:rPr>
                <w:rFonts w:hint="eastAsia"/>
                <w:lang w:eastAsia="zh-TW" w:bidi="he-IL"/>
              </w:rPr>
              <w:t>歐元</w:t>
            </w:r>
            <w:r w:rsidR="0059607A" w:rsidRPr="00FF69E0">
              <w:rPr>
                <w:rFonts w:hint="eastAsia"/>
                <w:lang w:eastAsia="zh-TW" w:bidi="he-IL"/>
              </w:rPr>
              <w:t>者</w:t>
            </w:r>
            <w:r w:rsidRPr="00FF69E0">
              <w:rPr>
                <w:rFonts w:hint="eastAsia"/>
                <w:lang w:eastAsia="zh-TW" w:bidi="he-IL"/>
              </w:rPr>
              <w:t>）</w:t>
            </w:r>
          </w:p>
        </w:tc>
      </w:tr>
      <w:tr w:rsidR="00FF69E0" w:rsidRPr="00FF69E0" w14:paraId="1F88EF08" w14:textId="77777777" w:rsidTr="00235627">
        <w:trPr>
          <w:trHeight w:val="567"/>
        </w:trPr>
        <w:tc>
          <w:tcPr>
            <w:tcW w:w="859" w:type="pct"/>
            <w:vMerge/>
            <w:vAlign w:val="center"/>
          </w:tcPr>
          <w:p w14:paraId="5355D7CE" w14:textId="77777777" w:rsidR="00AA4108" w:rsidRPr="00FF69E0" w:rsidRDefault="00AA4108" w:rsidP="000235B4">
            <w:pPr>
              <w:pStyle w:val="afd"/>
              <w:rPr>
                <w:lang w:bidi="he-IL"/>
              </w:rPr>
            </w:pPr>
          </w:p>
        </w:tc>
        <w:tc>
          <w:tcPr>
            <w:tcW w:w="4141" w:type="pct"/>
            <w:vAlign w:val="center"/>
          </w:tcPr>
          <w:p w14:paraId="1F44D8C6" w14:textId="77777777" w:rsidR="000B25C8" w:rsidRPr="00FF69E0" w:rsidRDefault="00AA4108" w:rsidP="000235B4">
            <w:pPr>
              <w:pStyle w:val="aff"/>
              <w:rPr>
                <w:lang w:eastAsia="zh-TW" w:bidi="he-IL"/>
              </w:rPr>
            </w:pPr>
            <w:r w:rsidRPr="00FF69E0">
              <w:rPr>
                <w:rFonts w:hint="eastAsia"/>
                <w:lang w:val="zh-TW" w:eastAsia="zh-TW" w:bidi="he-IL"/>
              </w:rPr>
              <w:t>預扣所得稅</w:t>
            </w:r>
            <w:r w:rsidRPr="00FF69E0">
              <w:rPr>
                <w:rFonts w:hint="eastAsia"/>
                <w:lang w:eastAsia="zh-TW" w:bidi="he-IL"/>
              </w:rPr>
              <w:t>（</w:t>
            </w:r>
            <w:r w:rsidRPr="00FF69E0">
              <w:rPr>
                <w:lang w:eastAsia="zh-TW" w:bidi="he-IL"/>
              </w:rPr>
              <w:t>Withholding Tax</w:t>
            </w:r>
            <w:r w:rsidRPr="00FF69E0">
              <w:rPr>
                <w:rFonts w:hint="eastAsia"/>
                <w:lang w:eastAsia="zh-TW" w:bidi="he-IL"/>
              </w:rPr>
              <w:t>）</w:t>
            </w:r>
            <w:r w:rsidR="000B25C8" w:rsidRPr="00FF69E0">
              <w:rPr>
                <w:rFonts w:hint="eastAsia"/>
                <w:lang w:eastAsia="zh-TW" w:bidi="he-IL"/>
              </w:rPr>
              <w:t>：</w:t>
            </w:r>
          </w:p>
          <w:p w14:paraId="2F3CDCBA" w14:textId="77777777" w:rsidR="004C7AA6" w:rsidRPr="00FF69E0" w:rsidRDefault="004C7AA6" w:rsidP="000235B4">
            <w:pPr>
              <w:pStyle w:val="aff"/>
              <w:rPr>
                <w:lang w:eastAsia="zh-TW" w:bidi="he-IL"/>
              </w:rPr>
            </w:pPr>
            <w:r w:rsidRPr="00FF69E0">
              <w:rPr>
                <w:rFonts w:hint="eastAsia"/>
                <w:lang w:eastAsia="zh-TW" w:bidi="he-IL"/>
              </w:rPr>
              <w:t>1</w:t>
            </w:r>
            <w:r w:rsidRPr="00FF69E0">
              <w:rPr>
                <w:lang w:eastAsia="zh-TW" w:bidi="he-IL"/>
              </w:rPr>
              <w:t xml:space="preserve">0% </w:t>
            </w:r>
            <w:r w:rsidRPr="00FF69E0">
              <w:rPr>
                <w:lang w:val="zh-TW" w:eastAsia="zh-TW" w:bidi="he-IL"/>
              </w:rPr>
              <w:t>外國表演人</w:t>
            </w:r>
            <w:r w:rsidR="009D2ED6" w:rsidRPr="00FF69E0">
              <w:rPr>
                <w:lang w:eastAsia="zh-TW" w:bidi="he-IL"/>
              </w:rPr>
              <w:t>（</w:t>
            </w:r>
            <w:r w:rsidRPr="00FF69E0">
              <w:rPr>
                <w:lang w:eastAsia="zh-TW" w:bidi="he-IL"/>
              </w:rPr>
              <w:t>performances of foreign performers</w:t>
            </w:r>
            <w:r w:rsidR="009D2ED6" w:rsidRPr="00FF69E0">
              <w:rPr>
                <w:lang w:eastAsia="zh-TW" w:bidi="he-IL"/>
              </w:rPr>
              <w:t>）</w:t>
            </w:r>
          </w:p>
          <w:p w14:paraId="4CEC9945" w14:textId="77777777" w:rsidR="00AA4108" w:rsidRPr="00FF69E0" w:rsidRDefault="00AA4108" w:rsidP="000235B4">
            <w:pPr>
              <w:pStyle w:val="aff"/>
              <w:rPr>
                <w:lang w:eastAsia="zh-TW" w:bidi="he-IL"/>
              </w:rPr>
            </w:pPr>
            <w:r w:rsidRPr="00FF69E0">
              <w:rPr>
                <w:lang w:eastAsia="zh-TW" w:bidi="he-IL"/>
              </w:rPr>
              <w:t>15%</w:t>
            </w:r>
            <w:r w:rsidRPr="00FF69E0">
              <w:rPr>
                <w:rFonts w:hint="eastAsia"/>
                <w:lang w:eastAsia="zh-TW" w:bidi="he-IL"/>
              </w:rPr>
              <w:t>（</w:t>
            </w:r>
            <w:r w:rsidRPr="00FF69E0">
              <w:rPr>
                <w:rFonts w:hint="eastAsia"/>
                <w:lang w:val="zh-TW" w:eastAsia="zh-TW" w:bidi="he-IL"/>
              </w:rPr>
              <w:t>與克國</w:t>
            </w:r>
            <w:r w:rsidR="00D02F8C" w:rsidRPr="00FF69E0">
              <w:rPr>
                <w:rFonts w:hint="eastAsia"/>
                <w:lang w:val="zh-TW" w:eastAsia="zh-TW" w:bidi="he-IL"/>
              </w:rPr>
              <w:t>簽有租稅協定之國家及歐盟國家之企業適用</w:t>
            </w:r>
            <w:r w:rsidR="00D02F8C" w:rsidRPr="00FF69E0">
              <w:rPr>
                <w:rFonts w:hint="eastAsia"/>
                <w:lang w:eastAsia="zh-TW" w:bidi="he-IL"/>
              </w:rPr>
              <w:t>）（</w:t>
            </w:r>
            <w:r w:rsidR="00D02F8C" w:rsidRPr="00FF69E0">
              <w:rPr>
                <w:rFonts w:hint="eastAsia"/>
                <w:lang w:val="zh-TW" w:eastAsia="zh-TW" w:bidi="he-IL"/>
              </w:rPr>
              <w:t>股息和股利稅</w:t>
            </w:r>
            <w:r w:rsidRPr="00FF69E0">
              <w:rPr>
                <w:rFonts w:hint="eastAsia"/>
                <w:lang w:val="zh-TW" w:eastAsia="zh-TW" w:bidi="he-IL"/>
              </w:rPr>
              <w:t>率為</w:t>
            </w:r>
            <w:r w:rsidR="00645199" w:rsidRPr="00FF69E0">
              <w:rPr>
                <w:lang w:eastAsia="zh-TW" w:bidi="he-IL"/>
              </w:rPr>
              <w:t>10</w:t>
            </w:r>
            <w:r w:rsidRPr="00FF69E0">
              <w:rPr>
                <w:rFonts w:hint="eastAsia"/>
                <w:lang w:eastAsia="zh-TW" w:bidi="he-IL"/>
              </w:rPr>
              <w:t>%</w:t>
            </w:r>
            <w:r w:rsidRPr="00FF69E0">
              <w:rPr>
                <w:rFonts w:hint="eastAsia"/>
                <w:lang w:eastAsia="zh-TW" w:bidi="he-IL"/>
              </w:rPr>
              <w:t>）</w:t>
            </w:r>
          </w:p>
          <w:p w14:paraId="2BC0D3C5" w14:textId="77777777" w:rsidR="00AA4108" w:rsidRPr="00FF69E0" w:rsidRDefault="00AA4108" w:rsidP="000235B4">
            <w:pPr>
              <w:pStyle w:val="aff"/>
              <w:rPr>
                <w:lang w:val="zh-TW" w:eastAsia="zh-TW" w:bidi="he-IL"/>
              </w:rPr>
            </w:pPr>
            <w:r w:rsidRPr="00FF69E0">
              <w:rPr>
                <w:lang w:eastAsia="zh-TW" w:bidi="he-IL"/>
              </w:rPr>
              <w:t>20%</w:t>
            </w:r>
            <w:r w:rsidRPr="00FF69E0">
              <w:rPr>
                <w:rFonts w:hint="eastAsia"/>
                <w:lang w:val="zh-TW" w:eastAsia="zh-TW" w:bidi="he-IL"/>
              </w:rPr>
              <w:t>（</w:t>
            </w:r>
            <w:r w:rsidR="00D02F8C" w:rsidRPr="00FF69E0">
              <w:rPr>
                <w:rFonts w:hint="eastAsia"/>
                <w:lang w:val="zh-TW" w:eastAsia="zh-TW" w:bidi="he-IL"/>
              </w:rPr>
              <w:t>未</w:t>
            </w:r>
            <w:r w:rsidRPr="00FF69E0">
              <w:rPr>
                <w:rFonts w:hint="eastAsia"/>
                <w:lang w:val="zh-TW" w:eastAsia="zh-TW" w:bidi="he-IL"/>
              </w:rPr>
              <w:t>與克國</w:t>
            </w:r>
            <w:r w:rsidR="00D02F8C" w:rsidRPr="00FF69E0">
              <w:rPr>
                <w:rFonts w:hint="eastAsia"/>
                <w:lang w:val="zh-TW" w:eastAsia="zh-TW" w:bidi="he-IL"/>
              </w:rPr>
              <w:t>簽</w:t>
            </w:r>
            <w:r w:rsidRPr="00FF69E0">
              <w:rPr>
                <w:rFonts w:hint="eastAsia"/>
                <w:lang w:val="zh-TW" w:eastAsia="zh-TW" w:bidi="he-IL"/>
              </w:rPr>
              <w:t>有租稅協定之國家及非歐盟國家之企業適用）</w:t>
            </w:r>
          </w:p>
        </w:tc>
      </w:tr>
    </w:tbl>
    <w:p w14:paraId="6346BDCD" w14:textId="77777777" w:rsidR="006A2164" w:rsidRPr="00FF69E0" w:rsidRDefault="006A2164" w:rsidP="00BF7E29">
      <w:pPr>
        <w:pStyle w:val="af4"/>
        <w:spacing w:beforeLines="50" w:before="257"/>
        <w:ind w:left="1417" w:hanging="472"/>
      </w:pPr>
      <w:r w:rsidRPr="00FF69E0">
        <w:rPr>
          <w:rFonts w:hint="eastAsia"/>
        </w:rPr>
        <w:t>２、加值營業稅（</w:t>
      </w:r>
      <w:r w:rsidRPr="00FF69E0">
        <w:t>VAT</w:t>
      </w:r>
      <w:r w:rsidRPr="00FF69E0">
        <w:rPr>
          <w:rFonts w:hint="eastAsia"/>
        </w:rP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85" w:type="dxa"/>
          <w:right w:w="85" w:type="dxa"/>
        </w:tblCellMar>
        <w:tblLook w:val="0000" w:firstRow="0" w:lastRow="0" w:firstColumn="0" w:lastColumn="0" w:noHBand="0" w:noVBand="0"/>
      </w:tblPr>
      <w:tblGrid>
        <w:gridCol w:w="1634"/>
        <w:gridCol w:w="7040"/>
      </w:tblGrid>
      <w:tr w:rsidR="00FF69E0" w:rsidRPr="00FF69E0" w14:paraId="018F7AEA" w14:textId="77777777" w:rsidTr="00235627">
        <w:trPr>
          <w:trHeight w:val="567"/>
        </w:trPr>
        <w:tc>
          <w:tcPr>
            <w:tcW w:w="942" w:type="pct"/>
            <w:tcBorders>
              <w:top w:val="single" w:sz="12" w:space="0" w:color="auto"/>
            </w:tcBorders>
            <w:vAlign w:val="center"/>
          </w:tcPr>
          <w:p w14:paraId="2BEC4EA5" w14:textId="77777777" w:rsidR="006A2164" w:rsidRPr="00FF69E0" w:rsidRDefault="006A2164" w:rsidP="000235B4">
            <w:pPr>
              <w:pStyle w:val="afd"/>
              <w:rPr>
                <w:lang w:bidi="he-IL"/>
              </w:rPr>
            </w:pPr>
            <w:r w:rsidRPr="00FF69E0">
              <w:rPr>
                <w:rFonts w:hint="eastAsia"/>
                <w:lang w:val="zh-TW" w:bidi="he-IL"/>
              </w:rPr>
              <w:t>納稅者</w:t>
            </w:r>
          </w:p>
        </w:tc>
        <w:tc>
          <w:tcPr>
            <w:tcW w:w="4058" w:type="pct"/>
            <w:tcBorders>
              <w:top w:val="single" w:sz="12" w:space="0" w:color="auto"/>
            </w:tcBorders>
            <w:vAlign w:val="center"/>
          </w:tcPr>
          <w:p w14:paraId="2391DC5F" w14:textId="77777777" w:rsidR="006A2164" w:rsidRPr="00FF69E0" w:rsidRDefault="006A2164" w:rsidP="000235B4">
            <w:pPr>
              <w:pStyle w:val="aff"/>
              <w:rPr>
                <w:lang w:eastAsia="zh-TW" w:bidi="he-IL"/>
              </w:rPr>
            </w:pPr>
            <w:r w:rsidRPr="00FF69E0">
              <w:rPr>
                <w:rFonts w:hint="eastAsia"/>
                <w:lang w:val="zh-TW" w:eastAsia="zh-TW" w:bidi="he-IL"/>
              </w:rPr>
              <w:t>提供商品或服務的商業</w:t>
            </w:r>
            <w:r w:rsidRPr="00FF69E0">
              <w:rPr>
                <w:lang w:eastAsia="zh-TW" w:bidi="he-IL"/>
              </w:rPr>
              <w:t>/</w:t>
            </w:r>
            <w:r w:rsidRPr="00FF69E0">
              <w:rPr>
                <w:rFonts w:hint="eastAsia"/>
                <w:lang w:val="zh-TW" w:eastAsia="zh-TW" w:bidi="he-IL"/>
              </w:rPr>
              <w:t>企業</w:t>
            </w:r>
            <w:r w:rsidRPr="00FF69E0">
              <w:rPr>
                <w:rFonts w:hint="eastAsia"/>
                <w:lang w:eastAsia="zh-TW" w:bidi="he-IL"/>
              </w:rPr>
              <w:t>（</w:t>
            </w:r>
            <w:r w:rsidRPr="00FF69E0">
              <w:rPr>
                <w:rFonts w:hint="eastAsia"/>
                <w:lang w:val="zh-TW" w:eastAsia="zh-TW" w:bidi="he-IL"/>
              </w:rPr>
              <w:t>自然人和法人</w:t>
            </w:r>
            <w:r w:rsidRPr="00FF69E0">
              <w:rPr>
                <w:rFonts w:hint="eastAsia"/>
                <w:lang w:eastAsia="zh-TW" w:bidi="he-IL"/>
              </w:rPr>
              <w:t>）</w:t>
            </w:r>
          </w:p>
          <w:p w14:paraId="2DBFE67B" w14:textId="77777777" w:rsidR="006A2164" w:rsidRPr="00FF69E0" w:rsidRDefault="006A2164" w:rsidP="000235B4">
            <w:pPr>
              <w:pStyle w:val="aff"/>
              <w:rPr>
                <w:lang w:bidi="he-IL"/>
              </w:rPr>
            </w:pPr>
            <w:r w:rsidRPr="00FF69E0">
              <w:rPr>
                <w:rFonts w:hint="eastAsia"/>
                <w:lang w:val="zh-TW" w:bidi="he-IL"/>
              </w:rPr>
              <w:t>進口商</w:t>
            </w:r>
          </w:p>
          <w:p w14:paraId="35F9B87A" w14:textId="77777777" w:rsidR="006A2164" w:rsidRPr="00FF69E0" w:rsidRDefault="00141A5D" w:rsidP="000235B4">
            <w:pPr>
              <w:pStyle w:val="aff"/>
              <w:rPr>
                <w:lang w:bidi="he-IL"/>
              </w:rPr>
            </w:pPr>
            <w:r w:rsidRPr="00FF69E0">
              <w:rPr>
                <w:rFonts w:hint="eastAsia"/>
                <w:lang w:val="zh-TW" w:bidi="he-IL"/>
              </w:rPr>
              <w:t>提供</w:t>
            </w:r>
            <w:r w:rsidR="00780BCB" w:rsidRPr="00FF69E0">
              <w:rPr>
                <w:rFonts w:hint="eastAsia"/>
                <w:lang w:val="zh-TW" w:bidi="he-IL"/>
              </w:rPr>
              <w:t>新</w:t>
            </w:r>
            <w:r w:rsidR="006A2164" w:rsidRPr="00FF69E0">
              <w:rPr>
                <w:rFonts w:hint="eastAsia"/>
                <w:lang w:val="zh-TW" w:bidi="he-IL"/>
              </w:rPr>
              <w:t>運輸</w:t>
            </w:r>
            <w:r w:rsidRPr="00FF69E0">
              <w:rPr>
                <w:rFonts w:hint="eastAsia"/>
                <w:lang w:val="zh-TW" w:bidi="he-IL"/>
              </w:rPr>
              <w:t>服務者</w:t>
            </w:r>
            <w:r w:rsidR="00F75196" w:rsidRPr="00FF69E0">
              <w:rPr>
                <w:rFonts w:hint="eastAsia"/>
                <w:lang w:bidi="he-IL"/>
              </w:rPr>
              <w:t>（</w:t>
            </w:r>
            <w:r w:rsidRPr="00FF69E0">
              <w:rPr>
                <w:lang w:bidi="he-IL"/>
              </w:rPr>
              <w:t>Supply of new means of transport</w:t>
            </w:r>
            <w:r w:rsidR="00F75196" w:rsidRPr="00FF69E0">
              <w:rPr>
                <w:rFonts w:hint="eastAsia"/>
                <w:lang w:bidi="he-IL"/>
              </w:rPr>
              <w:t>）</w:t>
            </w:r>
          </w:p>
          <w:p w14:paraId="4826F836" w14:textId="77777777" w:rsidR="006A2164" w:rsidRPr="00FF69E0" w:rsidRDefault="006A2164" w:rsidP="000235B4">
            <w:pPr>
              <w:pStyle w:val="aff"/>
              <w:rPr>
                <w:lang w:bidi="he-IL"/>
              </w:rPr>
            </w:pPr>
            <w:r w:rsidRPr="00FF69E0">
              <w:rPr>
                <w:rFonts w:hint="eastAsia"/>
                <w:lang w:val="zh-TW" w:bidi="he-IL"/>
              </w:rPr>
              <w:t>發票開立人</w:t>
            </w:r>
            <w:r w:rsidRPr="00FF69E0">
              <w:rPr>
                <w:rFonts w:hint="eastAsia"/>
                <w:lang w:bidi="he-IL"/>
              </w:rPr>
              <w:t>（</w:t>
            </w:r>
            <w:r w:rsidRPr="00FF69E0">
              <w:rPr>
                <w:rFonts w:hint="eastAsia"/>
                <w:lang w:val="zh-TW" w:bidi="he-IL"/>
              </w:rPr>
              <w:t>所提供的商品或服務含有增值稅的發票</w:t>
            </w:r>
            <w:r w:rsidRPr="00FF69E0">
              <w:rPr>
                <w:rFonts w:hint="eastAsia"/>
                <w:lang w:bidi="he-IL"/>
              </w:rPr>
              <w:t>）</w:t>
            </w:r>
            <w:r w:rsidRPr="00FF69E0">
              <w:rPr>
                <w:rFonts w:hint="eastAsia"/>
                <w:lang w:val="zh-TW" w:bidi="he-IL"/>
              </w:rPr>
              <w:t>為總部在外國但為國內商業提供服務者</w:t>
            </w:r>
          </w:p>
          <w:p w14:paraId="1A0D0BEE" w14:textId="77777777" w:rsidR="00141A5D" w:rsidRPr="00FF69E0" w:rsidRDefault="00141A5D" w:rsidP="000235B4">
            <w:pPr>
              <w:pStyle w:val="aff"/>
              <w:rPr>
                <w:lang w:eastAsia="zh-TW" w:bidi="he-IL"/>
              </w:rPr>
            </w:pPr>
            <w:r w:rsidRPr="00FF69E0">
              <w:rPr>
                <w:rFonts w:hint="eastAsia"/>
                <w:lang w:eastAsia="zh-TW" w:bidi="he-IL"/>
              </w:rPr>
              <w:t>政府單位、商會等</w:t>
            </w:r>
            <w:r w:rsidR="005A199D" w:rsidRPr="00FF69E0">
              <w:rPr>
                <w:rFonts w:hint="eastAsia"/>
                <w:lang w:eastAsia="zh-TW" w:bidi="he-IL"/>
              </w:rPr>
              <w:t>，</w:t>
            </w:r>
            <w:r w:rsidRPr="00FF69E0">
              <w:rPr>
                <w:rFonts w:hint="eastAsia"/>
                <w:lang w:eastAsia="zh-TW" w:bidi="he-IL"/>
              </w:rPr>
              <w:t>倘從事</w:t>
            </w:r>
            <w:r w:rsidR="005A199D" w:rsidRPr="00FF69E0">
              <w:rPr>
                <w:rFonts w:hint="eastAsia"/>
                <w:lang w:eastAsia="zh-TW" w:bidi="he-IL"/>
              </w:rPr>
              <w:t>商業活動者須繳交加值營業稅。</w:t>
            </w:r>
          </w:p>
        </w:tc>
      </w:tr>
      <w:tr w:rsidR="00FF69E0" w:rsidRPr="00FF69E0" w14:paraId="5FA2E902" w14:textId="77777777" w:rsidTr="00235627">
        <w:trPr>
          <w:trHeight w:val="567"/>
        </w:trPr>
        <w:tc>
          <w:tcPr>
            <w:tcW w:w="942" w:type="pct"/>
            <w:vMerge w:val="restart"/>
            <w:vAlign w:val="center"/>
          </w:tcPr>
          <w:p w14:paraId="786B0120" w14:textId="77777777" w:rsidR="006A2164" w:rsidRPr="00FF69E0" w:rsidRDefault="006A2164" w:rsidP="000235B4">
            <w:pPr>
              <w:pStyle w:val="afd"/>
              <w:rPr>
                <w:lang w:bidi="he-IL"/>
              </w:rPr>
            </w:pPr>
            <w:r w:rsidRPr="00FF69E0">
              <w:rPr>
                <w:rFonts w:hint="eastAsia"/>
                <w:lang w:val="zh-TW" w:bidi="he-IL"/>
              </w:rPr>
              <w:t>計稅基礎</w:t>
            </w:r>
          </w:p>
        </w:tc>
        <w:tc>
          <w:tcPr>
            <w:tcW w:w="4058" w:type="pct"/>
            <w:vAlign w:val="center"/>
          </w:tcPr>
          <w:p w14:paraId="3C172994" w14:textId="77777777" w:rsidR="006A2164" w:rsidRPr="00FF69E0" w:rsidRDefault="006A2164" w:rsidP="000235B4">
            <w:pPr>
              <w:pStyle w:val="aff"/>
              <w:rPr>
                <w:lang w:eastAsia="zh-TW" w:bidi="he-IL"/>
              </w:rPr>
            </w:pPr>
            <w:r w:rsidRPr="00FF69E0">
              <w:rPr>
                <w:rFonts w:hint="eastAsia"/>
                <w:lang w:val="zh-TW" w:eastAsia="zh-TW" w:bidi="he-IL"/>
              </w:rPr>
              <w:t>提供商品及服務的報酬</w:t>
            </w:r>
          </w:p>
        </w:tc>
      </w:tr>
      <w:tr w:rsidR="00FF69E0" w:rsidRPr="00FF69E0" w14:paraId="262048FE" w14:textId="77777777" w:rsidTr="00235627">
        <w:trPr>
          <w:trHeight w:val="567"/>
        </w:trPr>
        <w:tc>
          <w:tcPr>
            <w:tcW w:w="942" w:type="pct"/>
            <w:vMerge/>
            <w:vAlign w:val="center"/>
          </w:tcPr>
          <w:p w14:paraId="07D1CE31" w14:textId="77777777" w:rsidR="006A2164" w:rsidRPr="00FF69E0" w:rsidRDefault="006A2164" w:rsidP="000235B4">
            <w:pPr>
              <w:pStyle w:val="afd"/>
              <w:rPr>
                <w:lang w:bidi="he-IL"/>
              </w:rPr>
            </w:pPr>
          </w:p>
        </w:tc>
        <w:tc>
          <w:tcPr>
            <w:tcW w:w="4058" w:type="pct"/>
            <w:vAlign w:val="center"/>
          </w:tcPr>
          <w:p w14:paraId="16DFE6D3" w14:textId="77777777" w:rsidR="006A2164" w:rsidRPr="00FF69E0" w:rsidRDefault="006A2164" w:rsidP="000235B4">
            <w:pPr>
              <w:pStyle w:val="aff"/>
              <w:rPr>
                <w:lang w:eastAsia="zh-TW" w:bidi="he-IL"/>
              </w:rPr>
            </w:pPr>
            <w:r w:rsidRPr="00FF69E0">
              <w:rPr>
                <w:rFonts w:hint="eastAsia"/>
                <w:lang w:val="zh-TW" w:eastAsia="zh-TW" w:bidi="he-IL"/>
              </w:rPr>
              <w:t>加值營業稅基於：</w:t>
            </w:r>
          </w:p>
          <w:p w14:paraId="26A6E8E6" w14:textId="77777777" w:rsidR="006A2164" w:rsidRPr="00FF69E0" w:rsidRDefault="006A2164" w:rsidP="000235B4">
            <w:pPr>
              <w:pStyle w:val="aff"/>
              <w:rPr>
                <w:lang w:eastAsia="zh-TW" w:bidi="he-IL"/>
              </w:rPr>
            </w:pPr>
            <w:r w:rsidRPr="00FF69E0">
              <w:rPr>
                <w:rFonts w:hint="eastAsia"/>
                <w:lang w:val="zh-TW" w:eastAsia="zh-TW" w:bidi="he-IL"/>
              </w:rPr>
              <w:t>在克羅埃西亞境內交易所有類</w:t>
            </w:r>
            <w:r w:rsidR="00CF01E6" w:rsidRPr="00FF69E0">
              <w:rPr>
                <w:rFonts w:hint="eastAsia"/>
                <w:lang w:val="zh-TW" w:eastAsia="zh-TW" w:bidi="he-IL"/>
              </w:rPr>
              <w:t>型的商品（產品、貨物、新建的建築物、設備等）以及提供的所有服務</w:t>
            </w:r>
            <w:r w:rsidRPr="00FF69E0">
              <w:rPr>
                <w:rFonts w:hint="eastAsia"/>
                <w:lang w:val="zh-TW" w:eastAsia="zh-TW" w:bidi="he-IL"/>
              </w:rPr>
              <w:t>；</w:t>
            </w:r>
          </w:p>
          <w:p w14:paraId="6C417487" w14:textId="77777777" w:rsidR="006A2164" w:rsidRPr="00FF69E0" w:rsidRDefault="006A2164" w:rsidP="000235B4">
            <w:pPr>
              <w:pStyle w:val="aff"/>
              <w:rPr>
                <w:lang w:bidi="he-IL"/>
              </w:rPr>
            </w:pPr>
            <w:r w:rsidRPr="00FF69E0">
              <w:rPr>
                <w:rFonts w:hint="eastAsia"/>
                <w:lang w:val="zh-TW" w:bidi="he-IL"/>
              </w:rPr>
              <w:t>進口</w:t>
            </w:r>
            <w:r w:rsidR="00CF01E6" w:rsidRPr="00FF69E0">
              <w:rPr>
                <w:rFonts w:hint="eastAsia"/>
                <w:lang w:val="zh-TW" w:bidi="he-IL"/>
              </w:rPr>
              <w:t>報關價值。</w:t>
            </w:r>
          </w:p>
        </w:tc>
      </w:tr>
      <w:tr w:rsidR="00FF69E0" w:rsidRPr="00FF69E0" w14:paraId="27D41D57" w14:textId="77777777" w:rsidTr="00235627">
        <w:trPr>
          <w:trHeight w:val="567"/>
        </w:trPr>
        <w:tc>
          <w:tcPr>
            <w:tcW w:w="942" w:type="pct"/>
            <w:tcBorders>
              <w:bottom w:val="single" w:sz="12" w:space="0" w:color="auto"/>
            </w:tcBorders>
            <w:vAlign w:val="center"/>
          </w:tcPr>
          <w:p w14:paraId="3F9D0C1E" w14:textId="77777777" w:rsidR="006A2164" w:rsidRPr="00FF69E0" w:rsidRDefault="006A2164" w:rsidP="000235B4">
            <w:pPr>
              <w:pStyle w:val="afd"/>
              <w:rPr>
                <w:lang w:bidi="he-IL"/>
              </w:rPr>
            </w:pPr>
            <w:r w:rsidRPr="00FF69E0">
              <w:rPr>
                <w:rFonts w:hint="eastAsia"/>
                <w:lang w:val="zh-TW" w:bidi="he-IL"/>
              </w:rPr>
              <w:t>稅率</w:t>
            </w:r>
          </w:p>
        </w:tc>
        <w:tc>
          <w:tcPr>
            <w:tcW w:w="4058" w:type="pct"/>
            <w:tcBorders>
              <w:bottom w:val="single" w:sz="12" w:space="0" w:color="auto"/>
            </w:tcBorders>
            <w:vAlign w:val="center"/>
          </w:tcPr>
          <w:p w14:paraId="06E6BE8F" w14:textId="77777777" w:rsidR="006A2164" w:rsidRPr="00FF69E0" w:rsidRDefault="006A2164" w:rsidP="000235B4">
            <w:pPr>
              <w:pStyle w:val="aff"/>
              <w:rPr>
                <w:lang w:eastAsia="zh-TW" w:bidi="he-IL"/>
              </w:rPr>
            </w:pPr>
            <w:r w:rsidRPr="00FF69E0">
              <w:rPr>
                <w:lang w:eastAsia="zh-TW" w:bidi="he-IL"/>
              </w:rPr>
              <w:t>25%</w:t>
            </w:r>
          </w:p>
          <w:p w14:paraId="5D291764" w14:textId="77777777" w:rsidR="006A2164" w:rsidRPr="00FF69E0" w:rsidRDefault="006A2164" w:rsidP="000235B4">
            <w:pPr>
              <w:pStyle w:val="aff"/>
              <w:rPr>
                <w:lang w:eastAsia="zh-TW" w:bidi="he-IL"/>
              </w:rPr>
            </w:pPr>
            <w:r w:rsidRPr="00FF69E0">
              <w:rPr>
                <w:rFonts w:hint="eastAsia"/>
                <w:lang w:eastAsia="zh-TW" w:bidi="he-IL"/>
              </w:rPr>
              <w:t>備註：</w:t>
            </w:r>
          </w:p>
          <w:p w14:paraId="0C732DF3" w14:textId="77777777" w:rsidR="006A2164" w:rsidRPr="00FF69E0" w:rsidRDefault="006A2164" w:rsidP="000235B4">
            <w:pPr>
              <w:pStyle w:val="aff"/>
              <w:ind w:left="236" w:hangingChars="100" w:hanging="236"/>
              <w:rPr>
                <w:lang w:eastAsia="zh-TW" w:bidi="he-IL"/>
              </w:rPr>
            </w:pPr>
            <w:r w:rsidRPr="00FF69E0">
              <w:rPr>
                <w:lang w:eastAsia="zh-TW" w:bidi="he-IL"/>
              </w:rPr>
              <w:t>1.</w:t>
            </w:r>
            <w:r w:rsidR="000235B4" w:rsidRPr="00FF69E0">
              <w:rPr>
                <w:rFonts w:hint="eastAsia"/>
                <w:lang w:val="zh-TW" w:eastAsia="zh-TW" w:bidi="he-IL"/>
              </w:rPr>
              <w:tab/>
            </w:r>
            <w:r w:rsidRPr="00FF69E0">
              <w:rPr>
                <w:rFonts w:hint="eastAsia"/>
                <w:lang w:eastAsia="zh-TW" w:bidi="he-IL"/>
              </w:rPr>
              <w:t>麵包、牛奶、書籍、藥品、醫療設備、報章雜誌、電影票、科學期刊等稅率為</w:t>
            </w:r>
            <w:r w:rsidRPr="00FF69E0">
              <w:rPr>
                <w:rFonts w:hint="eastAsia"/>
                <w:lang w:eastAsia="zh-TW" w:bidi="he-IL"/>
              </w:rPr>
              <w:t>5</w:t>
            </w:r>
            <w:r w:rsidRPr="00FF69E0">
              <w:rPr>
                <w:lang w:eastAsia="zh-TW" w:bidi="he-IL"/>
              </w:rPr>
              <w:t>%</w:t>
            </w:r>
            <w:r w:rsidRPr="00FF69E0">
              <w:rPr>
                <w:rFonts w:hint="eastAsia"/>
                <w:lang w:eastAsia="zh-TW" w:bidi="he-IL"/>
              </w:rPr>
              <w:t>。</w:t>
            </w:r>
          </w:p>
          <w:p w14:paraId="39B675DB" w14:textId="77777777" w:rsidR="006A2164" w:rsidRPr="00FF69E0" w:rsidRDefault="006A2164" w:rsidP="000235B4">
            <w:pPr>
              <w:pStyle w:val="aff"/>
              <w:ind w:left="236" w:hangingChars="100" w:hanging="236"/>
              <w:rPr>
                <w:lang w:eastAsia="zh-TW" w:bidi="he-IL"/>
              </w:rPr>
            </w:pPr>
            <w:r w:rsidRPr="00FF69E0">
              <w:rPr>
                <w:lang w:eastAsia="zh-TW" w:bidi="he-IL"/>
              </w:rPr>
              <w:t>2.</w:t>
            </w:r>
            <w:r w:rsidR="000235B4" w:rsidRPr="00FF69E0">
              <w:rPr>
                <w:rFonts w:hint="eastAsia"/>
                <w:lang w:val="zh-TW" w:eastAsia="zh-TW" w:bidi="he-IL"/>
              </w:rPr>
              <w:tab/>
            </w:r>
            <w:r w:rsidRPr="00FF69E0">
              <w:rPr>
                <w:rFonts w:hint="eastAsia"/>
                <w:lang w:eastAsia="zh-TW" w:bidi="he-IL"/>
              </w:rPr>
              <w:t>食用油、嬰兒汽車座椅及食品、演唱會門票、植物種子、農藥殺蟲劑及農用化學品、飼料及寵物食品、</w:t>
            </w:r>
            <w:r w:rsidR="00015883" w:rsidRPr="00FF69E0">
              <w:rPr>
                <w:rFonts w:hint="eastAsia"/>
                <w:lang w:eastAsia="zh-TW" w:bidi="he-IL"/>
              </w:rPr>
              <w:t>住宿等</w:t>
            </w:r>
            <w:r w:rsidRPr="00FF69E0">
              <w:rPr>
                <w:rFonts w:hint="eastAsia"/>
                <w:lang w:eastAsia="zh-TW" w:bidi="he-IL"/>
              </w:rPr>
              <w:t>觀光相關品項、水電供應、廢棄</w:t>
            </w:r>
            <w:r w:rsidR="00D02F8C" w:rsidRPr="00FF69E0">
              <w:rPr>
                <w:rFonts w:hint="eastAsia"/>
                <w:lang w:eastAsia="zh-TW" w:bidi="he-IL"/>
              </w:rPr>
              <w:t>物</w:t>
            </w:r>
            <w:r w:rsidRPr="00FF69E0">
              <w:rPr>
                <w:rFonts w:hint="eastAsia"/>
                <w:lang w:eastAsia="zh-TW" w:bidi="he-IL"/>
              </w:rPr>
              <w:t>處理</w:t>
            </w:r>
            <w:r w:rsidR="00015883" w:rsidRPr="00FF69E0">
              <w:rPr>
                <w:rFonts w:hint="eastAsia"/>
                <w:lang w:eastAsia="zh-TW" w:bidi="he-IL"/>
              </w:rPr>
              <w:t>、生鮮肉品</w:t>
            </w:r>
            <w:r w:rsidRPr="00FF69E0">
              <w:rPr>
                <w:rFonts w:hint="eastAsia"/>
                <w:lang w:eastAsia="zh-TW" w:bidi="he-IL"/>
              </w:rPr>
              <w:t>等稅率為</w:t>
            </w:r>
            <w:r w:rsidRPr="00FF69E0">
              <w:rPr>
                <w:lang w:eastAsia="zh-TW" w:bidi="he-IL"/>
              </w:rPr>
              <w:t>13%</w:t>
            </w:r>
            <w:r w:rsidRPr="00FF69E0">
              <w:rPr>
                <w:rFonts w:hint="eastAsia"/>
                <w:lang w:eastAsia="zh-TW" w:bidi="he-IL"/>
              </w:rPr>
              <w:t>。</w:t>
            </w:r>
          </w:p>
        </w:tc>
      </w:tr>
    </w:tbl>
    <w:p w14:paraId="0F7650B9" w14:textId="77777777" w:rsidR="006A2164" w:rsidRPr="00FF69E0" w:rsidRDefault="006A2164" w:rsidP="000235B4">
      <w:pPr>
        <w:pStyle w:val="af4"/>
        <w:ind w:left="1417" w:hanging="472"/>
        <w:rPr>
          <w:lang w:bidi="he-IL"/>
        </w:rPr>
      </w:pPr>
      <w:r w:rsidRPr="00FF69E0">
        <w:rPr>
          <w:rFonts w:hint="eastAsia"/>
          <w:lang w:bidi="he-IL"/>
        </w:rPr>
        <w:t>３</w:t>
      </w:r>
      <w:r w:rsidRPr="00FF69E0">
        <w:rPr>
          <w:rFonts w:hint="eastAsia"/>
          <w:lang w:val="zh-TW" w:bidi="he-IL"/>
        </w:rPr>
        <w:t>、貨物稅及特別稅</w:t>
      </w:r>
      <w:r w:rsidRPr="00FF69E0">
        <w:rPr>
          <w:rFonts w:hint="eastAsia"/>
          <w:lang w:bidi="he-IL"/>
        </w:rPr>
        <w:t>（</w:t>
      </w:r>
      <w:r w:rsidRPr="00FF69E0">
        <w:rPr>
          <w:lang w:bidi="he-IL"/>
        </w:rPr>
        <w:t>Excise Duties and Special Taxes</w:t>
      </w:r>
      <w:r w:rsidRPr="00FF69E0">
        <w:rPr>
          <w:rFonts w:hint="eastAsia"/>
          <w:lang w:bidi="he-IL"/>
        </w:rPr>
        <w:t>）</w:t>
      </w:r>
    </w:p>
    <w:p w14:paraId="490392F0" w14:textId="77777777" w:rsidR="006A2164" w:rsidRPr="00FF69E0" w:rsidRDefault="006A2164" w:rsidP="000235B4">
      <w:pPr>
        <w:pStyle w:val="afb"/>
        <w:ind w:left="1417" w:firstLine="472"/>
        <w:rPr>
          <w:lang w:bidi="he-IL"/>
        </w:rPr>
      </w:pPr>
      <w:r w:rsidRPr="00FF69E0">
        <w:rPr>
          <w:rFonts w:hint="eastAsia"/>
          <w:lang w:val="zh-TW" w:bidi="he-IL"/>
        </w:rPr>
        <w:t>克國針對烈酒、含酒精飲料、菸草、能源及電力課徵貨物稅</w:t>
      </w:r>
      <w:r w:rsidRPr="00FF69E0">
        <w:rPr>
          <w:rFonts w:hint="eastAsia"/>
          <w:lang w:bidi="he-IL"/>
        </w:rPr>
        <w:t>；</w:t>
      </w:r>
      <w:r w:rsidRPr="00FF69E0">
        <w:rPr>
          <w:rFonts w:hint="eastAsia"/>
          <w:lang w:val="zh-TW" w:bidi="he-IL"/>
        </w:rPr>
        <w:t>另克國針對以下產品課徵特別稅</w:t>
      </w:r>
      <w:r w:rsidRPr="00FF69E0">
        <w:rPr>
          <w:rFonts w:hint="eastAsia"/>
          <w:lang w:bidi="he-IL"/>
        </w:rPr>
        <w:t>：</w:t>
      </w:r>
    </w:p>
    <w:p w14:paraId="2928D0D7" w14:textId="77777777" w:rsidR="006A2164" w:rsidRPr="00FF69E0" w:rsidRDefault="006A2164" w:rsidP="000235B4">
      <w:pPr>
        <w:pStyle w:val="11"/>
        <w:ind w:left="1772" w:hanging="591"/>
        <w:rPr>
          <w:lang w:val="en-US"/>
        </w:rPr>
      </w:pPr>
      <w:r w:rsidRPr="00FF69E0">
        <w:rPr>
          <w:rFonts w:hint="eastAsia"/>
          <w:lang w:val="en-US"/>
        </w:rPr>
        <w:t>（</w:t>
      </w:r>
      <w:r w:rsidRPr="00FF69E0">
        <w:rPr>
          <w:lang w:val="en-US"/>
        </w:rPr>
        <w:t>1</w:t>
      </w:r>
      <w:r w:rsidRPr="00FF69E0">
        <w:rPr>
          <w:rFonts w:hint="eastAsia"/>
          <w:lang w:val="en-US"/>
        </w:rPr>
        <w:t>）</w:t>
      </w:r>
      <w:r w:rsidRPr="00FF69E0">
        <w:rPr>
          <w:rFonts w:hint="eastAsia"/>
          <w:lang w:val="en-US"/>
        </w:rPr>
        <w:tab/>
      </w:r>
      <w:r w:rsidRPr="00FF69E0">
        <w:rPr>
          <w:rFonts w:hint="eastAsia"/>
        </w:rPr>
        <w:t>個人汽車、其他車輛、船及飛機</w:t>
      </w:r>
    </w:p>
    <w:p w14:paraId="1DE07ECE" w14:textId="77777777" w:rsidR="006A2164" w:rsidRPr="00FF69E0" w:rsidRDefault="006A2164" w:rsidP="000235B4">
      <w:pPr>
        <w:pStyle w:val="11"/>
        <w:ind w:left="1772" w:hanging="591"/>
        <w:rPr>
          <w:lang w:val="en-US"/>
        </w:rPr>
      </w:pPr>
      <w:r w:rsidRPr="00FF69E0">
        <w:rPr>
          <w:rFonts w:hint="eastAsia"/>
          <w:lang w:val="en-US"/>
        </w:rPr>
        <w:t>（</w:t>
      </w:r>
      <w:r w:rsidRPr="00FF69E0">
        <w:rPr>
          <w:lang w:val="en-US"/>
        </w:rPr>
        <w:t>2</w:t>
      </w:r>
      <w:r w:rsidRPr="00FF69E0">
        <w:rPr>
          <w:rFonts w:hint="eastAsia"/>
          <w:lang w:val="en-US"/>
        </w:rPr>
        <w:t>）</w:t>
      </w:r>
      <w:r w:rsidRPr="00FF69E0">
        <w:rPr>
          <w:rFonts w:hint="eastAsia"/>
          <w:lang w:val="en-US"/>
        </w:rPr>
        <w:tab/>
      </w:r>
      <w:r w:rsidRPr="00FF69E0">
        <w:rPr>
          <w:rFonts w:hint="eastAsia"/>
        </w:rPr>
        <w:t>咖啡和非酒精飲料</w:t>
      </w:r>
      <w:r w:rsidR="00BE6B1F" w:rsidRPr="00FF69E0">
        <w:tab/>
      </w:r>
    </w:p>
    <w:p w14:paraId="486D6F3D" w14:textId="77777777" w:rsidR="006A2164" w:rsidRPr="00FF69E0" w:rsidRDefault="006A2164" w:rsidP="000235B4">
      <w:pPr>
        <w:pStyle w:val="11"/>
        <w:ind w:left="1772" w:hanging="591"/>
        <w:rPr>
          <w:lang w:val="en-US"/>
        </w:rPr>
      </w:pPr>
      <w:r w:rsidRPr="00FF69E0">
        <w:rPr>
          <w:rFonts w:hint="eastAsia"/>
          <w:lang w:val="en-US"/>
        </w:rPr>
        <w:t>（</w:t>
      </w:r>
      <w:r w:rsidRPr="00FF69E0">
        <w:rPr>
          <w:lang w:val="en-US"/>
        </w:rPr>
        <w:t>3</w:t>
      </w:r>
      <w:r w:rsidRPr="00FF69E0">
        <w:rPr>
          <w:rFonts w:hint="eastAsia"/>
          <w:lang w:val="en-US"/>
        </w:rPr>
        <w:t>）</w:t>
      </w:r>
      <w:r w:rsidRPr="00FF69E0">
        <w:rPr>
          <w:rFonts w:hint="eastAsia"/>
          <w:lang w:val="en-US"/>
        </w:rPr>
        <w:tab/>
      </w:r>
      <w:r w:rsidRPr="00FF69E0">
        <w:rPr>
          <w:rFonts w:hint="eastAsia"/>
          <w:spacing w:val="-6"/>
        </w:rPr>
        <w:t>投保汽車責任險及全險之保險費</w:t>
      </w:r>
      <w:r w:rsidRPr="00FF69E0">
        <w:rPr>
          <w:rFonts w:hint="eastAsia"/>
          <w:spacing w:val="-6"/>
          <w:lang w:val="en-US"/>
        </w:rPr>
        <w:t>（</w:t>
      </w:r>
      <w:r w:rsidRPr="00FF69E0">
        <w:rPr>
          <w:spacing w:val="-6"/>
          <w:lang w:val="en-US"/>
        </w:rPr>
        <w:t>Tax on Liability and Comprehensive</w:t>
      </w:r>
      <w:r w:rsidRPr="00FF69E0">
        <w:rPr>
          <w:lang w:val="en-US"/>
        </w:rPr>
        <w:t xml:space="preserve"> Road Vehicle Insurance Premiums</w:t>
      </w:r>
      <w:r w:rsidRPr="00FF69E0">
        <w:rPr>
          <w:rFonts w:hint="eastAsia"/>
          <w:lang w:val="en-US"/>
        </w:rPr>
        <w:t>）</w:t>
      </w:r>
    </w:p>
    <w:p w14:paraId="29515F2A" w14:textId="77777777" w:rsidR="006A2164" w:rsidRPr="00FF69E0" w:rsidRDefault="006A2164" w:rsidP="000235B4">
      <w:pPr>
        <w:pStyle w:val="a8"/>
        <w:rPr>
          <w:lang w:val="en-US"/>
        </w:rPr>
      </w:pPr>
      <w:r w:rsidRPr="00FF69E0">
        <w:rPr>
          <w:rFonts w:hint="eastAsia"/>
          <w:lang w:val="en-US"/>
        </w:rPr>
        <w:t>（</w:t>
      </w:r>
      <w:r w:rsidRPr="00FF69E0">
        <w:rPr>
          <w:rFonts w:hint="eastAsia"/>
        </w:rPr>
        <w:t>二</w:t>
      </w:r>
      <w:r w:rsidRPr="00FF69E0">
        <w:rPr>
          <w:rFonts w:hint="eastAsia"/>
          <w:lang w:val="en-US"/>
        </w:rPr>
        <w:t>）</w:t>
      </w:r>
      <w:r w:rsidRPr="00FF69E0">
        <w:rPr>
          <w:rFonts w:hint="eastAsia"/>
        </w:rPr>
        <w:t>地方稅</w:t>
      </w:r>
      <w:r w:rsidRPr="00FF69E0">
        <w:rPr>
          <w:rFonts w:hint="eastAsia"/>
          <w:lang w:val="en-US"/>
        </w:rPr>
        <w:t>（</w:t>
      </w:r>
      <w:r w:rsidRPr="00FF69E0">
        <w:rPr>
          <w:rFonts w:hAnsi="Times New Roman"/>
          <w:lang w:val="en-US"/>
        </w:rPr>
        <w:t>County</w:t>
      </w:r>
      <w:r w:rsidRPr="00FF69E0">
        <w:rPr>
          <w:lang w:val="en-US"/>
        </w:rPr>
        <w:t xml:space="preserve"> </w:t>
      </w:r>
      <w:r w:rsidRPr="00FF69E0">
        <w:rPr>
          <w:rFonts w:hAnsi="Times New Roman"/>
          <w:lang w:val="en-US"/>
        </w:rPr>
        <w:t>Tax</w:t>
      </w:r>
      <w:r w:rsidRPr="00FF69E0">
        <w:rPr>
          <w:rFonts w:hint="eastAsia"/>
          <w:lang w:val="en-US"/>
        </w:rPr>
        <w:t>）</w:t>
      </w:r>
    </w:p>
    <w:p w14:paraId="31BC863B" w14:textId="77777777" w:rsidR="006A2164" w:rsidRPr="00FF69E0" w:rsidRDefault="006A2164" w:rsidP="000235B4">
      <w:pPr>
        <w:pStyle w:val="af4"/>
        <w:ind w:left="1417" w:hanging="472"/>
        <w:rPr>
          <w:lang w:bidi="he-IL"/>
        </w:rPr>
      </w:pPr>
      <w:r w:rsidRPr="00FF69E0">
        <w:rPr>
          <w:rFonts w:hint="eastAsia"/>
          <w:lang w:bidi="he-IL"/>
        </w:rPr>
        <w:t>１</w:t>
      </w:r>
      <w:r w:rsidRPr="00FF69E0">
        <w:rPr>
          <w:rFonts w:hint="eastAsia"/>
          <w:lang w:val="zh-TW" w:bidi="he-IL"/>
        </w:rPr>
        <w:t>、遺產及贈與稅</w:t>
      </w:r>
      <w:r w:rsidRPr="00FF69E0">
        <w:rPr>
          <w:rFonts w:hint="eastAsia"/>
          <w:lang w:bidi="he-IL"/>
        </w:rPr>
        <w:t>（</w:t>
      </w:r>
      <w:r w:rsidRPr="00FF69E0">
        <w:rPr>
          <w:lang w:bidi="he-IL"/>
        </w:rPr>
        <w:t>Inheritance and Gifts Tax</w:t>
      </w:r>
      <w:r w:rsidRPr="00FF69E0">
        <w:rPr>
          <w:rFonts w:hint="eastAsia"/>
          <w:lang w:bidi="he-IL"/>
        </w:rPr>
        <w:t>）</w:t>
      </w:r>
    </w:p>
    <w:tbl>
      <w:tblPr>
        <w:tblW w:w="4102" w:type="pct"/>
        <w:tblInd w:w="153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1454"/>
        <w:gridCol w:w="5569"/>
      </w:tblGrid>
      <w:tr w:rsidR="00FF69E0" w:rsidRPr="00FF69E0" w14:paraId="180D7071" w14:textId="77777777" w:rsidTr="006C6E10">
        <w:trPr>
          <w:trHeight w:val="567"/>
        </w:trPr>
        <w:tc>
          <w:tcPr>
            <w:tcW w:w="1035" w:type="pct"/>
            <w:tcBorders>
              <w:top w:val="single" w:sz="12" w:space="0" w:color="auto"/>
            </w:tcBorders>
            <w:vAlign w:val="center"/>
          </w:tcPr>
          <w:p w14:paraId="28765336" w14:textId="77777777" w:rsidR="006A2164" w:rsidRPr="00FF69E0" w:rsidRDefault="006A2164" w:rsidP="000235B4">
            <w:pPr>
              <w:pStyle w:val="afd"/>
              <w:rPr>
                <w:lang w:bidi="he-IL"/>
              </w:rPr>
            </w:pPr>
            <w:r w:rsidRPr="00FF69E0">
              <w:rPr>
                <w:rFonts w:hint="eastAsia"/>
                <w:lang w:val="zh-TW" w:bidi="he-IL"/>
              </w:rPr>
              <w:t>納稅者</w:t>
            </w:r>
          </w:p>
        </w:tc>
        <w:tc>
          <w:tcPr>
            <w:tcW w:w="3965" w:type="pct"/>
            <w:tcBorders>
              <w:top w:val="single" w:sz="12" w:space="0" w:color="auto"/>
            </w:tcBorders>
            <w:vAlign w:val="center"/>
          </w:tcPr>
          <w:p w14:paraId="5E6306EC" w14:textId="77777777" w:rsidR="006A2164" w:rsidRPr="00FF69E0" w:rsidRDefault="006A2164" w:rsidP="000235B4">
            <w:pPr>
              <w:pStyle w:val="aff"/>
              <w:rPr>
                <w:lang w:eastAsia="zh-TW" w:bidi="he-IL"/>
              </w:rPr>
            </w:pPr>
            <w:r w:rsidRPr="00FF69E0">
              <w:rPr>
                <w:rFonts w:hint="eastAsia"/>
                <w:lang w:val="zh-TW" w:eastAsia="zh-TW" w:bidi="he-IL"/>
              </w:rPr>
              <w:t>繼承和接收贈品或免費獲得資產的自然人和法人</w:t>
            </w:r>
          </w:p>
        </w:tc>
      </w:tr>
      <w:tr w:rsidR="00FF69E0" w:rsidRPr="00FF69E0" w14:paraId="402D7CDF" w14:textId="77777777" w:rsidTr="006C6E10">
        <w:trPr>
          <w:trHeight w:val="567"/>
        </w:trPr>
        <w:tc>
          <w:tcPr>
            <w:tcW w:w="1035" w:type="pct"/>
            <w:vMerge w:val="restart"/>
            <w:vAlign w:val="center"/>
          </w:tcPr>
          <w:p w14:paraId="569F5752" w14:textId="77777777" w:rsidR="006A2164" w:rsidRPr="00FF69E0" w:rsidRDefault="006A2164" w:rsidP="000235B4">
            <w:pPr>
              <w:pStyle w:val="afd"/>
              <w:rPr>
                <w:lang w:bidi="he-IL"/>
              </w:rPr>
            </w:pPr>
            <w:r w:rsidRPr="00FF69E0">
              <w:rPr>
                <w:rFonts w:hint="eastAsia"/>
                <w:lang w:val="zh-TW" w:bidi="he-IL"/>
              </w:rPr>
              <w:t>計稅基礎</w:t>
            </w:r>
          </w:p>
        </w:tc>
        <w:tc>
          <w:tcPr>
            <w:tcW w:w="3965" w:type="pct"/>
            <w:vAlign w:val="center"/>
          </w:tcPr>
          <w:p w14:paraId="39E5CE70" w14:textId="77777777" w:rsidR="006A2164" w:rsidRPr="00FF69E0" w:rsidRDefault="006A2164" w:rsidP="000235B4">
            <w:pPr>
              <w:pStyle w:val="aff"/>
              <w:rPr>
                <w:lang w:eastAsia="zh-TW" w:bidi="he-IL"/>
              </w:rPr>
            </w:pPr>
            <w:r w:rsidRPr="00FF69E0">
              <w:rPr>
                <w:rFonts w:hint="eastAsia"/>
                <w:lang w:val="zh-TW" w:eastAsia="zh-TW" w:bidi="he-IL"/>
              </w:rPr>
              <w:t>計稅資產減去負債和有關成本後，在估稅之日的現金總額及其他資產的金融市場價值</w:t>
            </w:r>
          </w:p>
        </w:tc>
      </w:tr>
      <w:tr w:rsidR="00FF69E0" w:rsidRPr="00FF69E0" w14:paraId="07C93A00" w14:textId="77777777" w:rsidTr="006C6E10">
        <w:trPr>
          <w:trHeight w:val="567"/>
        </w:trPr>
        <w:tc>
          <w:tcPr>
            <w:tcW w:w="1035" w:type="pct"/>
            <w:vMerge/>
            <w:vAlign w:val="center"/>
          </w:tcPr>
          <w:p w14:paraId="2C1C5D37" w14:textId="77777777" w:rsidR="006A2164" w:rsidRPr="00FF69E0" w:rsidRDefault="006A2164" w:rsidP="000235B4">
            <w:pPr>
              <w:pStyle w:val="afd"/>
              <w:rPr>
                <w:lang w:bidi="he-IL"/>
              </w:rPr>
            </w:pPr>
          </w:p>
        </w:tc>
        <w:tc>
          <w:tcPr>
            <w:tcW w:w="3965" w:type="pct"/>
            <w:vAlign w:val="center"/>
          </w:tcPr>
          <w:p w14:paraId="5730D787" w14:textId="77777777" w:rsidR="006A2164" w:rsidRPr="00FF69E0" w:rsidRDefault="006A2164" w:rsidP="00905436">
            <w:pPr>
              <w:pStyle w:val="aff"/>
              <w:rPr>
                <w:lang w:eastAsia="zh-TW" w:bidi="he-IL"/>
              </w:rPr>
            </w:pPr>
            <w:r w:rsidRPr="00FF69E0">
              <w:rPr>
                <w:rFonts w:hint="eastAsia"/>
                <w:lang w:val="zh-TW" w:eastAsia="zh-TW" w:bidi="he-IL"/>
              </w:rPr>
              <w:t>市場價值在估稅之日超過</w:t>
            </w:r>
            <w:r w:rsidR="00905436" w:rsidRPr="00FF69E0">
              <w:rPr>
                <w:lang w:eastAsia="zh-TW" w:bidi="he-IL"/>
              </w:rPr>
              <w:t>6,636</w:t>
            </w:r>
            <w:r w:rsidR="00905436" w:rsidRPr="00FF69E0">
              <w:rPr>
                <w:rFonts w:hint="eastAsia"/>
                <w:lang w:eastAsia="zh-TW" w:bidi="he-IL"/>
              </w:rPr>
              <w:t>歐元</w:t>
            </w:r>
            <w:r w:rsidRPr="00FF69E0">
              <w:rPr>
                <w:rFonts w:hint="eastAsia"/>
                <w:lang w:val="zh-TW" w:eastAsia="zh-TW" w:bidi="he-IL"/>
              </w:rPr>
              <w:t>的現金、流通</w:t>
            </w:r>
            <w:proofErr w:type="gramStart"/>
            <w:r w:rsidRPr="00FF69E0">
              <w:rPr>
                <w:rFonts w:hint="eastAsia"/>
                <w:lang w:val="zh-TW" w:eastAsia="zh-TW" w:bidi="he-IL"/>
              </w:rPr>
              <w:t>券</w:t>
            </w:r>
            <w:proofErr w:type="gramEnd"/>
            <w:r w:rsidRPr="00FF69E0">
              <w:rPr>
                <w:rFonts w:hint="eastAsia"/>
                <w:lang w:val="zh-TW" w:eastAsia="zh-TW" w:bidi="he-IL"/>
              </w:rPr>
              <w:t>、證券及可動資產</w:t>
            </w:r>
          </w:p>
        </w:tc>
      </w:tr>
      <w:tr w:rsidR="00FF69E0" w:rsidRPr="00FF69E0" w14:paraId="77080662" w14:textId="77777777" w:rsidTr="006C6E10">
        <w:trPr>
          <w:trHeight w:val="567"/>
        </w:trPr>
        <w:tc>
          <w:tcPr>
            <w:tcW w:w="1035" w:type="pct"/>
            <w:tcBorders>
              <w:bottom w:val="single" w:sz="12" w:space="0" w:color="auto"/>
            </w:tcBorders>
            <w:vAlign w:val="center"/>
          </w:tcPr>
          <w:p w14:paraId="4DC2D150" w14:textId="77777777" w:rsidR="006A2164" w:rsidRPr="00FF69E0" w:rsidRDefault="006A2164" w:rsidP="000235B4">
            <w:pPr>
              <w:pStyle w:val="afd"/>
              <w:rPr>
                <w:lang w:bidi="he-IL"/>
              </w:rPr>
            </w:pPr>
            <w:r w:rsidRPr="00FF69E0">
              <w:rPr>
                <w:rFonts w:hint="eastAsia"/>
                <w:lang w:val="zh-TW" w:bidi="he-IL"/>
              </w:rPr>
              <w:t>稅率</w:t>
            </w:r>
            <w:r w:rsidRPr="00FF69E0">
              <w:rPr>
                <w:lang w:bidi="he-IL"/>
              </w:rPr>
              <w:t>/</w:t>
            </w:r>
            <w:r w:rsidRPr="00FF69E0">
              <w:rPr>
                <w:rFonts w:hint="eastAsia"/>
                <w:lang w:val="zh-TW" w:bidi="he-IL"/>
              </w:rPr>
              <w:t>稅額</w:t>
            </w:r>
          </w:p>
        </w:tc>
        <w:tc>
          <w:tcPr>
            <w:tcW w:w="3965" w:type="pct"/>
            <w:tcBorders>
              <w:bottom w:val="single" w:sz="12" w:space="0" w:color="auto"/>
            </w:tcBorders>
            <w:vAlign w:val="center"/>
          </w:tcPr>
          <w:p w14:paraId="45E4D68F" w14:textId="77777777" w:rsidR="006A2164" w:rsidRPr="00FF69E0" w:rsidRDefault="006A2164" w:rsidP="000235B4">
            <w:pPr>
              <w:pStyle w:val="aff"/>
              <w:rPr>
                <w:lang w:bidi="he-IL"/>
              </w:rPr>
            </w:pPr>
            <w:r w:rsidRPr="00FF69E0">
              <w:rPr>
                <w:rFonts w:hint="eastAsia"/>
                <w:lang w:val="zh-TW" w:bidi="he-IL"/>
              </w:rPr>
              <w:t>4</w:t>
            </w:r>
            <w:r w:rsidRPr="00FF69E0">
              <w:rPr>
                <w:lang w:bidi="he-IL"/>
              </w:rPr>
              <w:t>%</w:t>
            </w:r>
          </w:p>
        </w:tc>
      </w:tr>
    </w:tbl>
    <w:p w14:paraId="09E9E706" w14:textId="77777777" w:rsidR="006A2164" w:rsidRPr="00FF69E0" w:rsidRDefault="006A2164" w:rsidP="006A2164">
      <w:pPr>
        <w:pStyle w:val="afd"/>
        <w:ind w:left="1417" w:hanging="472"/>
        <w:rPr>
          <w:szCs w:val="26"/>
          <w:lang w:val="zh-TW" w:bidi="he-IL"/>
        </w:rPr>
      </w:pPr>
    </w:p>
    <w:p w14:paraId="6D5089C0" w14:textId="77777777" w:rsidR="006A2164" w:rsidRPr="00FF69E0" w:rsidRDefault="006A2164" w:rsidP="000235B4">
      <w:pPr>
        <w:pStyle w:val="af4"/>
        <w:ind w:left="1417" w:hanging="472"/>
        <w:rPr>
          <w:lang w:bidi="he-IL"/>
        </w:rPr>
      </w:pPr>
      <w:r w:rsidRPr="00FF69E0">
        <w:rPr>
          <w:rFonts w:hint="eastAsia"/>
          <w:lang w:val="zh-TW" w:bidi="he-IL"/>
        </w:rPr>
        <w:t>２、機動車輛稅（</w:t>
      </w:r>
      <w:r w:rsidRPr="00FF69E0">
        <w:rPr>
          <w:lang w:bidi="he-IL"/>
        </w:rPr>
        <w:t>Tax on Road Motor Vehicles</w:t>
      </w:r>
      <w:r w:rsidRPr="00FF69E0">
        <w:rPr>
          <w:rFonts w:hint="eastAsia"/>
          <w:lang w:val="zh-TW" w:bidi="he-IL"/>
        </w:rPr>
        <w:t>）</w:t>
      </w:r>
    </w:p>
    <w:tbl>
      <w:tblPr>
        <w:tblW w:w="7022" w:type="dxa"/>
        <w:tblInd w:w="153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395"/>
        <w:gridCol w:w="1780"/>
        <w:gridCol w:w="3847"/>
      </w:tblGrid>
      <w:tr w:rsidR="00FF69E0" w:rsidRPr="00FF69E0" w14:paraId="77262068" w14:textId="77777777" w:rsidTr="006C6E10">
        <w:trPr>
          <w:trHeight w:val="567"/>
        </w:trPr>
        <w:tc>
          <w:tcPr>
            <w:tcW w:w="1395" w:type="dxa"/>
            <w:tcBorders>
              <w:top w:val="single" w:sz="12" w:space="0" w:color="auto"/>
            </w:tcBorders>
            <w:vAlign w:val="center"/>
          </w:tcPr>
          <w:p w14:paraId="45C169E9" w14:textId="77777777" w:rsidR="006A2164" w:rsidRPr="00FF69E0" w:rsidRDefault="006A2164" w:rsidP="000235B4">
            <w:pPr>
              <w:pStyle w:val="afd"/>
              <w:rPr>
                <w:lang w:bidi="he-IL"/>
              </w:rPr>
            </w:pPr>
            <w:r w:rsidRPr="00FF69E0">
              <w:rPr>
                <w:rFonts w:hint="eastAsia"/>
                <w:lang w:val="zh-TW" w:bidi="he-IL"/>
              </w:rPr>
              <w:t>納稅者</w:t>
            </w:r>
          </w:p>
        </w:tc>
        <w:tc>
          <w:tcPr>
            <w:tcW w:w="5627" w:type="dxa"/>
            <w:gridSpan w:val="2"/>
            <w:tcBorders>
              <w:top w:val="single" w:sz="12" w:space="0" w:color="auto"/>
            </w:tcBorders>
            <w:vAlign w:val="center"/>
          </w:tcPr>
          <w:p w14:paraId="2808DD7F" w14:textId="77777777" w:rsidR="006A2164" w:rsidRPr="00FF69E0" w:rsidRDefault="006A2164" w:rsidP="000235B4">
            <w:pPr>
              <w:pStyle w:val="aff"/>
              <w:rPr>
                <w:lang w:eastAsia="zh-TW" w:bidi="he-IL"/>
              </w:rPr>
            </w:pPr>
            <w:r w:rsidRPr="00FF69E0">
              <w:rPr>
                <w:rFonts w:hint="eastAsia"/>
                <w:lang w:val="zh-TW" w:eastAsia="zh-TW" w:bidi="he-IL"/>
              </w:rPr>
              <w:t>已登記擁有汽車、摩托車及四輪車輛的自然人及法人</w:t>
            </w:r>
          </w:p>
        </w:tc>
      </w:tr>
      <w:tr w:rsidR="00FF69E0" w:rsidRPr="00FF69E0" w14:paraId="4E8815C3" w14:textId="77777777" w:rsidTr="006C6E10">
        <w:trPr>
          <w:trHeight w:val="567"/>
        </w:trPr>
        <w:tc>
          <w:tcPr>
            <w:tcW w:w="1395" w:type="dxa"/>
            <w:vAlign w:val="center"/>
          </w:tcPr>
          <w:p w14:paraId="0CB63CBB" w14:textId="77777777" w:rsidR="006A2164" w:rsidRPr="00FF69E0" w:rsidRDefault="006A2164" w:rsidP="000235B4">
            <w:pPr>
              <w:pStyle w:val="afd"/>
              <w:rPr>
                <w:lang w:bidi="he-IL"/>
              </w:rPr>
            </w:pPr>
            <w:r w:rsidRPr="00FF69E0">
              <w:rPr>
                <w:rFonts w:hint="eastAsia"/>
                <w:lang w:val="zh-TW" w:bidi="he-IL"/>
              </w:rPr>
              <w:t>計稅基礎</w:t>
            </w:r>
          </w:p>
        </w:tc>
        <w:tc>
          <w:tcPr>
            <w:tcW w:w="5627" w:type="dxa"/>
            <w:gridSpan w:val="2"/>
            <w:vAlign w:val="center"/>
          </w:tcPr>
          <w:p w14:paraId="46448AA7" w14:textId="77777777" w:rsidR="006A2164" w:rsidRPr="00FF69E0" w:rsidRDefault="006A2164" w:rsidP="000235B4">
            <w:pPr>
              <w:pStyle w:val="aff"/>
              <w:rPr>
                <w:lang w:eastAsia="zh-TW" w:bidi="he-IL"/>
              </w:rPr>
            </w:pPr>
            <w:r w:rsidRPr="00FF69E0">
              <w:rPr>
                <w:rFonts w:hint="eastAsia"/>
                <w:lang w:val="zh-TW" w:eastAsia="zh-TW" w:bidi="he-IL"/>
              </w:rPr>
              <w:t>車齡</w:t>
            </w:r>
            <w:r w:rsidRPr="00FF69E0">
              <w:rPr>
                <w:lang w:eastAsia="zh-TW" w:bidi="he-IL"/>
              </w:rPr>
              <w:t>10</w:t>
            </w:r>
            <w:r w:rsidRPr="00FF69E0">
              <w:rPr>
                <w:rFonts w:hint="eastAsia"/>
                <w:lang w:val="zh-TW" w:eastAsia="zh-TW" w:bidi="he-IL"/>
              </w:rPr>
              <w:t>年以下個人汽車及摩托車（按引擎功率</w:t>
            </w:r>
            <w:r w:rsidRPr="00FF69E0">
              <w:rPr>
                <w:lang w:eastAsia="zh-TW" w:bidi="he-IL"/>
              </w:rPr>
              <w:t>KW</w:t>
            </w:r>
            <w:r w:rsidRPr="00FF69E0">
              <w:rPr>
                <w:rFonts w:hint="eastAsia"/>
                <w:lang w:val="zh-TW" w:eastAsia="zh-TW" w:bidi="he-IL"/>
              </w:rPr>
              <w:t>及車齡），按年繳稅</w:t>
            </w:r>
          </w:p>
        </w:tc>
      </w:tr>
      <w:tr w:rsidR="00FF69E0" w:rsidRPr="00FF69E0" w14:paraId="5F18DEA9" w14:textId="77777777" w:rsidTr="006C6E10">
        <w:trPr>
          <w:trHeight w:val="567"/>
        </w:trPr>
        <w:tc>
          <w:tcPr>
            <w:tcW w:w="1395" w:type="dxa"/>
            <w:vMerge w:val="restart"/>
            <w:vAlign w:val="center"/>
          </w:tcPr>
          <w:p w14:paraId="55B7C5A9" w14:textId="77777777" w:rsidR="006A2164" w:rsidRPr="00FF69E0" w:rsidRDefault="006A2164" w:rsidP="000235B4">
            <w:pPr>
              <w:pStyle w:val="afd"/>
              <w:rPr>
                <w:lang w:bidi="he-IL"/>
              </w:rPr>
            </w:pPr>
            <w:r w:rsidRPr="00FF69E0">
              <w:rPr>
                <w:rFonts w:hint="eastAsia"/>
                <w:lang w:val="zh-TW" w:bidi="he-IL"/>
              </w:rPr>
              <w:t>稅率</w:t>
            </w:r>
            <w:r w:rsidRPr="00FF69E0">
              <w:rPr>
                <w:lang w:bidi="he-IL"/>
              </w:rPr>
              <w:t>/</w:t>
            </w:r>
            <w:r w:rsidRPr="00FF69E0">
              <w:rPr>
                <w:rFonts w:hint="eastAsia"/>
                <w:lang w:val="zh-TW" w:bidi="he-IL"/>
              </w:rPr>
              <w:t>稅額</w:t>
            </w:r>
          </w:p>
        </w:tc>
        <w:tc>
          <w:tcPr>
            <w:tcW w:w="1780" w:type="dxa"/>
            <w:vAlign w:val="center"/>
          </w:tcPr>
          <w:p w14:paraId="0626CCD9" w14:textId="77777777" w:rsidR="006A2164" w:rsidRPr="00FF69E0" w:rsidRDefault="006A2164" w:rsidP="000235B4">
            <w:pPr>
              <w:pStyle w:val="afd"/>
              <w:rPr>
                <w:lang w:bidi="he-IL"/>
              </w:rPr>
            </w:pPr>
            <w:r w:rsidRPr="00FF69E0">
              <w:rPr>
                <w:rFonts w:hint="eastAsia"/>
                <w:lang w:val="zh-TW" w:bidi="he-IL"/>
              </w:rPr>
              <w:t>汽車</w:t>
            </w:r>
          </w:p>
        </w:tc>
        <w:tc>
          <w:tcPr>
            <w:tcW w:w="3847" w:type="dxa"/>
            <w:vAlign w:val="center"/>
          </w:tcPr>
          <w:p w14:paraId="198D5C41" w14:textId="77777777" w:rsidR="006A2164" w:rsidRPr="00FF69E0" w:rsidRDefault="00897738" w:rsidP="00897738">
            <w:pPr>
              <w:pStyle w:val="afd"/>
              <w:rPr>
                <w:lang w:bidi="he-IL"/>
              </w:rPr>
            </w:pPr>
            <w:r w:rsidRPr="00FF69E0">
              <w:rPr>
                <w:rFonts w:hint="eastAsia"/>
                <w:lang w:val="zh-TW" w:bidi="he-IL"/>
              </w:rPr>
              <w:t>3</w:t>
            </w:r>
            <w:r w:rsidRPr="00FF69E0">
              <w:rPr>
                <w:lang w:val="zh-TW" w:bidi="he-IL"/>
              </w:rPr>
              <w:t>9.82</w:t>
            </w:r>
            <w:r w:rsidRPr="00FF69E0">
              <w:rPr>
                <w:rFonts w:hint="eastAsia"/>
                <w:lang w:val="zh-TW" w:bidi="he-IL"/>
              </w:rPr>
              <w:t xml:space="preserve"> </w:t>
            </w:r>
            <w:r w:rsidR="006A2164" w:rsidRPr="00FF69E0">
              <w:rPr>
                <w:rFonts w:hint="eastAsia"/>
                <w:lang w:val="zh-TW" w:bidi="he-IL"/>
              </w:rPr>
              <w:t>至</w:t>
            </w:r>
            <w:r w:rsidR="006A2164" w:rsidRPr="00FF69E0">
              <w:rPr>
                <w:lang w:bidi="he-IL"/>
              </w:rPr>
              <w:t xml:space="preserve"> </w:t>
            </w:r>
            <w:r w:rsidRPr="00FF69E0">
              <w:rPr>
                <w:lang w:bidi="he-IL"/>
              </w:rPr>
              <w:t>132.72</w:t>
            </w:r>
            <w:r w:rsidRPr="00FF69E0">
              <w:rPr>
                <w:rFonts w:hint="eastAsia"/>
                <w:lang w:bidi="he-IL"/>
              </w:rPr>
              <w:t>歐元</w:t>
            </w:r>
          </w:p>
        </w:tc>
      </w:tr>
      <w:tr w:rsidR="00FF69E0" w:rsidRPr="00FF69E0" w14:paraId="2626BA3A" w14:textId="77777777" w:rsidTr="006C6E10">
        <w:trPr>
          <w:trHeight w:val="567"/>
        </w:trPr>
        <w:tc>
          <w:tcPr>
            <w:tcW w:w="1395" w:type="dxa"/>
            <w:vMerge/>
            <w:vAlign w:val="center"/>
          </w:tcPr>
          <w:p w14:paraId="5822EA4F" w14:textId="77777777" w:rsidR="006A2164" w:rsidRPr="00FF69E0" w:rsidRDefault="006A2164" w:rsidP="00543488">
            <w:pPr>
              <w:pStyle w:val="HTML"/>
              <w:ind w:leftChars="25" w:left="59" w:rightChars="25" w:right="59" w:firstLine="472"/>
              <w:rPr>
                <w:lang w:bidi="he-IL"/>
              </w:rPr>
            </w:pPr>
          </w:p>
        </w:tc>
        <w:tc>
          <w:tcPr>
            <w:tcW w:w="1780" w:type="dxa"/>
            <w:vAlign w:val="center"/>
          </w:tcPr>
          <w:p w14:paraId="4E83CEA3" w14:textId="77777777" w:rsidR="006A2164" w:rsidRPr="00FF69E0" w:rsidRDefault="006A2164" w:rsidP="000235B4">
            <w:pPr>
              <w:pStyle w:val="afd"/>
              <w:rPr>
                <w:lang w:bidi="he-IL"/>
              </w:rPr>
            </w:pPr>
            <w:r w:rsidRPr="00FF69E0">
              <w:rPr>
                <w:rFonts w:hint="eastAsia"/>
                <w:lang w:val="zh-TW" w:bidi="he-IL"/>
              </w:rPr>
              <w:t>摩托車</w:t>
            </w:r>
          </w:p>
        </w:tc>
        <w:tc>
          <w:tcPr>
            <w:tcW w:w="3847" w:type="dxa"/>
            <w:vAlign w:val="center"/>
          </w:tcPr>
          <w:p w14:paraId="319B194F" w14:textId="77777777" w:rsidR="006A2164" w:rsidRPr="00FF69E0" w:rsidRDefault="00897738" w:rsidP="000235B4">
            <w:pPr>
              <w:pStyle w:val="afd"/>
              <w:rPr>
                <w:lang w:bidi="he-IL"/>
              </w:rPr>
            </w:pPr>
            <w:r w:rsidRPr="00FF69E0">
              <w:rPr>
                <w:lang w:bidi="he-IL"/>
              </w:rPr>
              <w:t>13.27</w:t>
            </w:r>
            <w:r w:rsidR="006A2164" w:rsidRPr="00FF69E0">
              <w:rPr>
                <w:lang w:bidi="he-IL"/>
              </w:rPr>
              <w:t xml:space="preserve"> </w:t>
            </w:r>
            <w:r w:rsidR="006A2164" w:rsidRPr="00FF69E0">
              <w:rPr>
                <w:rFonts w:hint="eastAsia"/>
                <w:lang w:val="zh-TW" w:bidi="he-IL"/>
              </w:rPr>
              <w:t>至</w:t>
            </w:r>
            <w:r w:rsidR="006A2164" w:rsidRPr="00FF69E0">
              <w:rPr>
                <w:lang w:bidi="he-IL"/>
              </w:rPr>
              <w:t xml:space="preserve"> </w:t>
            </w:r>
            <w:r w:rsidRPr="00FF69E0">
              <w:rPr>
                <w:lang w:bidi="he-IL"/>
              </w:rPr>
              <w:t>106,18</w:t>
            </w:r>
            <w:r w:rsidRPr="00FF69E0">
              <w:rPr>
                <w:rFonts w:hint="eastAsia"/>
                <w:lang w:bidi="he-IL"/>
              </w:rPr>
              <w:t>歐元</w:t>
            </w:r>
          </w:p>
        </w:tc>
      </w:tr>
      <w:tr w:rsidR="00FF69E0" w:rsidRPr="00FF69E0" w14:paraId="5CD711B8" w14:textId="77777777" w:rsidTr="006C6E10">
        <w:trPr>
          <w:trHeight w:val="567"/>
        </w:trPr>
        <w:tc>
          <w:tcPr>
            <w:tcW w:w="1395" w:type="dxa"/>
            <w:vMerge/>
            <w:tcBorders>
              <w:bottom w:val="single" w:sz="12" w:space="0" w:color="auto"/>
            </w:tcBorders>
            <w:vAlign w:val="center"/>
          </w:tcPr>
          <w:p w14:paraId="36C30455" w14:textId="77777777" w:rsidR="006A2164" w:rsidRPr="00FF69E0" w:rsidRDefault="006A2164" w:rsidP="00543488">
            <w:pPr>
              <w:pStyle w:val="HTML"/>
              <w:ind w:leftChars="25" w:left="59" w:rightChars="25" w:right="59" w:firstLine="472"/>
              <w:rPr>
                <w:lang w:bidi="he-IL"/>
              </w:rPr>
            </w:pPr>
          </w:p>
        </w:tc>
        <w:tc>
          <w:tcPr>
            <w:tcW w:w="1780" w:type="dxa"/>
            <w:tcBorders>
              <w:bottom w:val="single" w:sz="12" w:space="0" w:color="auto"/>
            </w:tcBorders>
            <w:vAlign w:val="center"/>
          </w:tcPr>
          <w:p w14:paraId="728A12BC" w14:textId="77777777" w:rsidR="006A2164" w:rsidRPr="00FF69E0" w:rsidRDefault="006A2164" w:rsidP="000235B4">
            <w:pPr>
              <w:pStyle w:val="afd"/>
              <w:rPr>
                <w:lang w:val="zh-TW" w:bidi="he-IL"/>
              </w:rPr>
            </w:pPr>
            <w:r w:rsidRPr="00FF69E0">
              <w:rPr>
                <w:rFonts w:hint="eastAsia"/>
                <w:lang w:val="zh-TW" w:bidi="he-IL"/>
              </w:rPr>
              <w:t>輕型四輪車輛</w:t>
            </w:r>
          </w:p>
        </w:tc>
        <w:tc>
          <w:tcPr>
            <w:tcW w:w="3847" w:type="dxa"/>
            <w:tcBorders>
              <w:bottom w:val="single" w:sz="12" w:space="0" w:color="auto"/>
            </w:tcBorders>
            <w:vAlign w:val="center"/>
          </w:tcPr>
          <w:p w14:paraId="35FD98AE" w14:textId="77777777" w:rsidR="006A2164" w:rsidRPr="00FF69E0" w:rsidRDefault="00897738" w:rsidP="00905436">
            <w:pPr>
              <w:pStyle w:val="afd"/>
              <w:rPr>
                <w:lang w:bidi="he-IL"/>
              </w:rPr>
            </w:pPr>
            <w:r w:rsidRPr="00FF69E0">
              <w:rPr>
                <w:rFonts w:hint="eastAsia"/>
                <w:lang w:bidi="he-IL"/>
              </w:rPr>
              <w:t>6.64</w:t>
            </w:r>
            <w:r w:rsidR="006A2164" w:rsidRPr="00FF69E0">
              <w:rPr>
                <w:lang w:bidi="he-IL"/>
              </w:rPr>
              <w:t xml:space="preserve"> </w:t>
            </w:r>
            <w:r w:rsidR="006A2164" w:rsidRPr="00FF69E0">
              <w:rPr>
                <w:rFonts w:hint="eastAsia"/>
                <w:lang w:val="zh-TW" w:bidi="he-IL"/>
              </w:rPr>
              <w:t>至</w:t>
            </w:r>
            <w:r w:rsidR="006A2164" w:rsidRPr="00FF69E0">
              <w:rPr>
                <w:lang w:bidi="he-IL"/>
              </w:rPr>
              <w:t xml:space="preserve"> </w:t>
            </w:r>
            <w:r w:rsidR="00905436" w:rsidRPr="00FF69E0">
              <w:rPr>
                <w:lang w:bidi="he-IL"/>
              </w:rPr>
              <w:t>13.27</w:t>
            </w:r>
            <w:r w:rsidR="00905436" w:rsidRPr="00FF69E0">
              <w:rPr>
                <w:rFonts w:hint="eastAsia"/>
                <w:lang w:bidi="he-IL"/>
              </w:rPr>
              <w:t>歐元</w:t>
            </w:r>
          </w:p>
        </w:tc>
      </w:tr>
    </w:tbl>
    <w:p w14:paraId="41CF96C3" w14:textId="77777777" w:rsidR="006A2164" w:rsidRPr="00FF69E0" w:rsidRDefault="006A2164" w:rsidP="000235B4">
      <w:pPr>
        <w:pStyle w:val="af4"/>
        <w:ind w:left="1417" w:hanging="472"/>
        <w:rPr>
          <w:lang w:val="zh-TW" w:bidi="he-IL"/>
        </w:rPr>
      </w:pPr>
    </w:p>
    <w:p w14:paraId="53D7854A" w14:textId="77777777" w:rsidR="006A2164" w:rsidRPr="00FF69E0" w:rsidRDefault="006A2164" w:rsidP="000235B4">
      <w:pPr>
        <w:pStyle w:val="af4"/>
        <w:ind w:left="1417" w:hanging="472"/>
        <w:rPr>
          <w:lang w:bidi="he-IL"/>
        </w:rPr>
      </w:pPr>
      <w:r w:rsidRPr="00FF69E0">
        <w:rPr>
          <w:rFonts w:hint="eastAsia"/>
          <w:lang w:val="zh-TW" w:bidi="he-IL"/>
        </w:rPr>
        <w:t>３、航船稅（</w:t>
      </w:r>
      <w:r w:rsidRPr="00FF69E0">
        <w:rPr>
          <w:lang w:bidi="he-IL"/>
        </w:rPr>
        <w:t>Tax on Vessels</w:t>
      </w:r>
      <w:r w:rsidRPr="00FF69E0">
        <w:rPr>
          <w:rFonts w:hint="eastAsia"/>
          <w:lang w:val="zh-TW" w:bidi="he-IL"/>
        </w:rPr>
        <w:t>）</w:t>
      </w:r>
    </w:p>
    <w:tbl>
      <w:tblPr>
        <w:tblW w:w="7022" w:type="dxa"/>
        <w:tblInd w:w="153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395"/>
        <w:gridCol w:w="2648"/>
        <w:gridCol w:w="2979"/>
      </w:tblGrid>
      <w:tr w:rsidR="00FF69E0" w:rsidRPr="00FF69E0" w14:paraId="5485602D" w14:textId="77777777" w:rsidTr="006C6E10">
        <w:trPr>
          <w:trHeight w:val="567"/>
        </w:trPr>
        <w:tc>
          <w:tcPr>
            <w:tcW w:w="1395" w:type="dxa"/>
            <w:tcBorders>
              <w:top w:val="single" w:sz="12" w:space="0" w:color="auto"/>
            </w:tcBorders>
            <w:vAlign w:val="center"/>
          </w:tcPr>
          <w:p w14:paraId="0E21488B" w14:textId="77777777" w:rsidR="006A2164" w:rsidRPr="00FF69E0" w:rsidRDefault="006A2164" w:rsidP="000235B4">
            <w:pPr>
              <w:pStyle w:val="afd"/>
              <w:rPr>
                <w:lang w:bidi="he-IL"/>
              </w:rPr>
            </w:pPr>
            <w:r w:rsidRPr="00FF69E0">
              <w:rPr>
                <w:rFonts w:hint="eastAsia"/>
                <w:lang w:val="zh-TW" w:bidi="he-IL"/>
              </w:rPr>
              <w:t>納稅者</w:t>
            </w:r>
          </w:p>
        </w:tc>
        <w:tc>
          <w:tcPr>
            <w:tcW w:w="5627" w:type="dxa"/>
            <w:gridSpan w:val="2"/>
            <w:tcBorders>
              <w:top w:val="single" w:sz="12" w:space="0" w:color="auto"/>
            </w:tcBorders>
            <w:vAlign w:val="center"/>
          </w:tcPr>
          <w:p w14:paraId="2DE8BC1D" w14:textId="77777777" w:rsidR="006A2164" w:rsidRPr="00FF69E0" w:rsidRDefault="006A2164" w:rsidP="000235B4">
            <w:pPr>
              <w:pStyle w:val="aff"/>
              <w:rPr>
                <w:lang w:eastAsia="zh-TW" w:bidi="he-IL"/>
              </w:rPr>
            </w:pPr>
            <w:r w:rsidRPr="00FF69E0">
              <w:rPr>
                <w:rFonts w:hint="eastAsia"/>
                <w:lang w:val="zh-TW" w:eastAsia="zh-TW" w:bidi="he-IL"/>
              </w:rPr>
              <w:t>擁有航船的自然人及法人</w:t>
            </w:r>
          </w:p>
        </w:tc>
      </w:tr>
      <w:tr w:rsidR="00FF69E0" w:rsidRPr="00FF69E0" w14:paraId="3F8171C3" w14:textId="77777777" w:rsidTr="006C6E10">
        <w:trPr>
          <w:trHeight w:val="567"/>
        </w:trPr>
        <w:tc>
          <w:tcPr>
            <w:tcW w:w="1395" w:type="dxa"/>
            <w:vAlign w:val="center"/>
          </w:tcPr>
          <w:p w14:paraId="1BC78EAB" w14:textId="77777777" w:rsidR="006A2164" w:rsidRPr="00FF69E0" w:rsidRDefault="006A2164" w:rsidP="000235B4">
            <w:pPr>
              <w:pStyle w:val="afd"/>
              <w:rPr>
                <w:lang w:bidi="he-IL"/>
              </w:rPr>
            </w:pPr>
            <w:r w:rsidRPr="00FF69E0">
              <w:rPr>
                <w:rFonts w:hint="eastAsia"/>
                <w:lang w:val="zh-TW" w:bidi="he-IL"/>
              </w:rPr>
              <w:t>計稅基礎</w:t>
            </w:r>
          </w:p>
        </w:tc>
        <w:tc>
          <w:tcPr>
            <w:tcW w:w="5627" w:type="dxa"/>
            <w:gridSpan w:val="2"/>
            <w:vAlign w:val="center"/>
          </w:tcPr>
          <w:p w14:paraId="51B8F450" w14:textId="77777777" w:rsidR="006A2164" w:rsidRPr="00FF69E0" w:rsidRDefault="006A2164" w:rsidP="000235B4">
            <w:pPr>
              <w:pStyle w:val="aff"/>
              <w:rPr>
                <w:lang w:eastAsia="zh-TW" w:bidi="he-IL"/>
              </w:rPr>
            </w:pPr>
            <w:r w:rsidRPr="00FF69E0">
              <w:rPr>
                <w:rFonts w:hint="eastAsia"/>
                <w:lang w:val="zh-TW" w:eastAsia="zh-TW" w:bidi="he-IL"/>
              </w:rPr>
              <w:t>根據船的長度（米）、引擎功率（</w:t>
            </w:r>
            <w:r w:rsidRPr="00FF69E0">
              <w:rPr>
                <w:lang w:eastAsia="zh-TW" w:bidi="he-IL"/>
              </w:rPr>
              <w:t>kW</w:t>
            </w:r>
            <w:r w:rsidRPr="00FF69E0">
              <w:rPr>
                <w:rFonts w:hint="eastAsia"/>
                <w:lang w:val="zh-TW" w:eastAsia="zh-TW" w:bidi="he-IL"/>
              </w:rPr>
              <w:t>）、有無船艙等，按年繳稅</w:t>
            </w:r>
          </w:p>
        </w:tc>
      </w:tr>
      <w:tr w:rsidR="00FF69E0" w:rsidRPr="00FF69E0" w14:paraId="6135F36B" w14:textId="77777777" w:rsidTr="006C6E10">
        <w:trPr>
          <w:trHeight w:val="567"/>
        </w:trPr>
        <w:tc>
          <w:tcPr>
            <w:tcW w:w="1395" w:type="dxa"/>
            <w:vMerge w:val="restart"/>
            <w:vAlign w:val="center"/>
          </w:tcPr>
          <w:p w14:paraId="63F6115E" w14:textId="77777777" w:rsidR="006A2164" w:rsidRPr="00FF69E0" w:rsidRDefault="006A2164" w:rsidP="000235B4">
            <w:pPr>
              <w:pStyle w:val="afd"/>
              <w:rPr>
                <w:lang w:bidi="he-IL"/>
              </w:rPr>
            </w:pPr>
            <w:r w:rsidRPr="00FF69E0">
              <w:rPr>
                <w:rFonts w:hint="eastAsia"/>
                <w:lang w:val="zh-TW" w:bidi="he-IL"/>
              </w:rPr>
              <w:t>稅率</w:t>
            </w:r>
            <w:r w:rsidRPr="00FF69E0">
              <w:rPr>
                <w:lang w:bidi="he-IL"/>
              </w:rPr>
              <w:t>/</w:t>
            </w:r>
            <w:r w:rsidRPr="00FF69E0">
              <w:rPr>
                <w:rFonts w:hint="eastAsia"/>
                <w:lang w:val="zh-TW" w:bidi="he-IL"/>
              </w:rPr>
              <w:t>稅額</w:t>
            </w:r>
          </w:p>
        </w:tc>
        <w:tc>
          <w:tcPr>
            <w:tcW w:w="2648" w:type="dxa"/>
            <w:vAlign w:val="center"/>
          </w:tcPr>
          <w:p w14:paraId="72052095" w14:textId="77777777" w:rsidR="006A2164" w:rsidRPr="00FF69E0" w:rsidRDefault="006A2164" w:rsidP="000235B4">
            <w:pPr>
              <w:pStyle w:val="afd"/>
              <w:rPr>
                <w:lang w:bidi="he-IL"/>
              </w:rPr>
            </w:pPr>
            <w:r w:rsidRPr="00FF69E0">
              <w:rPr>
                <w:rFonts w:hint="eastAsia"/>
                <w:lang w:val="zh-TW" w:bidi="he-IL"/>
              </w:rPr>
              <w:t>無船艙之船隻</w:t>
            </w:r>
          </w:p>
        </w:tc>
        <w:tc>
          <w:tcPr>
            <w:tcW w:w="2979" w:type="dxa"/>
            <w:vAlign w:val="center"/>
          </w:tcPr>
          <w:p w14:paraId="49BFE160" w14:textId="77777777" w:rsidR="006A2164" w:rsidRPr="00FF69E0" w:rsidRDefault="00897738" w:rsidP="000235B4">
            <w:pPr>
              <w:pStyle w:val="afd"/>
              <w:rPr>
                <w:lang w:bidi="he-IL"/>
              </w:rPr>
            </w:pPr>
            <w:r w:rsidRPr="00FF69E0">
              <w:rPr>
                <w:rFonts w:hint="eastAsia"/>
                <w:lang w:bidi="he-IL"/>
              </w:rPr>
              <w:t>13.27</w:t>
            </w:r>
            <w:r w:rsidR="006A2164" w:rsidRPr="00FF69E0">
              <w:rPr>
                <w:lang w:bidi="he-IL"/>
              </w:rPr>
              <w:t xml:space="preserve"> </w:t>
            </w:r>
            <w:r w:rsidR="006A2164" w:rsidRPr="00FF69E0">
              <w:rPr>
                <w:rFonts w:hint="eastAsia"/>
                <w:lang w:val="zh-TW" w:bidi="he-IL"/>
              </w:rPr>
              <w:t>至</w:t>
            </w:r>
            <w:r w:rsidR="006A2164" w:rsidRPr="00FF69E0">
              <w:rPr>
                <w:lang w:bidi="he-IL"/>
              </w:rPr>
              <w:t xml:space="preserve"> </w:t>
            </w:r>
            <w:r w:rsidRPr="00FF69E0">
              <w:rPr>
                <w:rFonts w:hint="eastAsia"/>
                <w:lang w:bidi="he-IL"/>
              </w:rPr>
              <w:t>79.63</w:t>
            </w:r>
            <w:r w:rsidRPr="00FF69E0">
              <w:rPr>
                <w:rFonts w:hint="eastAsia"/>
                <w:lang w:bidi="he-IL"/>
              </w:rPr>
              <w:t>歐元</w:t>
            </w:r>
          </w:p>
        </w:tc>
      </w:tr>
      <w:tr w:rsidR="00FF69E0" w:rsidRPr="00FF69E0" w14:paraId="427A02FA" w14:textId="77777777" w:rsidTr="006C6E10">
        <w:trPr>
          <w:trHeight w:val="567"/>
        </w:trPr>
        <w:tc>
          <w:tcPr>
            <w:tcW w:w="1395" w:type="dxa"/>
            <w:vMerge/>
            <w:vAlign w:val="center"/>
          </w:tcPr>
          <w:p w14:paraId="6DC83E03" w14:textId="77777777" w:rsidR="006A2164" w:rsidRPr="00FF69E0" w:rsidRDefault="006A2164" w:rsidP="000235B4">
            <w:pPr>
              <w:pStyle w:val="afd"/>
              <w:rPr>
                <w:lang w:bidi="he-IL"/>
              </w:rPr>
            </w:pPr>
          </w:p>
        </w:tc>
        <w:tc>
          <w:tcPr>
            <w:tcW w:w="2648" w:type="dxa"/>
            <w:vAlign w:val="center"/>
          </w:tcPr>
          <w:p w14:paraId="35FFF9BE" w14:textId="77777777" w:rsidR="006A2164" w:rsidRPr="00FF69E0" w:rsidRDefault="006A2164" w:rsidP="000235B4">
            <w:pPr>
              <w:pStyle w:val="afd"/>
              <w:rPr>
                <w:lang w:bidi="he-IL"/>
              </w:rPr>
            </w:pPr>
            <w:r w:rsidRPr="00FF69E0">
              <w:rPr>
                <w:rFonts w:hint="eastAsia"/>
                <w:lang w:val="zh-TW" w:bidi="he-IL"/>
              </w:rPr>
              <w:t>有船艙之機動船隻</w:t>
            </w:r>
          </w:p>
        </w:tc>
        <w:tc>
          <w:tcPr>
            <w:tcW w:w="2979" w:type="dxa"/>
            <w:vAlign w:val="center"/>
          </w:tcPr>
          <w:p w14:paraId="381CC338" w14:textId="77777777" w:rsidR="006A2164" w:rsidRPr="00FF69E0" w:rsidRDefault="00897738" w:rsidP="000235B4">
            <w:pPr>
              <w:pStyle w:val="afd"/>
              <w:rPr>
                <w:lang w:bidi="he-IL"/>
              </w:rPr>
            </w:pPr>
            <w:r w:rsidRPr="00FF69E0">
              <w:rPr>
                <w:rFonts w:hint="eastAsia"/>
                <w:lang w:bidi="he-IL"/>
              </w:rPr>
              <w:t>26.54</w:t>
            </w:r>
            <w:r w:rsidR="006A2164" w:rsidRPr="00FF69E0">
              <w:rPr>
                <w:lang w:bidi="he-IL"/>
              </w:rPr>
              <w:t xml:space="preserve"> </w:t>
            </w:r>
            <w:r w:rsidR="006A2164" w:rsidRPr="00FF69E0">
              <w:rPr>
                <w:rFonts w:hint="eastAsia"/>
                <w:lang w:val="zh-TW" w:bidi="he-IL"/>
              </w:rPr>
              <w:t>至</w:t>
            </w:r>
            <w:r w:rsidR="006A2164" w:rsidRPr="00FF69E0">
              <w:rPr>
                <w:lang w:bidi="he-IL"/>
              </w:rPr>
              <w:t xml:space="preserve"> </w:t>
            </w:r>
            <w:r w:rsidRPr="00FF69E0">
              <w:rPr>
                <w:rFonts w:hint="eastAsia"/>
                <w:lang w:bidi="he-IL"/>
              </w:rPr>
              <w:t>663.61</w:t>
            </w:r>
            <w:r w:rsidRPr="00FF69E0">
              <w:rPr>
                <w:rFonts w:hint="eastAsia"/>
                <w:lang w:bidi="he-IL"/>
              </w:rPr>
              <w:t>歐元</w:t>
            </w:r>
          </w:p>
        </w:tc>
      </w:tr>
      <w:tr w:rsidR="00FF69E0" w:rsidRPr="00FF69E0" w14:paraId="5F391467" w14:textId="77777777" w:rsidTr="006C6E10">
        <w:trPr>
          <w:trHeight w:val="567"/>
        </w:trPr>
        <w:tc>
          <w:tcPr>
            <w:tcW w:w="1395" w:type="dxa"/>
            <w:vMerge/>
            <w:tcBorders>
              <w:bottom w:val="single" w:sz="12" w:space="0" w:color="auto"/>
            </w:tcBorders>
            <w:vAlign w:val="center"/>
          </w:tcPr>
          <w:p w14:paraId="5DD0FD2C" w14:textId="77777777" w:rsidR="006A2164" w:rsidRPr="00FF69E0" w:rsidRDefault="006A2164" w:rsidP="000235B4">
            <w:pPr>
              <w:pStyle w:val="afd"/>
              <w:rPr>
                <w:lang w:bidi="he-IL"/>
              </w:rPr>
            </w:pPr>
          </w:p>
        </w:tc>
        <w:tc>
          <w:tcPr>
            <w:tcW w:w="2648" w:type="dxa"/>
            <w:tcBorders>
              <w:bottom w:val="single" w:sz="12" w:space="0" w:color="auto"/>
            </w:tcBorders>
            <w:vAlign w:val="center"/>
          </w:tcPr>
          <w:p w14:paraId="358D5E59" w14:textId="77777777" w:rsidR="006A2164" w:rsidRPr="00FF69E0" w:rsidRDefault="006A2164" w:rsidP="000235B4">
            <w:pPr>
              <w:pStyle w:val="afd"/>
              <w:rPr>
                <w:lang w:bidi="he-IL"/>
              </w:rPr>
            </w:pPr>
            <w:r w:rsidRPr="00FF69E0">
              <w:rPr>
                <w:rFonts w:hint="eastAsia"/>
                <w:lang w:val="zh-TW" w:bidi="he-IL"/>
              </w:rPr>
              <w:t>有船艙、風帆之船隻</w:t>
            </w:r>
          </w:p>
        </w:tc>
        <w:tc>
          <w:tcPr>
            <w:tcW w:w="2979" w:type="dxa"/>
            <w:tcBorders>
              <w:bottom w:val="single" w:sz="12" w:space="0" w:color="auto"/>
            </w:tcBorders>
            <w:vAlign w:val="center"/>
          </w:tcPr>
          <w:p w14:paraId="0B693C40" w14:textId="77777777" w:rsidR="006A2164" w:rsidRPr="00FF69E0" w:rsidRDefault="00897738" w:rsidP="000235B4">
            <w:pPr>
              <w:pStyle w:val="afd"/>
              <w:rPr>
                <w:lang w:bidi="he-IL"/>
              </w:rPr>
            </w:pPr>
            <w:r w:rsidRPr="00FF69E0">
              <w:rPr>
                <w:rFonts w:hint="eastAsia"/>
                <w:lang w:bidi="he-IL"/>
              </w:rPr>
              <w:t>26.54</w:t>
            </w:r>
            <w:r w:rsidR="006A2164" w:rsidRPr="00FF69E0">
              <w:rPr>
                <w:lang w:bidi="he-IL"/>
              </w:rPr>
              <w:t xml:space="preserve"> </w:t>
            </w:r>
            <w:r w:rsidR="006A2164" w:rsidRPr="00FF69E0">
              <w:rPr>
                <w:rFonts w:hint="eastAsia"/>
                <w:lang w:val="zh-TW" w:bidi="he-IL"/>
              </w:rPr>
              <w:t>至</w:t>
            </w:r>
            <w:r w:rsidR="006A2164" w:rsidRPr="00FF69E0">
              <w:rPr>
                <w:lang w:bidi="he-IL"/>
              </w:rPr>
              <w:t xml:space="preserve"> </w:t>
            </w:r>
            <w:r w:rsidRPr="00FF69E0">
              <w:rPr>
                <w:rFonts w:hint="eastAsia"/>
                <w:lang w:bidi="he-IL"/>
              </w:rPr>
              <w:t>530.89</w:t>
            </w:r>
            <w:r w:rsidRPr="00FF69E0">
              <w:rPr>
                <w:rFonts w:hint="eastAsia"/>
                <w:lang w:bidi="he-IL"/>
              </w:rPr>
              <w:t>歐元</w:t>
            </w:r>
          </w:p>
        </w:tc>
      </w:tr>
    </w:tbl>
    <w:p w14:paraId="2BD09341" w14:textId="77777777" w:rsidR="006A2164" w:rsidRPr="00FF69E0" w:rsidRDefault="006A2164" w:rsidP="000235B4">
      <w:pPr>
        <w:pStyle w:val="af4"/>
        <w:ind w:left="1417" w:hanging="472"/>
        <w:rPr>
          <w:lang w:val="zh-TW" w:bidi="he-IL"/>
        </w:rPr>
      </w:pPr>
    </w:p>
    <w:p w14:paraId="7BADE44D" w14:textId="77777777" w:rsidR="006A2164" w:rsidRPr="00FF69E0" w:rsidRDefault="006A2164" w:rsidP="000235B4">
      <w:pPr>
        <w:pStyle w:val="af4"/>
        <w:ind w:left="1417" w:hanging="472"/>
        <w:rPr>
          <w:lang w:bidi="he-IL"/>
        </w:rPr>
      </w:pPr>
      <w:r w:rsidRPr="00FF69E0">
        <w:rPr>
          <w:rFonts w:hint="eastAsia"/>
          <w:lang w:val="zh-TW" w:bidi="he-IL"/>
        </w:rPr>
        <w:t>４、</w:t>
      </w:r>
      <w:r w:rsidRPr="00FF69E0">
        <w:rPr>
          <w:rFonts w:hint="eastAsia"/>
          <w:spacing w:val="-4"/>
          <w:lang w:val="zh-TW" w:bidi="he-IL"/>
        </w:rPr>
        <w:t>娛樂設備稅</w:t>
      </w:r>
      <w:r w:rsidRPr="00FF69E0">
        <w:rPr>
          <w:spacing w:val="-4"/>
          <w:lang w:val="zh-TW" w:bidi="he-IL"/>
        </w:rPr>
        <w:t>（</w:t>
      </w:r>
      <w:r w:rsidRPr="00FF69E0">
        <w:rPr>
          <w:spacing w:val="-4"/>
          <w:lang w:bidi="he-IL"/>
        </w:rPr>
        <w:t>Tax on Coin Operated Machines for Games for Amusement</w:t>
      </w:r>
      <w:r w:rsidRPr="00FF69E0">
        <w:rPr>
          <w:spacing w:val="-4"/>
          <w:lang w:val="zh-TW" w:bidi="he-IL"/>
        </w:rPr>
        <w:t>）</w:t>
      </w:r>
    </w:p>
    <w:tbl>
      <w:tblPr>
        <w:tblW w:w="7036" w:type="dxa"/>
        <w:tblInd w:w="153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395"/>
        <w:gridCol w:w="5641"/>
      </w:tblGrid>
      <w:tr w:rsidR="00FF69E0" w:rsidRPr="00FF69E0" w14:paraId="59F35CF8" w14:textId="77777777" w:rsidTr="006C6E10">
        <w:trPr>
          <w:trHeight w:val="567"/>
        </w:trPr>
        <w:tc>
          <w:tcPr>
            <w:tcW w:w="1395" w:type="dxa"/>
            <w:tcBorders>
              <w:top w:val="single" w:sz="12" w:space="0" w:color="auto"/>
            </w:tcBorders>
            <w:vAlign w:val="center"/>
          </w:tcPr>
          <w:p w14:paraId="591C46F2" w14:textId="77777777" w:rsidR="006A2164" w:rsidRPr="00FF69E0" w:rsidRDefault="006A2164" w:rsidP="000235B4">
            <w:pPr>
              <w:pStyle w:val="afd"/>
              <w:rPr>
                <w:lang w:bidi="he-IL"/>
              </w:rPr>
            </w:pPr>
            <w:r w:rsidRPr="00FF69E0">
              <w:rPr>
                <w:rFonts w:hint="eastAsia"/>
                <w:lang w:val="zh-TW" w:bidi="he-IL"/>
              </w:rPr>
              <w:t>納稅者</w:t>
            </w:r>
          </w:p>
        </w:tc>
        <w:tc>
          <w:tcPr>
            <w:tcW w:w="5641" w:type="dxa"/>
            <w:tcBorders>
              <w:top w:val="single" w:sz="12" w:space="0" w:color="auto"/>
            </w:tcBorders>
            <w:vAlign w:val="center"/>
          </w:tcPr>
          <w:p w14:paraId="2CDA9E30" w14:textId="77777777" w:rsidR="006A2164" w:rsidRPr="00FF69E0" w:rsidRDefault="006A2164" w:rsidP="000235B4">
            <w:pPr>
              <w:pStyle w:val="aff"/>
              <w:rPr>
                <w:lang w:eastAsia="zh-TW" w:bidi="he-IL"/>
              </w:rPr>
            </w:pPr>
            <w:r w:rsidRPr="00FF69E0">
              <w:rPr>
                <w:rFonts w:hint="eastAsia"/>
                <w:lang w:val="zh-TW" w:eastAsia="zh-TW" w:bidi="he-IL"/>
              </w:rPr>
              <w:t>在俱樂部、娛樂場所及其他公共場所安裝娛樂設備的自然人和法人</w:t>
            </w:r>
          </w:p>
        </w:tc>
      </w:tr>
      <w:tr w:rsidR="00FF69E0" w:rsidRPr="00FF69E0" w14:paraId="7C2A0309" w14:textId="77777777" w:rsidTr="006C6E10">
        <w:trPr>
          <w:trHeight w:val="567"/>
        </w:trPr>
        <w:tc>
          <w:tcPr>
            <w:tcW w:w="1395" w:type="dxa"/>
            <w:vAlign w:val="center"/>
          </w:tcPr>
          <w:p w14:paraId="68428583" w14:textId="77777777" w:rsidR="006A2164" w:rsidRPr="00FF69E0" w:rsidRDefault="006A2164" w:rsidP="000235B4">
            <w:pPr>
              <w:pStyle w:val="afd"/>
              <w:rPr>
                <w:lang w:bidi="he-IL"/>
              </w:rPr>
            </w:pPr>
            <w:r w:rsidRPr="00FF69E0">
              <w:rPr>
                <w:rFonts w:hint="eastAsia"/>
                <w:lang w:val="zh-TW" w:bidi="he-IL"/>
              </w:rPr>
              <w:t>計稅基礎</w:t>
            </w:r>
          </w:p>
        </w:tc>
        <w:tc>
          <w:tcPr>
            <w:tcW w:w="5641" w:type="dxa"/>
            <w:vAlign w:val="center"/>
          </w:tcPr>
          <w:p w14:paraId="5B08D040" w14:textId="77777777" w:rsidR="006A2164" w:rsidRPr="00FF69E0" w:rsidRDefault="006A2164" w:rsidP="000235B4">
            <w:pPr>
              <w:pStyle w:val="aff"/>
              <w:rPr>
                <w:lang w:eastAsia="zh-TW" w:bidi="he-IL"/>
              </w:rPr>
            </w:pPr>
            <w:r w:rsidRPr="00FF69E0">
              <w:rPr>
                <w:rFonts w:hint="eastAsia"/>
                <w:lang w:val="zh-TW" w:eastAsia="zh-TW" w:bidi="he-IL"/>
              </w:rPr>
              <w:t>娛樂設備（</w:t>
            </w:r>
            <w:proofErr w:type="gramStart"/>
            <w:r w:rsidRPr="00FF69E0">
              <w:rPr>
                <w:rFonts w:hint="eastAsia"/>
                <w:lang w:val="zh-TW" w:eastAsia="zh-TW" w:bidi="he-IL"/>
              </w:rPr>
              <w:t>檯</w:t>
            </w:r>
            <w:proofErr w:type="gramEnd"/>
            <w:r w:rsidRPr="00FF69E0">
              <w:rPr>
                <w:rFonts w:hint="eastAsia"/>
                <w:lang w:val="zh-TW" w:eastAsia="zh-TW" w:bidi="he-IL"/>
              </w:rPr>
              <w:t>球桌除外）</w:t>
            </w:r>
          </w:p>
        </w:tc>
      </w:tr>
      <w:tr w:rsidR="00FF69E0" w:rsidRPr="00FF69E0" w14:paraId="638E5E65" w14:textId="77777777" w:rsidTr="006C6E10">
        <w:trPr>
          <w:trHeight w:val="567"/>
        </w:trPr>
        <w:tc>
          <w:tcPr>
            <w:tcW w:w="1395" w:type="dxa"/>
            <w:tcBorders>
              <w:bottom w:val="single" w:sz="12" w:space="0" w:color="auto"/>
            </w:tcBorders>
            <w:vAlign w:val="center"/>
          </w:tcPr>
          <w:p w14:paraId="72C35DA9" w14:textId="77777777" w:rsidR="006A2164" w:rsidRPr="00FF69E0" w:rsidRDefault="006A2164" w:rsidP="000235B4">
            <w:pPr>
              <w:pStyle w:val="afd"/>
              <w:rPr>
                <w:lang w:bidi="he-IL"/>
              </w:rPr>
            </w:pPr>
            <w:r w:rsidRPr="00FF69E0">
              <w:rPr>
                <w:rFonts w:hint="eastAsia"/>
                <w:lang w:val="zh-TW" w:bidi="he-IL"/>
              </w:rPr>
              <w:t>稅率</w:t>
            </w:r>
            <w:r w:rsidRPr="00FF69E0">
              <w:rPr>
                <w:lang w:bidi="he-IL"/>
              </w:rPr>
              <w:t>/</w:t>
            </w:r>
            <w:r w:rsidRPr="00FF69E0">
              <w:rPr>
                <w:rFonts w:hint="eastAsia"/>
                <w:lang w:val="zh-TW" w:bidi="he-IL"/>
              </w:rPr>
              <w:t>稅額</w:t>
            </w:r>
          </w:p>
        </w:tc>
        <w:tc>
          <w:tcPr>
            <w:tcW w:w="5641" w:type="dxa"/>
            <w:tcBorders>
              <w:bottom w:val="single" w:sz="12" w:space="0" w:color="auto"/>
            </w:tcBorders>
            <w:vAlign w:val="center"/>
          </w:tcPr>
          <w:p w14:paraId="4BED2417" w14:textId="77777777" w:rsidR="006A2164" w:rsidRPr="00FF69E0" w:rsidRDefault="006A2164" w:rsidP="00897738">
            <w:pPr>
              <w:pStyle w:val="aff"/>
              <w:rPr>
                <w:lang w:bidi="he-IL"/>
              </w:rPr>
            </w:pPr>
            <w:r w:rsidRPr="00FF69E0">
              <w:rPr>
                <w:rFonts w:hint="eastAsia"/>
                <w:lang w:val="zh-TW" w:bidi="he-IL"/>
              </w:rPr>
              <w:t>每台機器每月</w:t>
            </w:r>
            <w:r w:rsidR="00897738" w:rsidRPr="00FF69E0">
              <w:rPr>
                <w:lang w:bidi="he-IL"/>
              </w:rPr>
              <w:t>13.27</w:t>
            </w:r>
            <w:r w:rsidR="00897738" w:rsidRPr="00FF69E0">
              <w:rPr>
                <w:rFonts w:hint="eastAsia"/>
                <w:lang w:eastAsia="zh-TW" w:bidi="he-IL"/>
              </w:rPr>
              <w:t>歐元</w:t>
            </w:r>
          </w:p>
        </w:tc>
      </w:tr>
    </w:tbl>
    <w:p w14:paraId="67C832F0" w14:textId="77777777" w:rsidR="006A2164" w:rsidRPr="00FF69E0" w:rsidRDefault="006A2164" w:rsidP="00543488">
      <w:pPr>
        <w:ind w:firstLine="472"/>
      </w:pPr>
    </w:p>
    <w:p w14:paraId="065710C2" w14:textId="77777777" w:rsidR="006A2164" w:rsidRPr="00FF69E0" w:rsidRDefault="006A2164" w:rsidP="000235B4">
      <w:pPr>
        <w:pStyle w:val="a8"/>
      </w:pPr>
      <w:r w:rsidRPr="00FF69E0">
        <w:rPr>
          <w:rFonts w:hint="eastAsia"/>
        </w:rPr>
        <w:t>（三）城市或自治區稅（</w:t>
      </w:r>
      <w:r w:rsidRPr="00FF69E0">
        <w:t>City or Municipal Taxes</w:t>
      </w:r>
      <w:r w:rsidRPr="00FF69E0">
        <w:rPr>
          <w:rFonts w:hint="eastAsia"/>
        </w:rPr>
        <w:t>）</w:t>
      </w:r>
    </w:p>
    <w:p w14:paraId="552AA7B6" w14:textId="77777777" w:rsidR="006A2164" w:rsidRPr="00FF69E0" w:rsidRDefault="006A2164" w:rsidP="000235B4">
      <w:pPr>
        <w:pStyle w:val="af4"/>
        <w:ind w:left="1417" w:hanging="472"/>
        <w:rPr>
          <w:lang w:bidi="he-IL"/>
        </w:rPr>
      </w:pPr>
      <w:r w:rsidRPr="00FF69E0">
        <w:rPr>
          <w:rFonts w:hint="eastAsia"/>
          <w:lang w:val="zh-TW" w:bidi="he-IL"/>
        </w:rPr>
        <w:t>１、收入附加稅（</w:t>
      </w:r>
      <w:r w:rsidRPr="00FF69E0">
        <w:rPr>
          <w:lang w:bidi="he-IL"/>
        </w:rPr>
        <w:t>Surtax on Income Tax</w:t>
      </w:r>
      <w:r w:rsidRPr="00FF69E0">
        <w:rPr>
          <w:rFonts w:hint="eastAsia"/>
          <w:lang w:val="zh-TW" w:bidi="he-IL"/>
        </w:rPr>
        <w:t>）</w:t>
      </w:r>
    </w:p>
    <w:tbl>
      <w:tblPr>
        <w:tblW w:w="4102" w:type="pct"/>
        <w:tblInd w:w="153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1489"/>
        <w:gridCol w:w="5534"/>
      </w:tblGrid>
      <w:tr w:rsidR="00FF69E0" w:rsidRPr="00FF69E0" w14:paraId="5AEB096C" w14:textId="77777777" w:rsidTr="006C6E10">
        <w:trPr>
          <w:trHeight w:val="567"/>
        </w:trPr>
        <w:tc>
          <w:tcPr>
            <w:tcW w:w="1060" w:type="pct"/>
            <w:tcBorders>
              <w:top w:val="single" w:sz="12" w:space="0" w:color="auto"/>
            </w:tcBorders>
            <w:vAlign w:val="center"/>
          </w:tcPr>
          <w:p w14:paraId="6070C4A9" w14:textId="77777777" w:rsidR="006A2164" w:rsidRPr="00FF69E0" w:rsidRDefault="006A2164" w:rsidP="000235B4">
            <w:pPr>
              <w:pStyle w:val="afd"/>
              <w:rPr>
                <w:lang w:bidi="he-IL"/>
              </w:rPr>
            </w:pPr>
            <w:r w:rsidRPr="00FF69E0">
              <w:rPr>
                <w:rFonts w:hint="eastAsia"/>
                <w:lang w:val="zh-TW" w:bidi="he-IL"/>
              </w:rPr>
              <w:t>納稅者</w:t>
            </w:r>
          </w:p>
        </w:tc>
        <w:tc>
          <w:tcPr>
            <w:tcW w:w="3940" w:type="pct"/>
            <w:tcBorders>
              <w:top w:val="single" w:sz="12" w:space="0" w:color="auto"/>
            </w:tcBorders>
            <w:vAlign w:val="center"/>
          </w:tcPr>
          <w:p w14:paraId="6135758A" w14:textId="77777777" w:rsidR="006A2164" w:rsidRPr="00FF69E0" w:rsidRDefault="006A2164" w:rsidP="000235B4">
            <w:pPr>
              <w:pStyle w:val="aff"/>
              <w:rPr>
                <w:lang w:eastAsia="zh-TW" w:bidi="he-IL"/>
              </w:rPr>
            </w:pPr>
            <w:r w:rsidRPr="00FF69E0">
              <w:rPr>
                <w:rFonts w:hint="eastAsia"/>
                <w:lang w:val="zh-TW" w:eastAsia="zh-TW" w:bidi="he-IL"/>
              </w:rPr>
              <w:t>在自治區</w:t>
            </w:r>
            <w:r w:rsidRPr="00FF69E0">
              <w:rPr>
                <w:lang w:eastAsia="zh-TW" w:bidi="he-IL"/>
              </w:rPr>
              <w:t>/</w:t>
            </w:r>
            <w:r w:rsidRPr="00FF69E0">
              <w:rPr>
                <w:rFonts w:hint="eastAsia"/>
                <w:lang w:val="zh-TW" w:eastAsia="zh-TW" w:bidi="he-IL"/>
              </w:rPr>
              <w:t>城市區域永久居留或長期停留者，凡有收入之納稅</w:t>
            </w:r>
            <w:proofErr w:type="gramStart"/>
            <w:r w:rsidRPr="00FF69E0">
              <w:rPr>
                <w:rFonts w:hint="eastAsia"/>
                <w:lang w:val="zh-TW" w:eastAsia="zh-TW" w:bidi="he-IL"/>
              </w:rPr>
              <w:t>者均應繳納</w:t>
            </w:r>
            <w:proofErr w:type="gramEnd"/>
          </w:p>
        </w:tc>
      </w:tr>
      <w:tr w:rsidR="00FF69E0" w:rsidRPr="00FF69E0" w14:paraId="60CBD1AE" w14:textId="77777777" w:rsidTr="006C6E10">
        <w:tc>
          <w:tcPr>
            <w:tcW w:w="1060" w:type="pct"/>
            <w:vAlign w:val="center"/>
          </w:tcPr>
          <w:p w14:paraId="05D5495B" w14:textId="77777777" w:rsidR="006A2164" w:rsidRPr="00FF69E0" w:rsidRDefault="006A2164" w:rsidP="000235B4">
            <w:pPr>
              <w:pStyle w:val="afd"/>
              <w:rPr>
                <w:lang w:bidi="he-IL"/>
              </w:rPr>
            </w:pPr>
            <w:r w:rsidRPr="00FF69E0">
              <w:rPr>
                <w:rFonts w:hint="eastAsia"/>
                <w:lang w:val="zh-TW" w:bidi="he-IL"/>
              </w:rPr>
              <w:t>計稅基礎</w:t>
            </w:r>
          </w:p>
        </w:tc>
        <w:tc>
          <w:tcPr>
            <w:tcW w:w="3940" w:type="pct"/>
            <w:vAlign w:val="center"/>
          </w:tcPr>
          <w:p w14:paraId="626BE8B8" w14:textId="77777777" w:rsidR="006A2164" w:rsidRPr="00FF69E0" w:rsidRDefault="006A2164" w:rsidP="000235B4">
            <w:pPr>
              <w:pStyle w:val="aff"/>
              <w:rPr>
                <w:lang w:bidi="he-IL"/>
              </w:rPr>
            </w:pPr>
            <w:r w:rsidRPr="00FF69E0">
              <w:rPr>
                <w:rFonts w:hint="eastAsia"/>
                <w:lang w:val="zh-TW" w:bidi="he-IL"/>
              </w:rPr>
              <w:t>所得稅</w:t>
            </w:r>
          </w:p>
        </w:tc>
      </w:tr>
      <w:tr w:rsidR="00FF69E0" w:rsidRPr="00FF69E0" w14:paraId="05D518EE" w14:textId="77777777" w:rsidTr="006C6E10">
        <w:trPr>
          <w:trHeight w:val="567"/>
        </w:trPr>
        <w:tc>
          <w:tcPr>
            <w:tcW w:w="1060" w:type="pct"/>
            <w:tcBorders>
              <w:bottom w:val="single" w:sz="12" w:space="0" w:color="auto"/>
            </w:tcBorders>
            <w:vAlign w:val="center"/>
          </w:tcPr>
          <w:p w14:paraId="0637DD33" w14:textId="77777777" w:rsidR="006A2164" w:rsidRPr="00FF69E0" w:rsidRDefault="006A2164" w:rsidP="000235B4">
            <w:pPr>
              <w:pStyle w:val="afd"/>
              <w:rPr>
                <w:lang w:bidi="he-IL"/>
              </w:rPr>
            </w:pPr>
            <w:r w:rsidRPr="00FF69E0">
              <w:rPr>
                <w:rFonts w:hint="eastAsia"/>
                <w:lang w:val="zh-TW" w:bidi="he-IL"/>
              </w:rPr>
              <w:t>稅率</w:t>
            </w:r>
            <w:r w:rsidRPr="00FF69E0">
              <w:rPr>
                <w:lang w:bidi="he-IL"/>
              </w:rPr>
              <w:t>/</w:t>
            </w:r>
            <w:r w:rsidRPr="00FF69E0">
              <w:rPr>
                <w:rFonts w:hint="eastAsia"/>
                <w:lang w:val="zh-TW" w:bidi="he-IL"/>
              </w:rPr>
              <w:t>稅額</w:t>
            </w:r>
          </w:p>
        </w:tc>
        <w:tc>
          <w:tcPr>
            <w:tcW w:w="3940" w:type="pct"/>
            <w:tcBorders>
              <w:bottom w:val="single" w:sz="12" w:space="0" w:color="auto"/>
            </w:tcBorders>
            <w:vAlign w:val="center"/>
          </w:tcPr>
          <w:p w14:paraId="282DB0F7" w14:textId="77777777" w:rsidR="006A2164" w:rsidRPr="00FF69E0" w:rsidRDefault="006A2164" w:rsidP="000235B4">
            <w:pPr>
              <w:pStyle w:val="aff"/>
              <w:rPr>
                <w:lang w:eastAsia="zh-TW" w:bidi="he-IL"/>
              </w:rPr>
            </w:pPr>
            <w:r w:rsidRPr="00FF69E0">
              <w:rPr>
                <w:lang w:eastAsia="zh-TW" w:bidi="he-IL"/>
              </w:rPr>
              <w:t>1.</w:t>
            </w:r>
            <w:r w:rsidRPr="00FF69E0">
              <w:rPr>
                <w:lang w:eastAsia="zh-TW" w:bidi="he-IL"/>
              </w:rPr>
              <w:tab/>
            </w:r>
            <w:r w:rsidRPr="00FF69E0">
              <w:rPr>
                <w:rFonts w:hint="eastAsia"/>
                <w:lang w:val="zh-TW" w:eastAsia="zh-TW" w:bidi="he-IL"/>
              </w:rPr>
              <w:t>自治區：最高</w:t>
            </w:r>
            <w:r w:rsidRPr="00FF69E0">
              <w:rPr>
                <w:lang w:eastAsia="zh-TW" w:bidi="he-IL"/>
              </w:rPr>
              <w:t>10%</w:t>
            </w:r>
          </w:p>
          <w:p w14:paraId="7BEAB97C" w14:textId="77777777" w:rsidR="006A2164" w:rsidRPr="00FF69E0" w:rsidRDefault="006A2164" w:rsidP="000235B4">
            <w:pPr>
              <w:pStyle w:val="aff"/>
              <w:rPr>
                <w:lang w:eastAsia="zh-TW" w:bidi="he-IL"/>
              </w:rPr>
            </w:pPr>
            <w:r w:rsidRPr="00FF69E0">
              <w:rPr>
                <w:lang w:eastAsia="zh-TW" w:bidi="he-IL"/>
              </w:rPr>
              <w:t>2.</w:t>
            </w:r>
            <w:r w:rsidRPr="00FF69E0">
              <w:rPr>
                <w:lang w:eastAsia="zh-TW" w:bidi="he-IL"/>
              </w:rPr>
              <w:tab/>
              <w:t>30,000</w:t>
            </w:r>
            <w:r w:rsidRPr="00FF69E0">
              <w:rPr>
                <w:rFonts w:hint="eastAsia"/>
                <w:lang w:val="zh-TW" w:eastAsia="zh-TW" w:bidi="he-IL"/>
              </w:rPr>
              <w:t>人口以內的城市：最高</w:t>
            </w:r>
            <w:r w:rsidRPr="00FF69E0">
              <w:rPr>
                <w:lang w:eastAsia="zh-TW" w:bidi="he-IL"/>
              </w:rPr>
              <w:t>12%</w:t>
            </w:r>
          </w:p>
          <w:p w14:paraId="76DACE5E" w14:textId="77777777" w:rsidR="006A2164" w:rsidRPr="00FF69E0" w:rsidRDefault="006A2164" w:rsidP="000235B4">
            <w:pPr>
              <w:pStyle w:val="aff"/>
              <w:rPr>
                <w:lang w:eastAsia="zh-TW" w:bidi="he-IL"/>
              </w:rPr>
            </w:pPr>
            <w:r w:rsidRPr="00FF69E0">
              <w:rPr>
                <w:lang w:val="zh-TW" w:eastAsia="zh-TW" w:bidi="he-IL"/>
              </w:rPr>
              <w:t>3.</w:t>
            </w:r>
            <w:r w:rsidRPr="00FF69E0">
              <w:rPr>
                <w:lang w:val="zh-TW" w:eastAsia="zh-TW" w:bidi="he-IL"/>
              </w:rPr>
              <w:tab/>
            </w:r>
            <w:r w:rsidRPr="00FF69E0">
              <w:rPr>
                <w:rFonts w:hint="eastAsia"/>
                <w:lang w:val="zh-TW" w:eastAsia="zh-TW" w:bidi="he-IL"/>
              </w:rPr>
              <w:t>超過</w:t>
            </w:r>
            <w:r w:rsidRPr="00FF69E0">
              <w:rPr>
                <w:lang w:eastAsia="zh-TW" w:bidi="he-IL"/>
              </w:rPr>
              <w:t>30,000</w:t>
            </w:r>
            <w:r w:rsidRPr="00FF69E0">
              <w:rPr>
                <w:rFonts w:hint="eastAsia"/>
                <w:lang w:val="zh-TW" w:eastAsia="zh-TW" w:bidi="he-IL"/>
              </w:rPr>
              <w:t>人口的城市：最高</w:t>
            </w:r>
            <w:r w:rsidRPr="00FF69E0">
              <w:rPr>
                <w:lang w:eastAsia="zh-TW" w:bidi="he-IL"/>
              </w:rPr>
              <w:t>15%</w:t>
            </w:r>
          </w:p>
          <w:p w14:paraId="432BE3F5" w14:textId="77777777" w:rsidR="006A2164" w:rsidRPr="00FF69E0" w:rsidRDefault="006A2164" w:rsidP="000235B4">
            <w:pPr>
              <w:pStyle w:val="aff"/>
              <w:rPr>
                <w:lang w:bidi="he-IL"/>
              </w:rPr>
            </w:pPr>
            <w:r w:rsidRPr="00FF69E0">
              <w:rPr>
                <w:lang w:bidi="he-IL"/>
              </w:rPr>
              <w:t>4.</w:t>
            </w:r>
            <w:r w:rsidRPr="00FF69E0">
              <w:rPr>
                <w:lang w:bidi="he-IL"/>
              </w:rPr>
              <w:tab/>
            </w:r>
            <w:r w:rsidRPr="00FF69E0">
              <w:rPr>
                <w:rFonts w:hint="eastAsia"/>
                <w:lang w:val="zh-TW" w:bidi="he-IL"/>
              </w:rPr>
              <w:t>札格拉布市</w:t>
            </w:r>
            <w:r w:rsidRPr="00FF69E0">
              <w:rPr>
                <w:rFonts w:hint="eastAsia"/>
                <w:lang w:bidi="he-IL"/>
              </w:rPr>
              <w:t>（</w:t>
            </w:r>
            <w:r w:rsidRPr="00FF69E0">
              <w:rPr>
                <w:lang w:bidi="he-IL"/>
              </w:rPr>
              <w:t>Zagreb</w:t>
            </w:r>
            <w:r w:rsidRPr="00FF69E0">
              <w:rPr>
                <w:rFonts w:hint="eastAsia"/>
                <w:lang w:bidi="he-IL"/>
              </w:rPr>
              <w:t>）：</w:t>
            </w:r>
            <w:r w:rsidRPr="00FF69E0">
              <w:rPr>
                <w:rFonts w:hint="eastAsia"/>
                <w:lang w:val="zh-TW" w:bidi="he-IL"/>
              </w:rPr>
              <w:t>最高</w:t>
            </w:r>
            <w:r w:rsidRPr="00FF69E0">
              <w:rPr>
                <w:rFonts w:hint="eastAsia"/>
                <w:lang w:bidi="he-IL"/>
              </w:rPr>
              <w:t>18</w:t>
            </w:r>
            <w:r w:rsidRPr="00FF69E0">
              <w:rPr>
                <w:lang w:bidi="he-IL"/>
              </w:rPr>
              <w:t>%</w:t>
            </w:r>
          </w:p>
        </w:tc>
      </w:tr>
    </w:tbl>
    <w:p w14:paraId="5B2A1DA7" w14:textId="77777777" w:rsidR="006A2164" w:rsidRPr="00FF69E0" w:rsidRDefault="006A2164" w:rsidP="000235B4">
      <w:pPr>
        <w:pStyle w:val="af4"/>
        <w:ind w:left="1417" w:hanging="472"/>
        <w:rPr>
          <w:lang w:bidi="he-IL"/>
        </w:rPr>
      </w:pPr>
    </w:p>
    <w:p w14:paraId="79C07C89" w14:textId="77777777" w:rsidR="006A2164" w:rsidRPr="00FF69E0" w:rsidRDefault="006A2164" w:rsidP="000235B4">
      <w:pPr>
        <w:pStyle w:val="af4"/>
        <w:ind w:left="1417" w:hanging="472"/>
        <w:rPr>
          <w:lang w:bidi="he-IL"/>
        </w:rPr>
      </w:pPr>
      <w:r w:rsidRPr="00FF69E0">
        <w:rPr>
          <w:rFonts w:hint="eastAsia"/>
          <w:lang w:val="zh-TW" w:bidi="he-IL"/>
        </w:rPr>
        <w:t>２、消費稅（</w:t>
      </w:r>
      <w:r w:rsidRPr="00FF69E0">
        <w:rPr>
          <w:lang w:bidi="he-IL"/>
        </w:rPr>
        <w:t>Consumption Tax</w:t>
      </w:r>
      <w:r w:rsidRPr="00FF69E0">
        <w:rPr>
          <w:rFonts w:hint="eastAsia"/>
          <w:lang w:val="zh-TW" w:bidi="he-IL"/>
        </w:rPr>
        <w:t>）</w:t>
      </w:r>
    </w:p>
    <w:tbl>
      <w:tblPr>
        <w:tblW w:w="0" w:type="auto"/>
        <w:tblInd w:w="153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475"/>
        <w:gridCol w:w="5547"/>
      </w:tblGrid>
      <w:tr w:rsidR="00FF69E0" w:rsidRPr="00FF69E0" w14:paraId="5D3A6EA4" w14:textId="77777777" w:rsidTr="006C6E10">
        <w:trPr>
          <w:trHeight w:val="454"/>
        </w:trPr>
        <w:tc>
          <w:tcPr>
            <w:tcW w:w="1475" w:type="dxa"/>
            <w:tcBorders>
              <w:top w:val="single" w:sz="12" w:space="0" w:color="auto"/>
            </w:tcBorders>
            <w:vAlign w:val="center"/>
          </w:tcPr>
          <w:p w14:paraId="6876910C" w14:textId="77777777" w:rsidR="006A2164" w:rsidRPr="00FF69E0" w:rsidRDefault="006A2164" w:rsidP="000235B4">
            <w:pPr>
              <w:pStyle w:val="afd"/>
              <w:rPr>
                <w:lang w:bidi="he-IL"/>
              </w:rPr>
            </w:pPr>
            <w:r w:rsidRPr="00FF69E0">
              <w:rPr>
                <w:rFonts w:hint="eastAsia"/>
                <w:lang w:val="zh-TW" w:bidi="he-IL"/>
              </w:rPr>
              <w:t>納稅者</w:t>
            </w:r>
          </w:p>
        </w:tc>
        <w:tc>
          <w:tcPr>
            <w:tcW w:w="5547" w:type="dxa"/>
            <w:tcBorders>
              <w:top w:val="single" w:sz="12" w:space="0" w:color="auto"/>
            </w:tcBorders>
            <w:vAlign w:val="center"/>
          </w:tcPr>
          <w:p w14:paraId="27A76E2D" w14:textId="77777777" w:rsidR="006A2164" w:rsidRPr="00FF69E0" w:rsidRDefault="006A2164" w:rsidP="000235B4">
            <w:pPr>
              <w:pStyle w:val="aff"/>
              <w:rPr>
                <w:lang w:eastAsia="zh-TW"/>
              </w:rPr>
            </w:pPr>
            <w:r w:rsidRPr="00FF69E0">
              <w:rPr>
                <w:rFonts w:hint="eastAsia"/>
                <w:lang w:eastAsia="zh-TW"/>
              </w:rPr>
              <w:t>服務業的自然人及法人</w:t>
            </w:r>
          </w:p>
        </w:tc>
      </w:tr>
      <w:tr w:rsidR="00FF69E0" w:rsidRPr="00FF69E0" w14:paraId="6C779D2C" w14:textId="77777777" w:rsidTr="006C6E10">
        <w:trPr>
          <w:trHeight w:val="454"/>
        </w:trPr>
        <w:tc>
          <w:tcPr>
            <w:tcW w:w="1475" w:type="dxa"/>
            <w:vAlign w:val="center"/>
          </w:tcPr>
          <w:p w14:paraId="25B36F8F" w14:textId="77777777" w:rsidR="006A2164" w:rsidRPr="00FF69E0" w:rsidRDefault="006A2164" w:rsidP="000235B4">
            <w:pPr>
              <w:pStyle w:val="afd"/>
              <w:rPr>
                <w:lang w:bidi="he-IL"/>
              </w:rPr>
            </w:pPr>
            <w:r w:rsidRPr="00FF69E0">
              <w:rPr>
                <w:rFonts w:hint="eastAsia"/>
                <w:lang w:val="zh-TW" w:bidi="he-IL"/>
              </w:rPr>
              <w:t>計稅基礎</w:t>
            </w:r>
          </w:p>
        </w:tc>
        <w:tc>
          <w:tcPr>
            <w:tcW w:w="5547" w:type="dxa"/>
            <w:vAlign w:val="center"/>
          </w:tcPr>
          <w:p w14:paraId="6FCB7C97" w14:textId="77777777" w:rsidR="006A2164" w:rsidRPr="00FF69E0" w:rsidRDefault="006A2164" w:rsidP="000235B4">
            <w:pPr>
              <w:pStyle w:val="aff"/>
              <w:rPr>
                <w:lang w:eastAsia="zh-TW"/>
              </w:rPr>
            </w:pPr>
            <w:r w:rsidRPr="00FF69E0">
              <w:rPr>
                <w:rFonts w:hint="eastAsia"/>
                <w:lang w:eastAsia="zh-TW"/>
              </w:rPr>
              <w:t>在服務場所出售的飲料售價。消費稅係針對含酒精飲料、啤酒及無酒精飲料的消費計算</w:t>
            </w:r>
          </w:p>
        </w:tc>
      </w:tr>
      <w:tr w:rsidR="00FF69E0" w:rsidRPr="00FF69E0" w14:paraId="7E2B33AA" w14:textId="77777777" w:rsidTr="006C6E10">
        <w:trPr>
          <w:trHeight w:val="454"/>
        </w:trPr>
        <w:tc>
          <w:tcPr>
            <w:tcW w:w="1475" w:type="dxa"/>
            <w:tcBorders>
              <w:bottom w:val="single" w:sz="12" w:space="0" w:color="auto"/>
            </w:tcBorders>
            <w:vAlign w:val="center"/>
          </w:tcPr>
          <w:p w14:paraId="43D5859D" w14:textId="77777777" w:rsidR="006A2164" w:rsidRPr="00FF69E0" w:rsidRDefault="006A2164" w:rsidP="000235B4">
            <w:pPr>
              <w:pStyle w:val="afd"/>
              <w:rPr>
                <w:lang w:bidi="he-IL"/>
              </w:rPr>
            </w:pPr>
            <w:r w:rsidRPr="00FF69E0">
              <w:rPr>
                <w:rFonts w:hint="eastAsia"/>
                <w:lang w:val="zh-TW" w:bidi="he-IL"/>
              </w:rPr>
              <w:t>稅率</w:t>
            </w:r>
            <w:r w:rsidRPr="00FF69E0">
              <w:rPr>
                <w:lang w:bidi="he-IL"/>
              </w:rPr>
              <w:t>/</w:t>
            </w:r>
            <w:r w:rsidRPr="00FF69E0">
              <w:rPr>
                <w:rFonts w:hint="eastAsia"/>
                <w:lang w:val="zh-TW" w:bidi="he-IL"/>
              </w:rPr>
              <w:t>稅額</w:t>
            </w:r>
          </w:p>
        </w:tc>
        <w:tc>
          <w:tcPr>
            <w:tcW w:w="5547" w:type="dxa"/>
            <w:tcBorders>
              <w:bottom w:val="single" w:sz="12" w:space="0" w:color="auto"/>
            </w:tcBorders>
            <w:vAlign w:val="center"/>
          </w:tcPr>
          <w:p w14:paraId="7173AFC6" w14:textId="77777777" w:rsidR="006A2164" w:rsidRPr="00FF69E0" w:rsidRDefault="006A2164" w:rsidP="000235B4">
            <w:pPr>
              <w:pStyle w:val="aff"/>
            </w:pPr>
            <w:r w:rsidRPr="00FF69E0">
              <w:rPr>
                <w:rFonts w:hint="eastAsia"/>
              </w:rPr>
              <w:t>最高</w:t>
            </w:r>
            <w:r w:rsidRPr="00FF69E0">
              <w:t>3%</w:t>
            </w:r>
          </w:p>
        </w:tc>
      </w:tr>
    </w:tbl>
    <w:p w14:paraId="5A6A00F5" w14:textId="77777777" w:rsidR="006A2164" w:rsidRPr="00FF69E0" w:rsidRDefault="006A2164" w:rsidP="000235B4">
      <w:pPr>
        <w:pStyle w:val="af4"/>
        <w:ind w:left="1417" w:hanging="472"/>
        <w:rPr>
          <w:lang w:bidi="he-IL"/>
        </w:rPr>
      </w:pPr>
    </w:p>
    <w:p w14:paraId="2FB3AF1E" w14:textId="77777777" w:rsidR="006A2164" w:rsidRPr="00FF69E0" w:rsidRDefault="006A2164" w:rsidP="000235B4">
      <w:pPr>
        <w:pStyle w:val="af4"/>
        <w:ind w:left="1417" w:hanging="472"/>
        <w:rPr>
          <w:lang w:bidi="he-IL"/>
        </w:rPr>
      </w:pPr>
      <w:r w:rsidRPr="00FF69E0">
        <w:rPr>
          <w:rFonts w:hint="eastAsia"/>
          <w:lang w:bidi="he-IL"/>
        </w:rPr>
        <w:t>３、</w:t>
      </w:r>
      <w:r w:rsidRPr="00FF69E0">
        <w:rPr>
          <w:rFonts w:hint="eastAsia"/>
          <w:lang w:val="zh-TW" w:bidi="he-IL"/>
        </w:rPr>
        <w:t>房地產轉讓稅（</w:t>
      </w:r>
      <w:r w:rsidRPr="00FF69E0">
        <w:rPr>
          <w:lang w:bidi="he-IL"/>
        </w:rPr>
        <w:t>Real Estate Transfer Tax</w:t>
      </w:r>
      <w:r w:rsidRPr="00FF69E0">
        <w:rPr>
          <w:rFonts w:hint="eastAsia"/>
          <w:lang w:val="zh-TW" w:bidi="he-IL"/>
        </w:rPr>
        <w:t>）</w:t>
      </w:r>
    </w:p>
    <w:tbl>
      <w:tblPr>
        <w:tblW w:w="4092" w:type="pct"/>
        <w:tblInd w:w="155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451"/>
        <w:gridCol w:w="5555"/>
      </w:tblGrid>
      <w:tr w:rsidR="00FF69E0" w:rsidRPr="00FF69E0" w14:paraId="444E61BD" w14:textId="77777777" w:rsidTr="000235B4">
        <w:trPr>
          <w:trHeight w:val="567"/>
        </w:trPr>
        <w:tc>
          <w:tcPr>
            <w:tcW w:w="1451" w:type="dxa"/>
            <w:tcBorders>
              <w:top w:val="single" w:sz="12" w:space="0" w:color="auto"/>
            </w:tcBorders>
            <w:vAlign w:val="center"/>
          </w:tcPr>
          <w:p w14:paraId="1B51CBE5" w14:textId="77777777" w:rsidR="006A2164" w:rsidRPr="00FF69E0" w:rsidRDefault="006A2164" w:rsidP="000235B4">
            <w:pPr>
              <w:pStyle w:val="afd"/>
              <w:rPr>
                <w:lang w:bidi="he-IL"/>
              </w:rPr>
            </w:pPr>
            <w:r w:rsidRPr="00FF69E0">
              <w:rPr>
                <w:rFonts w:hint="eastAsia"/>
                <w:lang w:val="zh-TW" w:bidi="he-IL"/>
              </w:rPr>
              <w:t>納稅者</w:t>
            </w:r>
          </w:p>
        </w:tc>
        <w:tc>
          <w:tcPr>
            <w:tcW w:w="5555" w:type="dxa"/>
            <w:tcBorders>
              <w:top w:val="single" w:sz="12" w:space="0" w:color="auto"/>
            </w:tcBorders>
            <w:vAlign w:val="center"/>
          </w:tcPr>
          <w:p w14:paraId="2C07DA4C" w14:textId="77777777" w:rsidR="006A2164" w:rsidRPr="00FF69E0" w:rsidRDefault="006A2164" w:rsidP="000235B4">
            <w:pPr>
              <w:pStyle w:val="aff"/>
              <w:rPr>
                <w:lang w:bidi="he-IL"/>
              </w:rPr>
            </w:pPr>
            <w:r w:rsidRPr="00FF69E0">
              <w:rPr>
                <w:rFonts w:hint="eastAsia"/>
                <w:lang w:val="zh-TW" w:bidi="he-IL"/>
              </w:rPr>
              <w:t>房地產獲得者</w:t>
            </w:r>
          </w:p>
        </w:tc>
      </w:tr>
      <w:tr w:rsidR="00FF69E0" w:rsidRPr="00FF69E0" w14:paraId="5702EBBD" w14:textId="77777777" w:rsidTr="000235B4">
        <w:trPr>
          <w:trHeight w:val="567"/>
        </w:trPr>
        <w:tc>
          <w:tcPr>
            <w:tcW w:w="1451" w:type="dxa"/>
            <w:vAlign w:val="center"/>
          </w:tcPr>
          <w:p w14:paraId="0E08581F" w14:textId="77777777" w:rsidR="006A2164" w:rsidRPr="00FF69E0" w:rsidRDefault="006A2164" w:rsidP="000235B4">
            <w:pPr>
              <w:pStyle w:val="afd"/>
              <w:rPr>
                <w:lang w:bidi="he-IL"/>
              </w:rPr>
            </w:pPr>
            <w:r w:rsidRPr="00FF69E0">
              <w:rPr>
                <w:rFonts w:hint="eastAsia"/>
                <w:lang w:val="zh-TW" w:bidi="he-IL"/>
              </w:rPr>
              <w:t>計稅基礎</w:t>
            </w:r>
          </w:p>
        </w:tc>
        <w:tc>
          <w:tcPr>
            <w:tcW w:w="5555" w:type="dxa"/>
            <w:vAlign w:val="center"/>
          </w:tcPr>
          <w:p w14:paraId="7129432C" w14:textId="77777777" w:rsidR="006A2164" w:rsidRPr="00FF69E0" w:rsidRDefault="006A2164" w:rsidP="000235B4">
            <w:pPr>
              <w:pStyle w:val="aff"/>
              <w:rPr>
                <w:lang w:eastAsia="zh-TW" w:bidi="he-IL"/>
              </w:rPr>
            </w:pPr>
            <w:r w:rsidRPr="00FF69E0">
              <w:rPr>
                <w:rFonts w:hint="eastAsia"/>
                <w:lang w:val="zh-TW" w:eastAsia="zh-TW" w:bidi="he-IL"/>
              </w:rPr>
              <w:t>獲得房地產時的市場價值。計稅目的是房地產轉讓。新建的房地產轉讓按增值稅法計算</w:t>
            </w:r>
            <w:r w:rsidR="002C01CF" w:rsidRPr="00FF69E0">
              <w:rPr>
                <w:rFonts w:hint="eastAsia"/>
                <w:lang w:val="zh-TW" w:eastAsia="zh-TW" w:bidi="he-IL"/>
              </w:rPr>
              <w:t>。</w:t>
            </w:r>
          </w:p>
        </w:tc>
      </w:tr>
      <w:tr w:rsidR="00FF69E0" w:rsidRPr="00FF69E0" w14:paraId="0F39681B" w14:textId="77777777" w:rsidTr="000235B4">
        <w:trPr>
          <w:trHeight w:val="567"/>
        </w:trPr>
        <w:tc>
          <w:tcPr>
            <w:tcW w:w="1451" w:type="dxa"/>
            <w:tcBorders>
              <w:bottom w:val="single" w:sz="12" w:space="0" w:color="auto"/>
            </w:tcBorders>
            <w:vAlign w:val="center"/>
          </w:tcPr>
          <w:p w14:paraId="261A9C23" w14:textId="77777777" w:rsidR="006A2164" w:rsidRPr="00FF69E0" w:rsidRDefault="006A2164" w:rsidP="000235B4">
            <w:pPr>
              <w:pStyle w:val="afd"/>
              <w:rPr>
                <w:lang w:bidi="he-IL"/>
              </w:rPr>
            </w:pPr>
            <w:r w:rsidRPr="00FF69E0">
              <w:rPr>
                <w:rFonts w:hint="eastAsia"/>
                <w:lang w:val="zh-TW" w:bidi="he-IL"/>
              </w:rPr>
              <w:t>稅率</w:t>
            </w:r>
            <w:r w:rsidRPr="00FF69E0">
              <w:rPr>
                <w:lang w:bidi="he-IL"/>
              </w:rPr>
              <w:t>/</w:t>
            </w:r>
            <w:r w:rsidRPr="00FF69E0">
              <w:rPr>
                <w:rFonts w:hint="eastAsia"/>
                <w:lang w:val="zh-TW" w:bidi="he-IL"/>
              </w:rPr>
              <w:t>稅額</w:t>
            </w:r>
          </w:p>
        </w:tc>
        <w:tc>
          <w:tcPr>
            <w:tcW w:w="5555" w:type="dxa"/>
            <w:tcBorders>
              <w:bottom w:val="single" w:sz="12" w:space="0" w:color="auto"/>
            </w:tcBorders>
            <w:vAlign w:val="center"/>
          </w:tcPr>
          <w:p w14:paraId="65E4A276" w14:textId="77777777" w:rsidR="006A2164" w:rsidRPr="00FF69E0" w:rsidRDefault="006A2164" w:rsidP="000235B4">
            <w:pPr>
              <w:pStyle w:val="aff"/>
              <w:rPr>
                <w:lang w:bidi="he-IL"/>
              </w:rPr>
            </w:pPr>
            <w:r w:rsidRPr="00FF69E0">
              <w:rPr>
                <w:lang w:bidi="he-IL"/>
              </w:rPr>
              <w:t>3%</w:t>
            </w:r>
          </w:p>
        </w:tc>
      </w:tr>
    </w:tbl>
    <w:p w14:paraId="285B821E" w14:textId="77777777" w:rsidR="006A2164" w:rsidRPr="00FF69E0" w:rsidRDefault="006A2164" w:rsidP="000235B4">
      <w:pPr>
        <w:pStyle w:val="af4"/>
        <w:ind w:left="1417" w:hanging="472"/>
        <w:rPr>
          <w:lang w:val="zh-TW" w:bidi="he-IL"/>
        </w:rPr>
      </w:pPr>
    </w:p>
    <w:p w14:paraId="599B761D" w14:textId="77777777" w:rsidR="006A2164" w:rsidRPr="00FF69E0" w:rsidRDefault="006A2164" w:rsidP="000235B4">
      <w:pPr>
        <w:pStyle w:val="af4"/>
        <w:ind w:left="1417" w:hanging="472"/>
        <w:rPr>
          <w:lang w:bidi="he-IL"/>
        </w:rPr>
      </w:pPr>
      <w:r w:rsidRPr="00FF69E0">
        <w:rPr>
          <w:rFonts w:hint="eastAsia"/>
          <w:lang w:eastAsia="zh-TW" w:bidi="he-IL"/>
        </w:rPr>
        <w:t>４</w:t>
      </w:r>
      <w:r w:rsidRPr="00FF69E0">
        <w:rPr>
          <w:rFonts w:hint="eastAsia"/>
          <w:lang w:bidi="he-IL"/>
        </w:rPr>
        <w:t>、</w:t>
      </w:r>
      <w:r w:rsidRPr="00FF69E0">
        <w:rPr>
          <w:rFonts w:hint="eastAsia"/>
          <w:lang w:val="zh-TW" w:bidi="he-IL"/>
        </w:rPr>
        <w:t>其他的城市或自治區稅項包括</w:t>
      </w:r>
      <w:r w:rsidRPr="00FF69E0">
        <w:rPr>
          <w:rFonts w:hint="eastAsia"/>
          <w:lang w:bidi="he-IL"/>
        </w:rPr>
        <w:t>：</w:t>
      </w:r>
      <w:r w:rsidRPr="00FF69E0">
        <w:rPr>
          <w:rFonts w:hint="eastAsia"/>
          <w:lang w:val="zh-TW" w:bidi="he-IL"/>
        </w:rPr>
        <w:t>度假屋稅</w:t>
      </w:r>
      <w:r w:rsidRPr="00FF69E0">
        <w:rPr>
          <w:rFonts w:hint="eastAsia"/>
          <w:lang w:bidi="he-IL"/>
        </w:rPr>
        <w:t>（</w:t>
      </w:r>
      <w:r w:rsidRPr="00FF69E0">
        <w:rPr>
          <w:lang w:bidi="he-IL"/>
        </w:rPr>
        <w:t>Tax on Holiday Houses</w:t>
      </w:r>
      <w:r w:rsidRPr="00FF69E0">
        <w:rPr>
          <w:rFonts w:hint="eastAsia"/>
          <w:lang w:bidi="he-IL"/>
        </w:rPr>
        <w:t>）</w:t>
      </w:r>
      <w:r w:rsidR="009D2ED6" w:rsidRPr="00FF69E0">
        <w:rPr>
          <w:rFonts w:hint="eastAsia"/>
          <w:lang w:eastAsia="zh-TW" w:bidi="he-IL"/>
        </w:rPr>
        <w:t>（</w:t>
      </w:r>
      <w:r w:rsidR="002C01CF" w:rsidRPr="00FF69E0">
        <w:rPr>
          <w:rFonts w:hint="eastAsia"/>
          <w:lang w:eastAsia="zh-TW" w:bidi="he-IL"/>
        </w:rPr>
        <w:t>每平方公尺</w:t>
      </w:r>
      <w:r w:rsidR="00BA4B49" w:rsidRPr="00FF69E0">
        <w:rPr>
          <w:lang w:eastAsia="zh-TW" w:bidi="he-IL"/>
        </w:rPr>
        <w:t>1</w:t>
      </w:r>
      <w:r w:rsidR="00BA4B49" w:rsidRPr="00FF69E0">
        <w:rPr>
          <w:rFonts w:hint="eastAsia"/>
          <w:lang w:eastAsia="zh-TW" w:bidi="he-IL"/>
        </w:rPr>
        <w:t>歐元</w:t>
      </w:r>
      <w:r w:rsidR="002C01CF" w:rsidRPr="00FF69E0">
        <w:rPr>
          <w:lang w:eastAsia="zh-TW" w:bidi="he-IL"/>
        </w:rPr>
        <w:t>至</w:t>
      </w:r>
      <w:r w:rsidR="00BA4B49" w:rsidRPr="00FF69E0">
        <w:rPr>
          <w:rFonts w:hint="eastAsia"/>
          <w:lang w:eastAsia="zh-TW" w:bidi="he-IL"/>
        </w:rPr>
        <w:t>1,7</w:t>
      </w:r>
      <w:r w:rsidR="00BA4B49" w:rsidRPr="00FF69E0">
        <w:rPr>
          <w:rFonts w:hint="eastAsia"/>
          <w:lang w:eastAsia="zh-TW" w:bidi="he-IL"/>
        </w:rPr>
        <w:t>歐元</w:t>
      </w:r>
      <w:r w:rsidR="009D2ED6" w:rsidRPr="00FF69E0">
        <w:rPr>
          <w:lang w:eastAsia="zh-TW" w:bidi="he-IL"/>
        </w:rPr>
        <w:t>）</w:t>
      </w:r>
      <w:r w:rsidRPr="00FF69E0">
        <w:rPr>
          <w:rFonts w:hint="eastAsia"/>
          <w:lang w:val="zh-TW" w:bidi="he-IL"/>
        </w:rPr>
        <w:t>、公共地使用稅</w:t>
      </w:r>
      <w:r w:rsidRPr="00FF69E0">
        <w:rPr>
          <w:rFonts w:hint="eastAsia"/>
          <w:lang w:bidi="he-IL"/>
        </w:rPr>
        <w:t>（</w:t>
      </w:r>
      <w:r w:rsidRPr="00FF69E0">
        <w:rPr>
          <w:lang w:bidi="he-IL"/>
        </w:rPr>
        <w:t>Tax on the Use of Public Land</w:t>
      </w:r>
      <w:r w:rsidRPr="00FF69E0">
        <w:rPr>
          <w:rFonts w:hint="eastAsia"/>
          <w:lang w:bidi="he-IL"/>
        </w:rPr>
        <w:t>）</w:t>
      </w:r>
      <w:r w:rsidR="009D2ED6" w:rsidRPr="00FF69E0">
        <w:rPr>
          <w:rFonts w:hint="eastAsia"/>
          <w:lang w:bidi="he-IL"/>
        </w:rPr>
        <w:t>（</w:t>
      </w:r>
      <w:r w:rsidR="002C01CF" w:rsidRPr="00FF69E0">
        <w:rPr>
          <w:rFonts w:hint="eastAsia"/>
          <w:lang w:bidi="he-IL"/>
        </w:rPr>
        <w:t>由地方政府訂定</w:t>
      </w:r>
      <w:r w:rsidR="009D2ED6" w:rsidRPr="00FF69E0">
        <w:rPr>
          <w:rFonts w:hint="eastAsia"/>
          <w:lang w:bidi="he-IL"/>
        </w:rPr>
        <w:t>）</w:t>
      </w:r>
      <w:r w:rsidRPr="00FF69E0">
        <w:rPr>
          <w:rFonts w:hint="eastAsia"/>
          <w:lang w:val="zh-TW" w:bidi="he-IL"/>
        </w:rPr>
        <w:t>等。</w:t>
      </w:r>
    </w:p>
    <w:p w14:paraId="3C0F1FBC" w14:textId="77777777" w:rsidR="006A2164" w:rsidRPr="00FF69E0" w:rsidRDefault="006A2164" w:rsidP="00BF7E29">
      <w:pPr>
        <w:pStyle w:val="a8"/>
      </w:pPr>
      <w:r w:rsidRPr="00FF69E0">
        <w:rPr>
          <w:rFonts w:hint="eastAsia"/>
        </w:rPr>
        <w:t>（四）聯合稅（</w:t>
      </w:r>
      <w:r w:rsidRPr="00FF69E0">
        <w:rPr>
          <w:rFonts w:hAnsi="Times New Roman"/>
        </w:rPr>
        <w:t>Joint</w:t>
      </w:r>
      <w:r w:rsidRPr="00FF69E0">
        <w:t xml:space="preserve"> </w:t>
      </w:r>
      <w:r w:rsidRPr="00FF69E0">
        <w:rPr>
          <w:rFonts w:hAnsi="Times New Roman"/>
        </w:rPr>
        <w:t>Taxes</w:t>
      </w:r>
      <w:r w:rsidRPr="00FF69E0">
        <w:rPr>
          <w:rFonts w:hint="eastAsia"/>
        </w:rPr>
        <w:t>）</w:t>
      </w:r>
    </w:p>
    <w:p w14:paraId="2B414A09" w14:textId="77777777" w:rsidR="006A2164" w:rsidRPr="00FF69E0" w:rsidRDefault="006A2164" w:rsidP="00BF7E29">
      <w:pPr>
        <w:pStyle w:val="af4"/>
        <w:ind w:left="1417" w:hanging="472"/>
        <w:rPr>
          <w:lang w:bidi="he-IL"/>
        </w:rPr>
      </w:pPr>
      <w:r w:rsidRPr="00FF69E0">
        <w:rPr>
          <w:rFonts w:hint="eastAsia"/>
          <w:lang w:bidi="he-IL"/>
        </w:rPr>
        <w:t>１</w:t>
      </w:r>
      <w:r w:rsidRPr="00FF69E0">
        <w:rPr>
          <w:rFonts w:hint="eastAsia"/>
          <w:lang w:val="zh-TW" w:bidi="he-IL"/>
        </w:rPr>
        <w:t>、所得稅</w:t>
      </w:r>
      <w:r w:rsidRPr="00FF69E0">
        <w:rPr>
          <w:rFonts w:hint="eastAsia"/>
          <w:lang w:bidi="he-IL"/>
        </w:rPr>
        <w:t>（</w:t>
      </w:r>
      <w:r w:rsidRPr="00FF69E0">
        <w:rPr>
          <w:lang w:bidi="he-IL"/>
        </w:rPr>
        <w:t>Income Tax</w:t>
      </w:r>
      <w:r w:rsidRPr="00FF69E0">
        <w:rPr>
          <w:rFonts w:hint="eastAsia"/>
          <w:lang w:bidi="he-IL"/>
        </w:rP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85" w:type="dxa"/>
          <w:right w:w="85" w:type="dxa"/>
        </w:tblCellMar>
        <w:tblLook w:val="0000" w:firstRow="0" w:lastRow="0" w:firstColumn="0" w:lastColumn="0" w:noHBand="0" w:noVBand="0"/>
      </w:tblPr>
      <w:tblGrid>
        <w:gridCol w:w="1650"/>
        <w:gridCol w:w="7024"/>
      </w:tblGrid>
      <w:tr w:rsidR="00FF69E0" w:rsidRPr="00FF69E0" w14:paraId="4303C3B8" w14:textId="77777777" w:rsidTr="00235627">
        <w:trPr>
          <w:trHeight w:val="567"/>
        </w:trPr>
        <w:tc>
          <w:tcPr>
            <w:tcW w:w="951" w:type="pct"/>
            <w:vMerge w:val="restart"/>
            <w:tcBorders>
              <w:top w:val="single" w:sz="12" w:space="0" w:color="auto"/>
            </w:tcBorders>
            <w:vAlign w:val="center"/>
          </w:tcPr>
          <w:p w14:paraId="02C213D7" w14:textId="77777777" w:rsidR="006A2164" w:rsidRPr="00FF69E0" w:rsidRDefault="006A2164" w:rsidP="000235B4">
            <w:pPr>
              <w:pStyle w:val="afd"/>
              <w:rPr>
                <w:lang w:bidi="he-IL"/>
              </w:rPr>
            </w:pPr>
            <w:r w:rsidRPr="00FF69E0">
              <w:rPr>
                <w:rFonts w:hint="eastAsia"/>
                <w:lang w:val="zh-TW" w:bidi="he-IL"/>
              </w:rPr>
              <w:t>納稅者</w:t>
            </w:r>
          </w:p>
        </w:tc>
        <w:tc>
          <w:tcPr>
            <w:tcW w:w="4049" w:type="pct"/>
            <w:tcBorders>
              <w:top w:val="single" w:sz="12" w:space="0" w:color="auto"/>
            </w:tcBorders>
            <w:vAlign w:val="center"/>
          </w:tcPr>
          <w:p w14:paraId="6A7FC70A" w14:textId="77777777" w:rsidR="006A2164" w:rsidRPr="00FF69E0" w:rsidRDefault="006A2164" w:rsidP="000235B4">
            <w:pPr>
              <w:pStyle w:val="aff"/>
              <w:rPr>
                <w:lang w:bidi="he-IL"/>
              </w:rPr>
            </w:pPr>
            <w:r w:rsidRPr="00FF69E0">
              <w:rPr>
                <w:rFonts w:hint="eastAsia"/>
                <w:lang w:val="zh-TW" w:bidi="he-IL"/>
              </w:rPr>
              <w:t>本國人</w:t>
            </w:r>
            <w:r w:rsidRPr="00FF69E0">
              <w:rPr>
                <w:rFonts w:hint="eastAsia"/>
                <w:lang w:bidi="he-IL"/>
              </w:rPr>
              <w:t>（</w:t>
            </w:r>
            <w:r w:rsidRPr="00FF69E0">
              <w:rPr>
                <w:lang w:bidi="he-IL"/>
              </w:rPr>
              <w:t>Resident</w:t>
            </w:r>
            <w:r w:rsidRPr="00FF69E0">
              <w:rPr>
                <w:rFonts w:hint="eastAsia"/>
                <w:lang w:bidi="he-IL"/>
              </w:rPr>
              <w:t>）</w:t>
            </w:r>
            <w:r w:rsidRPr="00FF69E0">
              <w:rPr>
                <w:rFonts w:hint="eastAsia"/>
                <w:lang w:val="zh-TW" w:bidi="he-IL"/>
              </w:rPr>
              <w:t>及外國人</w:t>
            </w:r>
            <w:r w:rsidRPr="00FF69E0">
              <w:rPr>
                <w:rFonts w:hint="eastAsia"/>
                <w:lang w:bidi="he-IL"/>
              </w:rPr>
              <w:t>（</w:t>
            </w:r>
            <w:r w:rsidRPr="00FF69E0">
              <w:rPr>
                <w:lang w:bidi="he-IL"/>
              </w:rPr>
              <w:t>Non-Resident</w:t>
            </w:r>
            <w:r w:rsidRPr="00FF69E0">
              <w:rPr>
                <w:rFonts w:hint="eastAsia"/>
                <w:lang w:bidi="he-IL"/>
              </w:rPr>
              <w:t>）</w:t>
            </w:r>
            <w:r w:rsidRPr="00FF69E0">
              <w:rPr>
                <w:rFonts w:hint="eastAsia"/>
                <w:lang w:val="zh-TW" w:bidi="he-IL"/>
              </w:rPr>
              <w:t>下列收入</w:t>
            </w:r>
          </w:p>
        </w:tc>
      </w:tr>
      <w:tr w:rsidR="00FF69E0" w:rsidRPr="00FF69E0" w14:paraId="212D43E5" w14:textId="77777777" w:rsidTr="00235627">
        <w:trPr>
          <w:trHeight w:val="567"/>
        </w:trPr>
        <w:tc>
          <w:tcPr>
            <w:tcW w:w="951" w:type="pct"/>
            <w:vMerge/>
            <w:vAlign w:val="center"/>
          </w:tcPr>
          <w:p w14:paraId="027848B5" w14:textId="77777777" w:rsidR="006A2164" w:rsidRPr="00FF69E0" w:rsidRDefault="006A2164" w:rsidP="000235B4">
            <w:pPr>
              <w:pStyle w:val="afd"/>
              <w:rPr>
                <w:lang w:bidi="he-IL"/>
              </w:rPr>
            </w:pPr>
          </w:p>
        </w:tc>
        <w:tc>
          <w:tcPr>
            <w:tcW w:w="4049" w:type="pct"/>
            <w:vAlign w:val="center"/>
          </w:tcPr>
          <w:p w14:paraId="5B89F994" w14:textId="77777777" w:rsidR="006A2164" w:rsidRPr="00FF69E0" w:rsidRDefault="006A2164" w:rsidP="000235B4">
            <w:pPr>
              <w:pStyle w:val="aff"/>
              <w:ind w:left="236" w:hangingChars="100" w:hanging="236"/>
              <w:rPr>
                <w:lang w:eastAsia="zh-TW" w:bidi="he-IL"/>
              </w:rPr>
            </w:pPr>
            <w:r w:rsidRPr="00FF69E0">
              <w:rPr>
                <w:lang w:eastAsia="zh-TW" w:bidi="he-IL"/>
              </w:rPr>
              <w:t>1.</w:t>
            </w:r>
            <w:r w:rsidRPr="00FF69E0">
              <w:rPr>
                <w:lang w:eastAsia="zh-TW" w:bidi="he-IL"/>
              </w:rPr>
              <w:tab/>
            </w:r>
            <w:proofErr w:type="gramStart"/>
            <w:r w:rsidRPr="00FF69E0">
              <w:rPr>
                <w:rFonts w:hint="eastAsia"/>
                <w:lang w:val="zh-TW" w:eastAsia="zh-TW" w:bidi="he-IL"/>
              </w:rPr>
              <w:t>僱傭</w:t>
            </w:r>
            <w:proofErr w:type="gramEnd"/>
            <w:r w:rsidRPr="00FF69E0">
              <w:rPr>
                <w:rFonts w:hint="eastAsia"/>
                <w:lang w:val="zh-TW" w:eastAsia="zh-TW" w:bidi="he-IL"/>
              </w:rPr>
              <w:t>所得</w:t>
            </w:r>
            <w:r w:rsidRPr="00FF69E0">
              <w:rPr>
                <w:rFonts w:hint="eastAsia"/>
                <w:lang w:eastAsia="zh-TW" w:bidi="he-IL"/>
              </w:rPr>
              <w:t>（</w:t>
            </w:r>
            <w:r w:rsidRPr="00FF69E0">
              <w:rPr>
                <w:rFonts w:hint="eastAsia"/>
                <w:lang w:val="zh-TW" w:eastAsia="zh-TW" w:bidi="he-IL"/>
              </w:rPr>
              <w:t>工資、退休金、報酬、一定數額以上的支助、雇主支付的保險金</w:t>
            </w:r>
            <w:r w:rsidRPr="00FF69E0">
              <w:rPr>
                <w:rFonts w:hint="eastAsia"/>
                <w:lang w:eastAsia="zh-TW" w:bidi="he-IL"/>
              </w:rPr>
              <w:t>）</w:t>
            </w:r>
          </w:p>
          <w:p w14:paraId="57389AF4" w14:textId="77777777" w:rsidR="006A2164" w:rsidRPr="00FF69E0" w:rsidRDefault="006A2164" w:rsidP="000235B4">
            <w:pPr>
              <w:pStyle w:val="aff"/>
              <w:ind w:left="236" w:hangingChars="100" w:hanging="236"/>
              <w:rPr>
                <w:lang w:eastAsia="zh-TW" w:bidi="he-IL"/>
              </w:rPr>
            </w:pPr>
            <w:r w:rsidRPr="00FF69E0">
              <w:rPr>
                <w:lang w:val="zh-TW" w:eastAsia="zh-TW" w:bidi="he-IL"/>
              </w:rPr>
              <w:t>2.</w:t>
            </w:r>
            <w:r w:rsidRPr="00FF69E0">
              <w:rPr>
                <w:lang w:val="zh-TW" w:eastAsia="zh-TW" w:bidi="he-IL"/>
              </w:rPr>
              <w:tab/>
            </w:r>
            <w:r w:rsidRPr="00FF69E0">
              <w:rPr>
                <w:rFonts w:hint="eastAsia"/>
                <w:lang w:val="zh-TW" w:eastAsia="zh-TW" w:bidi="he-IL"/>
              </w:rPr>
              <w:t>自我</w:t>
            </w:r>
            <w:proofErr w:type="gramStart"/>
            <w:r w:rsidRPr="00FF69E0">
              <w:rPr>
                <w:rFonts w:hint="eastAsia"/>
                <w:lang w:val="zh-TW" w:eastAsia="zh-TW" w:bidi="he-IL"/>
              </w:rPr>
              <w:t>僱傭</w:t>
            </w:r>
            <w:proofErr w:type="gramEnd"/>
            <w:r w:rsidRPr="00FF69E0">
              <w:rPr>
                <w:rFonts w:hint="eastAsia"/>
                <w:lang w:val="zh-TW" w:eastAsia="zh-TW" w:bidi="he-IL"/>
              </w:rPr>
              <w:t>所得</w:t>
            </w:r>
            <w:r w:rsidRPr="00FF69E0">
              <w:rPr>
                <w:rFonts w:hint="eastAsia"/>
                <w:lang w:eastAsia="zh-TW" w:bidi="he-IL"/>
              </w:rPr>
              <w:t>（</w:t>
            </w:r>
            <w:r w:rsidRPr="00FF69E0">
              <w:rPr>
                <w:rFonts w:hint="eastAsia"/>
                <w:lang w:val="zh-TW" w:eastAsia="zh-TW" w:bidi="he-IL"/>
              </w:rPr>
              <w:t>從貿易、自由職業、農林業、及其他獨立活動中的所得）</w:t>
            </w:r>
          </w:p>
          <w:p w14:paraId="319D5A9C" w14:textId="77777777" w:rsidR="006A2164" w:rsidRPr="00FF69E0" w:rsidRDefault="006A2164" w:rsidP="000235B4">
            <w:pPr>
              <w:pStyle w:val="aff"/>
              <w:ind w:left="236" w:hangingChars="100" w:hanging="236"/>
              <w:rPr>
                <w:lang w:eastAsia="zh-TW" w:bidi="he-IL"/>
              </w:rPr>
            </w:pPr>
            <w:r w:rsidRPr="00FF69E0">
              <w:rPr>
                <w:lang w:val="zh-TW" w:eastAsia="zh-TW" w:bidi="he-IL"/>
              </w:rPr>
              <w:t>3.</w:t>
            </w:r>
            <w:r w:rsidRPr="00FF69E0">
              <w:rPr>
                <w:lang w:val="zh-TW" w:eastAsia="zh-TW" w:bidi="he-IL"/>
              </w:rPr>
              <w:tab/>
            </w:r>
            <w:r w:rsidR="00D02F8C" w:rsidRPr="00FF69E0">
              <w:rPr>
                <w:rFonts w:hint="eastAsia"/>
                <w:lang w:val="zh-TW" w:eastAsia="zh-TW" w:bidi="he-IL"/>
              </w:rPr>
              <w:t>從資產和財產權利的所得（</w:t>
            </w:r>
            <w:r w:rsidRPr="00FF69E0">
              <w:rPr>
                <w:rFonts w:hint="eastAsia"/>
                <w:lang w:val="zh-TW" w:eastAsia="zh-TW" w:bidi="he-IL"/>
              </w:rPr>
              <w:t>動產和不動產的租賃收入、向遊客出租公寓、房間、床位的而得的租金、房地產產權轉讓及產權讓渡所得）</w:t>
            </w:r>
          </w:p>
          <w:p w14:paraId="7CA9CF96" w14:textId="77777777" w:rsidR="006A2164" w:rsidRPr="00FF69E0" w:rsidRDefault="006A2164" w:rsidP="000235B4">
            <w:pPr>
              <w:pStyle w:val="aff"/>
              <w:ind w:left="236" w:hangingChars="100" w:hanging="236"/>
              <w:rPr>
                <w:lang w:eastAsia="zh-TW" w:bidi="he-IL"/>
              </w:rPr>
            </w:pPr>
            <w:r w:rsidRPr="00FF69E0">
              <w:rPr>
                <w:lang w:val="zh-TW" w:eastAsia="zh-TW" w:bidi="he-IL"/>
              </w:rPr>
              <w:t>4.</w:t>
            </w:r>
            <w:r w:rsidRPr="00FF69E0">
              <w:rPr>
                <w:lang w:val="zh-TW" w:eastAsia="zh-TW" w:bidi="he-IL"/>
              </w:rPr>
              <w:tab/>
            </w:r>
            <w:r w:rsidRPr="00FF69E0">
              <w:rPr>
                <w:rFonts w:hint="eastAsia"/>
                <w:lang w:val="zh-TW" w:eastAsia="zh-TW" w:bidi="he-IL"/>
              </w:rPr>
              <w:t>資本所得（分紅、股利、免稅、股份的配股權及股息）</w:t>
            </w:r>
          </w:p>
          <w:p w14:paraId="198DA12F" w14:textId="77777777" w:rsidR="006A2164" w:rsidRPr="00FF69E0" w:rsidRDefault="006A2164" w:rsidP="000235B4">
            <w:pPr>
              <w:pStyle w:val="aff"/>
              <w:ind w:left="236" w:hangingChars="100" w:hanging="236"/>
              <w:rPr>
                <w:lang w:eastAsia="zh-TW" w:bidi="he-IL"/>
              </w:rPr>
            </w:pPr>
            <w:r w:rsidRPr="00FF69E0">
              <w:rPr>
                <w:lang w:val="zh-TW" w:eastAsia="zh-TW" w:bidi="he-IL"/>
              </w:rPr>
              <w:t>5.</w:t>
            </w:r>
            <w:r w:rsidRPr="00FF69E0">
              <w:rPr>
                <w:lang w:val="zh-TW" w:eastAsia="zh-TW" w:bidi="he-IL"/>
              </w:rPr>
              <w:tab/>
            </w:r>
            <w:r w:rsidRPr="00FF69E0">
              <w:rPr>
                <w:rFonts w:hint="eastAsia"/>
                <w:lang w:val="zh-TW" w:eastAsia="zh-TW" w:bidi="he-IL"/>
              </w:rPr>
              <w:t>保險所得（人壽保險金所得及自願退休保險金所得）</w:t>
            </w:r>
          </w:p>
          <w:p w14:paraId="696D4CEE" w14:textId="77777777" w:rsidR="006A2164" w:rsidRPr="00FF69E0" w:rsidRDefault="006A2164" w:rsidP="000235B4">
            <w:pPr>
              <w:pStyle w:val="aff"/>
              <w:ind w:left="236" w:hangingChars="100" w:hanging="236"/>
              <w:rPr>
                <w:lang w:bidi="he-IL"/>
              </w:rPr>
            </w:pPr>
            <w:r w:rsidRPr="00FF69E0">
              <w:rPr>
                <w:lang w:val="zh-TW" w:bidi="he-IL"/>
              </w:rPr>
              <w:t>6.</w:t>
            </w:r>
            <w:r w:rsidRPr="00FF69E0">
              <w:rPr>
                <w:lang w:val="zh-TW" w:bidi="he-IL"/>
              </w:rPr>
              <w:tab/>
            </w:r>
            <w:r w:rsidRPr="00FF69E0">
              <w:rPr>
                <w:rFonts w:hint="eastAsia"/>
                <w:lang w:val="zh-TW" w:bidi="he-IL"/>
              </w:rPr>
              <w:t>其他所得</w:t>
            </w:r>
          </w:p>
        </w:tc>
      </w:tr>
      <w:tr w:rsidR="00FF69E0" w:rsidRPr="00FF69E0" w14:paraId="175AD56C" w14:textId="77777777" w:rsidTr="00235627">
        <w:trPr>
          <w:trHeight w:val="567"/>
        </w:trPr>
        <w:tc>
          <w:tcPr>
            <w:tcW w:w="951" w:type="pct"/>
            <w:vMerge w:val="restart"/>
            <w:vAlign w:val="center"/>
          </w:tcPr>
          <w:p w14:paraId="60925E37" w14:textId="77777777" w:rsidR="0020717E" w:rsidRPr="00FF69E0" w:rsidRDefault="0020717E" w:rsidP="000235B4">
            <w:pPr>
              <w:pStyle w:val="afd"/>
              <w:rPr>
                <w:lang w:bidi="he-IL"/>
              </w:rPr>
            </w:pPr>
            <w:r w:rsidRPr="00FF69E0">
              <w:rPr>
                <w:rFonts w:hint="eastAsia"/>
                <w:lang w:val="zh-TW" w:bidi="he-IL"/>
              </w:rPr>
              <w:t>計稅基礎</w:t>
            </w:r>
          </w:p>
        </w:tc>
        <w:tc>
          <w:tcPr>
            <w:tcW w:w="4049" w:type="pct"/>
            <w:vAlign w:val="center"/>
          </w:tcPr>
          <w:p w14:paraId="6A353C65" w14:textId="77777777" w:rsidR="0020717E" w:rsidRPr="00FF69E0" w:rsidRDefault="0020717E" w:rsidP="000235B4">
            <w:pPr>
              <w:pStyle w:val="aff"/>
              <w:rPr>
                <w:lang w:bidi="he-IL"/>
              </w:rPr>
            </w:pPr>
            <w:r w:rsidRPr="00FF69E0">
              <w:rPr>
                <w:rFonts w:hint="eastAsia"/>
                <w:lang w:val="zh-TW" w:bidi="he-IL"/>
              </w:rPr>
              <w:t>在克國住民</w:t>
            </w:r>
            <w:r w:rsidR="00F75196" w:rsidRPr="00FF69E0">
              <w:rPr>
                <w:rFonts w:hint="eastAsia"/>
                <w:lang w:bidi="he-IL"/>
              </w:rPr>
              <w:t>（</w:t>
            </w:r>
            <w:r w:rsidRPr="00FF69E0">
              <w:rPr>
                <w:rFonts w:hint="eastAsia"/>
                <w:lang w:bidi="he-IL"/>
              </w:rPr>
              <w:t>resident</w:t>
            </w:r>
            <w:r w:rsidR="00F75196" w:rsidRPr="00FF69E0">
              <w:rPr>
                <w:rFonts w:hint="eastAsia"/>
                <w:lang w:bidi="he-IL"/>
              </w:rPr>
              <w:t>）</w:t>
            </w:r>
            <w:r w:rsidRPr="00FF69E0">
              <w:rPr>
                <w:rFonts w:hint="eastAsia"/>
                <w:lang w:bidi="he-IL"/>
              </w:rPr>
              <w:t>：</w:t>
            </w:r>
            <w:r w:rsidRPr="00FF69E0">
              <w:rPr>
                <w:rFonts w:hint="eastAsia"/>
                <w:lang w:val="zh-TW" w:bidi="he-IL"/>
              </w:rPr>
              <w:t>在克國和外國的總收入。</w:t>
            </w:r>
          </w:p>
        </w:tc>
      </w:tr>
      <w:tr w:rsidR="00FF69E0" w:rsidRPr="00FF69E0" w14:paraId="16FB4923" w14:textId="77777777" w:rsidTr="00235627">
        <w:trPr>
          <w:trHeight w:val="567"/>
        </w:trPr>
        <w:tc>
          <w:tcPr>
            <w:tcW w:w="951" w:type="pct"/>
            <w:vMerge/>
            <w:vAlign w:val="center"/>
          </w:tcPr>
          <w:p w14:paraId="12BA44D6" w14:textId="77777777" w:rsidR="0020717E" w:rsidRPr="00FF69E0" w:rsidRDefault="0020717E" w:rsidP="000235B4">
            <w:pPr>
              <w:pStyle w:val="afd"/>
              <w:rPr>
                <w:lang w:bidi="he-IL"/>
              </w:rPr>
            </w:pPr>
          </w:p>
        </w:tc>
        <w:tc>
          <w:tcPr>
            <w:tcW w:w="4049" w:type="pct"/>
            <w:vAlign w:val="center"/>
          </w:tcPr>
          <w:p w14:paraId="0EEF8CDA" w14:textId="77777777" w:rsidR="0020717E" w:rsidRPr="00FF69E0" w:rsidRDefault="0020717E" w:rsidP="00132936">
            <w:pPr>
              <w:pStyle w:val="aff"/>
              <w:rPr>
                <w:lang w:bidi="he-IL"/>
              </w:rPr>
            </w:pPr>
            <w:r w:rsidRPr="00FF69E0">
              <w:rPr>
                <w:rFonts w:hint="eastAsia"/>
                <w:lang w:bidi="he-IL"/>
              </w:rPr>
              <w:t>非克國住民</w:t>
            </w:r>
            <w:r w:rsidR="00F75196" w:rsidRPr="00FF69E0">
              <w:rPr>
                <w:rFonts w:hint="eastAsia"/>
                <w:lang w:bidi="he-IL"/>
              </w:rPr>
              <w:t>（</w:t>
            </w:r>
            <w:r w:rsidRPr="00FF69E0">
              <w:rPr>
                <w:lang w:bidi="he-IL"/>
              </w:rPr>
              <w:t>non-resident</w:t>
            </w:r>
            <w:r w:rsidR="00F75196" w:rsidRPr="00FF69E0">
              <w:rPr>
                <w:rFonts w:hint="eastAsia"/>
                <w:lang w:bidi="he-IL"/>
              </w:rPr>
              <w:t>）</w:t>
            </w:r>
            <w:r w:rsidRPr="00FF69E0">
              <w:rPr>
                <w:rFonts w:hint="eastAsia"/>
                <w:lang w:bidi="he-IL"/>
              </w:rPr>
              <w:t>：</w:t>
            </w:r>
            <w:r w:rsidR="00132936" w:rsidRPr="00FF69E0">
              <w:rPr>
                <w:rFonts w:hint="eastAsia"/>
                <w:lang w:val="zh-TW" w:bidi="he-IL"/>
              </w:rPr>
              <w:t>在克國的總收入</w:t>
            </w:r>
            <w:r w:rsidRPr="00FF69E0">
              <w:rPr>
                <w:rFonts w:hint="eastAsia"/>
                <w:lang w:val="zh-TW" w:bidi="he-IL"/>
              </w:rPr>
              <w:t>。</w:t>
            </w:r>
          </w:p>
        </w:tc>
      </w:tr>
      <w:tr w:rsidR="00FF69E0" w:rsidRPr="00FF69E0" w14:paraId="77383817" w14:textId="77777777" w:rsidTr="00235627">
        <w:trPr>
          <w:trHeight w:val="567"/>
        </w:trPr>
        <w:tc>
          <w:tcPr>
            <w:tcW w:w="951" w:type="pct"/>
            <w:vMerge/>
            <w:vAlign w:val="center"/>
          </w:tcPr>
          <w:p w14:paraId="41317132" w14:textId="77777777" w:rsidR="0020717E" w:rsidRPr="00FF69E0" w:rsidRDefault="0020717E" w:rsidP="000235B4">
            <w:pPr>
              <w:pStyle w:val="afd"/>
              <w:rPr>
                <w:lang w:bidi="he-IL"/>
              </w:rPr>
            </w:pPr>
          </w:p>
        </w:tc>
        <w:tc>
          <w:tcPr>
            <w:tcW w:w="4049" w:type="pct"/>
            <w:vAlign w:val="center"/>
          </w:tcPr>
          <w:p w14:paraId="20D06ED2" w14:textId="77777777" w:rsidR="0020717E" w:rsidRPr="00FF69E0" w:rsidRDefault="0020717E" w:rsidP="000235B4">
            <w:pPr>
              <w:pStyle w:val="aff"/>
              <w:rPr>
                <w:lang w:eastAsia="zh-TW" w:bidi="he-IL"/>
              </w:rPr>
            </w:pPr>
            <w:r w:rsidRPr="00FF69E0">
              <w:rPr>
                <w:rFonts w:hint="eastAsia"/>
                <w:lang w:eastAsia="zh-TW" w:bidi="he-IL"/>
              </w:rPr>
              <w:t>自我</w:t>
            </w:r>
            <w:r w:rsidR="009D2ED6" w:rsidRPr="00FF69E0">
              <w:rPr>
                <w:rFonts w:hint="eastAsia"/>
                <w:lang w:eastAsia="zh-TW" w:bidi="he-IL"/>
              </w:rPr>
              <w:t>僱用</w:t>
            </w:r>
            <w:r w:rsidRPr="00FF69E0">
              <w:rPr>
                <w:rFonts w:hint="eastAsia"/>
                <w:lang w:eastAsia="zh-TW" w:bidi="he-IL"/>
              </w:rPr>
              <w:t>者可再</w:t>
            </w:r>
            <w:proofErr w:type="gramStart"/>
            <w:r w:rsidRPr="00FF69E0">
              <w:rPr>
                <w:rFonts w:hint="eastAsia"/>
                <w:lang w:eastAsia="zh-TW" w:bidi="he-IL"/>
              </w:rPr>
              <w:t>減去</w:t>
            </w:r>
            <w:r w:rsidR="00A2229D" w:rsidRPr="00FF69E0">
              <w:rPr>
                <w:rFonts w:hint="eastAsia"/>
                <w:lang w:val="zh-TW" w:eastAsia="zh-TW" w:bidi="he-IL"/>
              </w:rPr>
              <w:t>減去</w:t>
            </w:r>
            <w:proofErr w:type="gramEnd"/>
            <w:r w:rsidR="00A2229D" w:rsidRPr="00FF69E0">
              <w:rPr>
                <w:rFonts w:hint="eastAsia"/>
                <w:lang w:val="zh-TW" w:eastAsia="zh-TW" w:bidi="he-IL"/>
              </w:rPr>
              <w:t>新</w:t>
            </w:r>
            <w:r w:rsidR="009D2ED6" w:rsidRPr="00FF69E0">
              <w:rPr>
                <w:rFonts w:hint="eastAsia"/>
                <w:lang w:val="zh-TW" w:eastAsia="zh-TW" w:bidi="he-IL"/>
              </w:rPr>
              <w:t>僱用</w:t>
            </w:r>
            <w:r w:rsidRPr="00FF69E0">
              <w:rPr>
                <w:rFonts w:hint="eastAsia"/>
                <w:lang w:val="zh-TW" w:eastAsia="zh-TW" w:bidi="he-IL"/>
              </w:rPr>
              <w:t>員工資、政府針對教育訓練及實習訓練提供之補助、研發支出、結轉損失。</w:t>
            </w:r>
          </w:p>
        </w:tc>
      </w:tr>
      <w:tr w:rsidR="00FF69E0" w:rsidRPr="00FF69E0" w14:paraId="6CB94269" w14:textId="77777777" w:rsidTr="00235627">
        <w:tc>
          <w:tcPr>
            <w:tcW w:w="951" w:type="pct"/>
            <w:vAlign w:val="center"/>
          </w:tcPr>
          <w:p w14:paraId="42CCC756" w14:textId="77777777" w:rsidR="006A2164" w:rsidRPr="00FF69E0" w:rsidRDefault="006A2164" w:rsidP="000235B4">
            <w:pPr>
              <w:pStyle w:val="afd"/>
              <w:rPr>
                <w:lang w:bidi="he-IL"/>
              </w:rPr>
            </w:pPr>
            <w:r w:rsidRPr="00FF69E0">
              <w:rPr>
                <w:rFonts w:hint="eastAsia"/>
                <w:lang w:val="zh-TW" w:bidi="he-IL"/>
              </w:rPr>
              <w:t>稅率</w:t>
            </w:r>
            <w:r w:rsidRPr="00FF69E0">
              <w:rPr>
                <w:lang w:bidi="he-IL"/>
              </w:rPr>
              <w:t>/</w:t>
            </w:r>
            <w:r w:rsidRPr="00FF69E0">
              <w:rPr>
                <w:rFonts w:hint="eastAsia"/>
                <w:lang w:val="zh-TW" w:bidi="he-IL"/>
              </w:rPr>
              <w:t>稅額</w:t>
            </w:r>
          </w:p>
        </w:tc>
        <w:tc>
          <w:tcPr>
            <w:tcW w:w="4049" w:type="pct"/>
            <w:vAlign w:val="center"/>
          </w:tcPr>
          <w:p w14:paraId="4508072F" w14:textId="77777777" w:rsidR="006A2164" w:rsidRPr="00FF69E0" w:rsidRDefault="006A2164" w:rsidP="000235B4">
            <w:pPr>
              <w:pStyle w:val="aff"/>
              <w:rPr>
                <w:lang w:eastAsia="zh-TW" w:bidi="he-IL"/>
              </w:rPr>
            </w:pPr>
            <w:r w:rsidRPr="00FF69E0">
              <w:rPr>
                <w:lang w:eastAsia="zh-TW" w:bidi="he-IL"/>
              </w:rPr>
              <w:t>2</w:t>
            </w:r>
            <w:r w:rsidR="00132936" w:rsidRPr="00FF69E0">
              <w:rPr>
                <w:rFonts w:hint="eastAsia"/>
                <w:lang w:eastAsia="zh-TW" w:bidi="he-IL"/>
              </w:rPr>
              <w:t>0</w:t>
            </w:r>
            <w:r w:rsidRPr="00FF69E0">
              <w:rPr>
                <w:lang w:eastAsia="zh-TW" w:bidi="he-IL"/>
              </w:rPr>
              <w:t>%</w:t>
            </w:r>
            <w:r w:rsidRPr="00FF69E0">
              <w:rPr>
                <w:rFonts w:hint="eastAsia"/>
                <w:lang w:eastAsia="zh-TW" w:bidi="he-IL"/>
              </w:rPr>
              <w:t>：月收入</w:t>
            </w:r>
            <w:r w:rsidR="0018000F" w:rsidRPr="00FF69E0">
              <w:rPr>
                <w:rFonts w:hint="eastAsia"/>
                <w:lang w:eastAsia="zh-TW" w:bidi="he-IL"/>
              </w:rPr>
              <w:t>3,980</w:t>
            </w:r>
            <w:r w:rsidR="0018000F" w:rsidRPr="00FF69E0">
              <w:rPr>
                <w:rFonts w:hint="eastAsia"/>
                <w:lang w:eastAsia="zh-TW" w:bidi="he-IL"/>
              </w:rPr>
              <w:t>歐元</w:t>
            </w:r>
            <w:r w:rsidRPr="00FF69E0">
              <w:rPr>
                <w:rFonts w:hint="eastAsia"/>
                <w:lang w:eastAsia="zh-TW" w:bidi="he-IL"/>
              </w:rPr>
              <w:t>以下；</w:t>
            </w:r>
          </w:p>
          <w:p w14:paraId="600860DA" w14:textId="77777777" w:rsidR="006A2164" w:rsidRPr="00FF69E0" w:rsidRDefault="006A2164" w:rsidP="000235B4">
            <w:pPr>
              <w:pStyle w:val="aff"/>
              <w:rPr>
                <w:lang w:eastAsia="zh-TW" w:bidi="he-IL"/>
              </w:rPr>
            </w:pPr>
            <w:r w:rsidRPr="00FF69E0">
              <w:rPr>
                <w:rFonts w:hint="eastAsia"/>
                <w:lang w:val="zh-TW" w:eastAsia="zh-TW" w:bidi="he-IL"/>
              </w:rPr>
              <w:t>年收入</w:t>
            </w:r>
            <w:r w:rsidR="0018000F" w:rsidRPr="00FF69E0">
              <w:rPr>
                <w:rFonts w:hint="eastAsia"/>
                <w:lang w:eastAsia="zh-TW" w:bidi="he-IL"/>
              </w:rPr>
              <w:t>47,780</w:t>
            </w:r>
            <w:r w:rsidR="0018000F" w:rsidRPr="00FF69E0">
              <w:rPr>
                <w:rFonts w:hint="eastAsia"/>
                <w:lang w:eastAsia="zh-TW" w:bidi="he-IL"/>
              </w:rPr>
              <w:t>歐元</w:t>
            </w:r>
            <w:r w:rsidRPr="00FF69E0">
              <w:rPr>
                <w:rFonts w:hint="eastAsia"/>
                <w:lang w:val="zh-TW" w:eastAsia="zh-TW" w:bidi="he-IL"/>
              </w:rPr>
              <w:t>以下</w:t>
            </w:r>
          </w:p>
          <w:p w14:paraId="3C786FAD" w14:textId="77777777" w:rsidR="006A2164" w:rsidRPr="00FF69E0" w:rsidRDefault="006A2164" w:rsidP="000235B4">
            <w:pPr>
              <w:pStyle w:val="aff"/>
              <w:rPr>
                <w:lang w:eastAsia="zh-TW" w:bidi="he-IL"/>
              </w:rPr>
            </w:pPr>
            <w:r w:rsidRPr="00FF69E0">
              <w:rPr>
                <w:lang w:eastAsia="zh-TW" w:bidi="he-IL"/>
              </w:rPr>
              <w:t>3</w:t>
            </w:r>
            <w:r w:rsidR="00132936" w:rsidRPr="00FF69E0">
              <w:rPr>
                <w:lang w:eastAsia="zh-TW" w:bidi="he-IL"/>
              </w:rPr>
              <w:t>0</w:t>
            </w:r>
            <w:r w:rsidRPr="00FF69E0">
              <w:rPr>
                <w:lang w:eastAsia="zh-TW" w:bidi="he-IL"/>
              </w:rPr>
              <w:t>%</w:t>
            </w:r>
            <w:r w:rsidRPr="00FF69E0">
              <w:rPr>
                <w:rFonts w:hint="eastAsia"/>
                <w:lang w:eastAsia="zh-TW" w:bidi="he-IL"/>
              </w:rPr>
              <w:t>：月收入高</w:t>
            </w:r>
            <w:r w:rsidR="00AB5606" w:rsidRPr="00FF69E0">
              <w:rPr>
                <w:rFonts w:hint="eastAsia"/>
                <w:lang w:eastAsia="zh-TW" w:bidi="he-IL"/>
              </w:rPr>
              <w:t>於</w:t>
            </w:r>
            <w:r w:rsidR="00BA4B49" w:rsidRPr="00FF69E0">
              <w:rPr>
                <w:rFonts w:hint="eastAsia"/>
                <w:lang w:eastAsia="zh-TW" w:bidi="he-IL"/>
              </w:rPr>
              <w:t>3,980</w:t>
            </w:r>
            <w:r w:rsidR="00BA4B49" w:rsidRPr="00FF69E0">
              <w:rPr>
                <w:rFonts w:hint="eastAsia"/>
                <w:lang w:eastAsia="zh-TW" w:bidi="he-IL"/>
              </w:rPr>
              <w:t>歐元</w:t>
            </w:r>
            <w:r w:rsidRPr="00FF69E0">
              <w:rPr>
                <w:rFonts w:hint="eastAsia"/>
                <w:lang w:eastAsia="zh-TW" w:bidi="he-IL"/>
              </w:rPr>
              <w:t>部分；</w:t>
            </w:r>
          </w:p>
          <w:p w14:paraId="73610993" w14:textId="77777777" w:rsidR="006A2164" w:rsidRPr="00FF69E0" w:rsidRDefault="006A2164" w:rsidP="00AB5606">
            <w:pPr>
              <w:pStyle w:val="aff"/>
              <w:rPr>
                <w:lang w:bidi="he-IL"/>
              </w:rPr>
            </w:pPr>
            <w:r w:rsidRPr="00FF69E0">
              <w:rPr>
                <w:rFonts w:hint="eastAsia"/>
                <w:lang w:val="zh-TW" w:bidi="he-IL"/>
              </w:rPr>
              <w:t>年收入</w:t>
            </w:r>
            <w:r w:rsidRPr="00FF69E0">
              <w:rPr>
                <w:rFonts w:hint="eastAsia"/>
                <w:lang w:bidi="he-IL"/>
              </w:rPr>
              <w:t>高出</w:t>
            </w:r>
            <w:r w:rsidR="00BA4B49" w:rsidRPr="00FF69E0">
              <w:rPr>
                <w:lang w:bidi="he-IL"/>
              </w:rPr>
              <w:t>3,980</w:t>
            </w:r>
            <w:r w:rsidR="00BA4B49" w:rsidRPr="00FF69E0">
              <w:rPr>
                <w:rFonts w:hint="eastAsia"/>
                <w:lang w:eastAsia="zh-TW" w:bidi="he-IL"/>
              </w:rPr>
              <w:t>歐</w:t>
            </w:r>
            <w:proofErr w:type="gramStart"/>
            <w:r w:rsidR="00BA4B49" w:rsidRPr="00FF69E0">
              <w:rPr>
                <w:rFonts w:hint="eastAsia"/>
                <w:lang w:eastAsia="zh-TW" w:bidi="he-IL"/>
              </w:rPr>
              <w:t>元</w:t>
            </w:r>
            <w:r w:rsidRPr="00FF69E0">
              <w:rPr>
                <w:rFonts w:hint="eastAsia"/>
                <w:lang w:bidi="he-IL"/>
              </w:rPr>
              <w:t>部分</w:t>
            </w:r>
            <w:proofErr w:type="gramEnd"/>
          </w:p>
        </w:tc>
      </w:tr>
    </w:tbl>
    <w:p w14:paraId="1A35B9A5" w14:textId="77777777" w:rsidR="006A2164" w:rsidRPr="00FF69E0" w:rsidRDefault="006A2164" w:rsidP="00235627">
      <w:pPr>
        <w:pStyle w:val="a7"/>
        <w:spacing w:beforeLines="100" w:before="514" w:after="257"/>
      </w:pPr>
      <w:r w:rsidRPr="00FF69E0">
        <w:rPr>
          <w:rFonts w:hint="eastAsia"/>
        </w:rPr>
        <w:t>二、金融</w:t>
      </w:r>
    </w:p>
    <w:p w14:paraId="1A1FC064" w14:textId="77777777" w:rsidR="006A2164" w:rsidRPr="00FF69E0" w:rsidRDefault="006A2164" w:rsidP="0001501C">
      <w:pPr>
        <w:ind w:firstLine="472"/>
        <w:rPr>
          <w:lang w:eastAsia="zh-TW"/>
        </w:rPr>
      </w:pPr>
      <w:r w:rsidRPr="00FF69E0">
        <w:rPr>
          <w:rFonts w:hint="eastAsia"/>
          <w:lang w:eastAsia="zh-TW"/>
        </w:rPr>
        <w:t>截至</w:t>
      </w:r>
      <w:r w:rsidRPr="00FF69E0">
        <w:rPr>
          <w:lang w:eastAsia="zh-TW"/>
        </w:rPr>
        <w:t>20</w:t>
      </w:r>
      <w:r w:rsidR="00BF37BF" w:rsidRPr="00FF69E0">
        <w:rPr>
          <w:rFonts w:hint="eastAsia"/>
          <w:lang w:eastAsia="zh-TW"/>
        </w:rPr>
        <w:t>2</w:t>
      </w:r>
      <w:r w:rsidR="0001501C" w:rsidRPr="00FF69E0">
        <w:rPr>
          <w:lang w:eastAsia="zh-TW"/>
        </w:rPr>
        <w:t>3</w:t>
      </w:r>
      <w:r w:rsidRPr="00FF69E0">
        <w:rPr>
          <w:rFonts w:hint="eastAsia"/>
          <w:lang w:eastAsia="zh-TW"/>
        </w:rPr>
        <w:t>年</w:t>
      </w:r>
      <w:r w:rsidR="00F60200" w:rsidRPr="00FF69E0">
        <w:rPr>
          <w:rFonts w:hint="eastAsia"/>
          <w:lang w:eastAsia="zh-TW"/>
        </w:rPr>
        <w:t>3</w:t>
      </w:r>
      <w:r w:rsidRPr="00FF69E0">
        <w:rPr>
          <w:rFonts w:hint="eastAsia"/>
          <w:lang w:eastAsia="zh-TW"/>
        </w:rPr>
        <w:t>月</w:t>
      </w:r>
      <w:r w:rsidRPr="00FF69E0">
        <w:rPr>
          <w:rFonts w:hint="eastAsia"/>
          <w:lang w:eastAsia="zh-TW"/>
        </w:rPr>
        <w:t>31</w:t>
      </w:r>
      <w:r w:rsidRPr="00FF69E0">
        <w:rPr>
          <w:rFonts w:hint="eastAsia"/>
          <w:lang w:eastAsia="zh-TW"/>
        </w:rPr>
        <w:t>日，克國商業銀行總數為</w:t>
      </w:r>
      <w:r w:rsidRPr="00FF69E0">
        <w:rPr>
          <w:lang w:eastAsia="zh-TW"/>
        </w:rPr>
        <w:t>2</w:t>
      </w:r>
      <w:r w:rsidR="00BF37BF" w:rsidRPr="00FF69E0">
        <w:rPr>
          <w:lang w:eastAsia="zh-TW"/>
        </w:rPr>
        <w:t>2</w:t>
      </w:r>
      <w:r w:rsidRPr="00FF69E0">
        <w:rPr>
          <w:rFonts w:hint="eastAsia"/>
          <w:lang w:eastAsia="zh-TW"/>
        </w:rPr>
        <w:t>家，其中資產超過</w:t>
      </w:r>
      <w:r w:rsidR="0001501C" w:rsidRPr="00FF69E0">
        <w:rPr>
          <w:lang w:eastAsia="zh-TW"/>
        </w:rPr>
        <w:t>13.3</w:t>
      </w:r>
      <w:r w:rsidRPr="00FF69E0">
        <w:rPr>
          <w:rFonts w:hint="eastAsia"/>
          <w:lang w:eastAsia="zh-TW"/>
        </w:rPr>
        <w:t>億</w:t>
      </w:r>
      <w:r w:rsidR="0001501C" w:rsidRPr="00FF69E0">
        <w:rPr>
          <w:rFonts w:hint="eastAsia"/>
          <w:lang w:eastAsia="zh-TW"/>
        </w:rPr>
        <w:t>歐元</w:t>
      </w:r>
      <w:r w:rsidRPr="00FF69E0">
        <w:rPr>
          <w:rFonts w:hint="eastAsia"/>
          <w:lang w:eastAsia="zh-TW"/>
        </w:rPr>
        <w:t>之銀行共有</w:t>
      </w:r>
      <w:r w:rsidRPr="00FF69E0">
        <w:rPr>
          <w:rFonts w:hint="eastAsia"/>
          <w:lang w:eastAsia="zh-TW"/>
        </w:rPr>
        <w:t>8</w:t>
      </w:r>
      <w:r w:rsidRPr="00FF69E0">
        <w:rPr>
          <w:rFonts w:hint="eastAsia"/>
          <w:lang w:eastAsia="zh-TW"/>
        </w:rPr>
        <w:t>家。</w:t>
      </w:r>
    </w:p>
    <w:p w14:paraId="4F2480D0" w14:textId="77777777" w:rsidR="006A2164" w:rsidRPr="00FF69E0" w:rsidRDefault="006A2164" w:rsidP="000235B4">
      <w:pPr>
        <w:ind w:firstLine="472"/>
        <w:rPr>
          <w:lang w:eastAsia="zh-TW"/>
        </w:rPr>
      </w:pPr>
      <w:r w:rsidRPr="00FF69E0">
        <w:rPr>
          <w:rFonts w:hint="eastAsia"/>
          <w:lang w:eastAsia="zh-TW"/>
        </w:rPr>
        <w:t>克國國家銀行（</w:t>
      </w:r>
      <w:r w:rsidRPr="00FF69E0">
        <w:rPr>
          <w:lang w:eastAsia="zh-TW"/>
        </w:rPr>
        <w:t>Croatian National Bank</w:t>
      </w:r>
      <w:r w:rsidR="00D02F8C" w:rsidRPr="00FF69E0">
        <w:rPr>
          <w:rFonts w:hint="eastAsia"/>
          <w:lang w:eastAsia="zh-TW"/>
        </w:rPr>
        <w:t>）是克國的中央銀行，</w:t>
      </w:r>
      <w:r w:rsidRPr="00FF69E0">
        <w:rPr>
          <w:rFonts w:hint="eastAsia"/>
          <w:lang w:eastAsia="zh-TW"/>
        </w:rPr>
        <w:t>獨立行使職權，主要任務為維持克國物價及金融體系之穩定，以及執行貨幣政策、管理克國外匯儲備、發行庫納等。克國國家銀行並負責克國銀行業務之監理，包括</w:t>
      </w:r>
      <w:proofErr w:type="gramStart"/>
      <w:r w:rsidRPr="00FF69E0">
        <w:rPr>
          <w:rFonts w:hint="eastAsia"/>
          <w:lang w:eastAsia="zh-TW"/>
        </w:rPr>
        <w:t>克國授信</w:t>
      </w:r>
      <w:proofErr w:type="gramEnd"/>
      <w:r w:rsidRPr="00FF69E0">
        <w:rPr>
          <w:rFonts w:hint="eastAsia"/>
          <w:lang w:eastAsia="zh-TW"/>
        </w:rPr>
        <w:t>機構營業許可之核發或撤回。但克國亦設有金融服務監理處（</w:t>
      </w:r>
      <w:r w:rsidRPr="00FF69E0">
        <w:rPr>
          <w:lang w:eastAsia="zh-TW"/>
        </w:rPr>
        <w:t>the Croatian Financial Services Supervisory Agency, HANFA</w:t>
      </w:r>
      <w:r w:rsidRPr="00FF69E0">
        <w:rPr>
          <w:rFonts w:hint="eastAsia"/>
          <w:lang w:eastAsia="zh-TW"/>
        </w:rPr>
        <w:t>），負責該國保險、證券等金融市場及金融服務業之監理。</w:t>
      </w:r>
    </w:p>
    <w:p w14:paraId="466E8627" w14:textId="77777777" w:rsidR="006A2164" w:rsidRPr="00FF69E0" w:rsidRDefault="006A2164" w:rsidP="0001501C">
      <w:pPr>
        <w:ind w:firstLine="472"/>
        <w:rPr>
          <w:lang w:eastAsia="zh-TW"/>
        </w:rPr>
      </w:pPr>
      <w:r w:rsidRPr="00FF69E0">
        <w:rPr>
          <w:rFonts w:hint="eastAsia"/>
        </w:rPr>
        <w:t>克國一般授信機構（</w:t>
      </w:r>
      <w:r w:rsidRPr="00FF69E0">
        <w:t>credit institutions</w:t>
      </w:r>
      <w:r w:rsidRPr="00FF69E0">
        <w:rPr>
          <w:rFonts w:hint="eastAsia"/>
        </w:rPr>
        <w:t>）必須在克國有登記地址，並持有克國中央銀行所核發的營業執照，始得營業。法定存款準備率為</w:t>
      </w:r>
      <w:r w:rsidRPr="00FF69E0">
        <w:rPr>
          <w:rFonts w:hint="eastAsia"/>
        </w:rPr>
        <w:t>12%</w:t>
      </w:r>
      <w:r w:rsidRPr="00FF69E0">
        <w:rPr>
          <w:rFonts w:hint="eastAsia"/>
        </w:rPr>
        <w:t>。最低開業資本額（</w:t>
      </w:r>
      <w:r w:rsidRPr="00FF69E0">
        <w:t>the initial capital</w:t>
      </w:r>
      <w:r w:rsidRPr="00FF69E0">
        <w:rPr>
          <w:rFonts w:hint="eastAsia"/>
        </w:rPr>
        <w:t>）規定，一般商業銀行（</w:t>
      </w:r>
      <w:r w:rsidRPr="00FF69E0">
        <w:rPr>
          <w:rFonts w:hint="eastAsia"/>
        </w:rPr>
        <w:t>banks</w:t>
      </w:r>
      <w:r w:rsidRPr="00FF69E0">
        <w:rPr>
          <w:rFonts w:hint="eastAsia"/>
        </w:rPr>
        <w:t>）為</w:t>
      </w:r>
      <w:r w:rsidR="0001501C" w:rsidRPr="00FF69E0">
        <w:rPr>
          <w:rFonts w:hint="eastAsia"/>
        </w:rPr>
        <w:t>5</w:t>
      </w:r>
      <w:r w:rsidR="0001501C" w:rsidRPr="00FF69E0">
        <w:t>3</w:t>
      </w:r>
      <w:r w:rsidRPr="00FF69E0">
        <w:rPr>
          <w:rFonts w:hint="eastAsia"/>
        </w:rPr>
        <w:t>萬</w:t>
      </w:r>
      <w:r w:rsidR="0018000F" w:rsidRPr="00FF69E0">
        <w:rPr>
          <w:rFonts w:hint="eastAsia"/>
        </w:rPr>
        <w:t>歐元</w:t>
      </w:r>
      <w:r w:rsidRPr="00FF69E0">
        <w:rPr>
          <w:rFonts w:hint="eastAsia"/>
        </w:rPr>
        <w:t>，儲蓄銀行（</w:t>
      </w:r>
      <w:r w:rsidRPr="00FF69E0">
        <w:rPr>
          <w:rFonts w:hint="eastAsia"/>
        </w:rPr>
        <w:t>saving banks</w:t>
      </w:r>
      <w:r w:rsidRPr="00FF69E0">
        <w:rPr>
          <w:rFonts w:hint="eastAsia"/>
        </w:rPr>
        <w:t>）為</w:t>
      </w:r>
      <w:r w:rsidR="0001501C" w:rsidRPr="00FF69E0">
        <w:t>106</w:t>
      </w:r>
      <w:r w:rsidR="0001501C" w:rsidRPr="00FF69E0">
        <w:rPr>
          <w:rFonts w:hint="eastAsia"/>
        </w:rPr>
        <w:t>萬歐元</w:t>
      </w:r>
      <w:r w:rsidRPr="00FF69E0">
        <w:rPr>
          <w:rFonts w:hint="eastAsia"/>
        </w:rPr>
        <w:t>，住屋儲蓄銀行（</w:t>
      </w:r>
      <w:r w:rsidRPr="00FF69E0">
        <w:t>housing savings bank</w:t>
      </w:r>
      <w:r w:rsidRPr="00FF69E0">
        <w:rPr>
          <w:rFonts w:hint="eastAsia"/>
        </w:rPr>
        <w:t>）為</w:t>
      </w:r>
      <w:r w:rsidR="0001501C" w:rsidRPr="00FF69E0">
        <w:t>265.4</w:t>
      </w:r>
      <w:r w:rsidRPr="00FF69E0">
        <w:rPr>
          <w:rFonts w:hint="eastAsia"/>
        </w:rPr>
        <w:t>萬</w:t>
      </w:r>
      <w:r w:rsidR="0018000F" w:rsidRPr="00FF69E0">
        <w:rPr>
          <w:rFonts w:hint="eastAsia"/>
        </w:rPr>
        <w:t>歐元</w:t>
      </w:r>
      <w:r w:rsidRPr="00FF69E0">
        <w:rPr>
          <w:rFonts w:hint="eastAsia"/>
        </w:rPr>
        <w:t>。該等授信機構須為股份有限公司（</w:t>
      </w:r>
      <w:r w:rsidRPr="00FF69E0">
        <w:t>a joint stock company</w:t>
      </w:r>
      <w:r w:rsidRPr="00FF69E0">
        <w:rPr>
          <w:rFonts w:hint="eastAsia"/>
        </w:rPr>
        <w:t>），股份必須登記，並須完全以現金實付，始得在法院完成登記。</w:t>
      </w:r>
      <w:r w:rsidRPr="00FF69E0">
        <w:rPr>
          <w:rFonts w:hint="eastAsia"/>
          <w:lang w:eastAsia="zh-TW"/>
        </w:rPr>
        <w:t>授信機構除一般金融服務外，須另依有關法令規定，始得提供保險等其他金融服務。</w:t>
      </w:r>
      <w:r w:rsidRPr="00FF69E0">
        <w:rPr>
          <w:lang w:eastAsia="zh-TW"/>
        </w:rPr>
        <w:t>.</w:t>
      </w:r>
    </w:p>
    <w:p w14:paraId="191D50CD" w14:textId="77777777" w:rsidR="006A2164" w:rsidRPr="00FF69E0" w:rsidRDefault="00D02F8C" w:rsidP="006A2164">
      <w:pPr>
        <w:ind w:firstLine="472"/>
        <w:rPr>
          <w:lang w:eastAsia="zh-TW"/>
        </w:rPr>
      </w:pPr>
      <w:proofErr w:type="gramStart"/>
      <w:r w:rsidRPr="00FF69E0">
        <w:rPr>
          <w:rFonts w:hint="eastAsia"/>
          <w:lang w:eastAsia="zh-TW"/>
        </w:rPr>
        <w:t>按克國</w:t>
      </w:r>
      <w:proofErr w:type="gramEnd"/>
      <w:r w:rsidRPr="00FF69E0">
        <w:rPr>
          <w:rFonts w:hint="eastAsia"/>
          <w:lang w:eastAsia="zh-TW"/>
        </w:rPr>
        <w:t>央行網站</w:t>
      </w:r>
      <w:r w:rsidR="006A2164" w:rsidRPr="00FF69E0">
        <w:rPr>
          <w:rFonts w:hint="eastAsia"/>
          <w:lang w:eastAsia="zh-TW"/>
        </w:rPr>
        <w:t>公布資訊，克國貼現率（</w:t>
      </w:r>
      <w:r w:rsidR="006A2164" w:rsidRPr="00FF69E0">
        <w:rPr>
          <w:lang w:eastAsia="zh-TW"/>
        </w:rPr>
        <w:t>discount rate</w:t>
      </w:r>
      <w:r w:rsidR="006A2164" w:rsidRPr="00FF69E0">
        <w:rPr>
          <w:rFonts w:hint="eastAsia"/>
          <w:lang w:eastAsia="zh-TW"/>
        </w:rPr>
        <w:t>）</w:t>
      </w:r>
      <w:r w:rsidR="0018000F" w:rsidRPr="00FF69E0">
        <w:rPr>
          <w:rFonts w:hint="eastAsia"/>
          <w:lang w:eastAsia="zh-TW"/>
        </w:rPr>
        <w:t>為</w:t>
      </w:r>
      <w:r w:rsidR="006A2164" w:rsidRPr="00FF69E0">
        <w:rPr>
          <w:rFonts w:hint="eastAsia"/>
          <w:lang w:eastAsia="zh-TW"/>
        </w:rPr>
        <w:t>3</w:t>
      </w:r>
      <w:r w:rsidR="0018000F" w:rsidRPr="00FF69E0">
        <w:rPr>
          <w:lang w:eastAsia="zh-TW"/>
        </w:rPr>
        <w:t>.75</w:t>
      </w:r>
      <w:r w:rsidR="006A2164" w:rsidRPr="00FF69E0">
        <w:rPr>
          <w:lang w:eastAsia="zh-TW"/>
        </w:rPr>
        <w:t>%</w:t>
      </w:r>
      <w:r w:rsidR="006A2164" w:rsidRPr="00FF69E0">
        <w:rPr>
          <w:rFonts w:hint="eastAsia"/>
          <w:lang w:eastAsia="zh-TW"/>
        </w:rPr>
        <w:t>，存款利率（</w:t>
      </w:r>
      <w:r w:rsidR="006A2164" w:rsidRPr="00FF69E0">
        <w:rPr>
          <w:lang w:eastAsia="zh-TW"/>
        </w:rPr>
        <w:t>Deposit rates</w:t>
      </w:r>
      <w:r w:rsidR="006A2164" w:rsidRPr="00FF69E0">
        <w:rPr>
          <w:rFonts w:hint="eastAsia"/>
          <w:lang w:eastAsia="zh-TW"/>
        </w:rPr>
        <w:t>）</w:t>
      </w:r>
      <w:r w:rsidR="0018000F" w:rsidRPr="00FF69E0">
        <w:rPr>
          <w:rFonts w:hint="eastAsia"/>
          <w:lang w:eastAsia="zh-TW"/>
        </w:rPr>
        <w:t>為</w:t>
      </w:r>
      <w:r w:rsidR="0018000F" w:rsidRPr="00FF69E0">
        <w:rPr>
          <w:rFonts w:hint="eastAsia"/>
          <w:lang w:eastAsia="zh-TW"/>
        </w:rPr>
        <w:t>3</w:t>
      </w:r>
      <w:r w:rsidR="0018000F" w:rsidRPr="00FF69E0">
        <w:rPr>
          <w:lang w:eastAsia="zh-TW"/>
        </w:rPr>
        <w:t>.25</w:t>
      </w:r>
      <w:r w:rsidR="006A2164" w:rsidRPr="00FF69E0">
        <w:rPr>
          <w:lang w:eastAsia="zh-TW"/>
        </w:rPr>
        <w:t>%</w:t>
      </w:r>
      <w:r w:rsidR="006A2164" w:rsidRPr="00FF69E0">
        <w:rPr>
          <w:rFonts w:hint="eastAsia"/>
          <w:lang w:eastAsia="zh-TW"/>
        </w:rPr>
        <w:t>。</w:t>
      </w:r>
    </w:p>
    <w:p w14:paraId="14B178A8" w14:textId="77777777" w:rsidR="006A2164" w:rsidRPr="00FF69E0" w:rsidRDefault="006A2164" w:rsidP="006A2164">
      <w:pPr>
        <w:ind w:firstLine="472"/>
        <w:rPr>
          <w:lang w:eastAsia="zh-TW"/>
        </w:rPr>
      </w:pPr>
      <w:r w:rsidRPr="00FF69E0">
        <w:rPr>
          <w:rFonts w:hint="eastAsia"/>
          <w:lang w:eastAsia="zh-TW"/>
        </w:rPr>
        <w:t>克國存款保險法（</w:t>
      </w:r>
      <w:r w:rsidRPr="00FF69E0">
        <w:rPr>
          <w:lang w:eastAsia="zh-TW"/>
        </w:rPr>
        <w:t>The Deposit Insurance Act</w:t>
      </w:r>
      <w:r w:rsidRPr="00FF69E0">
        <w:rPr>
          <w:rFonts w:hint="eastAsia"/>
          <w:lang w:eastAsia="zh-TW"/>
        </w:rPr>
        <w:t>）規定，克國存款保險機構（</w:t>
      </w:r>
      <w:r w:rsidRPr="00FF69E0">
        <w:rPr>
          <w:lang w:eastAsia="zh-TW"/>
        </w:rPr>
        <w:t>the State Agency for Deposit Insurance and Bank Rehabilitation</w:t>
      </w:r>
      <w:r w:rsidRPr="00FF69E0">
        <w:rPr>
          <w:rFonts w:hint="eastAsia"/>
          <w:lang w:eastAsia="zh-TW"/>
        </w:rPr>
        <w:t>）提供存款人（含自然人、中小企業及非營利組織）最高</w:t>
      </w:r>
      <w:r w:rsidRPr="00FF69E0">
        <w:rPr>
          <w:rFonts w:hint="eastAsia"/>
          <w:lang w:eastAsia="zh-TW"/>
        </w:rPr>
        <w:t>1</w:t>
      </w:r>
      <w:r w:rsidRPr="00FF69E0">
        <w:rPr>
          <w:lang w:eastAsia="zh-TW"/>
        </w:rPr>
        <w:t>0</w:t>
      </w:r>
      <w:r w:rsidR="0018000F" w:rsidRPr="00FF69E0">
        <w:rPr>
          <w:rFonts w:hint="eastAsia"/>
          <w:lang w:eastAsia="zh-TW"/>
        </w:rPr>
        <w:t>萬</w:t>
      </w:r>
      <w:r w:rsidRPr="00FF69E0">
        <w:rPr>
          <w:rFonts w:hint="eastAsia"/>
          <w:lang w:eastAsia="zh-TW"/>
        </w:rPr>
        <w:t>歐元之存款保障額度。</w:t>
      </w:r>
    </w:p>
    <w:p w14:paraId="776E70A3" w14:textId="77777777" w:rsidR="00CB2F19" w:rsidRPr="00FF69E0" w:rsidRDefault="006A2164" w:rsidP="006A2164">
      <w:pPr>
        <w:ind w:firstLine="472"/>
        <w:rPr>
          <w:lang w:eastAsia="zh-TW"/>
        </w:rPr>
      </w:pPr>
      <w:r w:rsidRPr="00FF69E0">
        <w:rPr>
          <w:rFonts w:hint="eastAsia"/>
          <w:lang w:eastAsia="zh-TW"/>
        </w:rPr>
        <w:t>克羅埃西亞復興開發銀行</w:t>
      </w:r>
      <w:r w:rsidR="00F75196" w:rsidRPr="00FF69E0">
        <w:rPr>
          <w:rFonts w:hint="eastAsia"/>
          <w:lang w:eastAsia="zh-TW"/>
        </w:rPr>
        <w:t>（</w:t>
      </w:r>
      <w:r w:rsidRPr="00FF69E0">
        <w:rPr>
          <w:lang w:eastAsia="zh-TW"/>
        </w:rPr>
        <w:t>Croatian Bank for Reconstruction and Development</w:t>
      </w:r>
      <w:r w:rsidRPr="00FF69E0">
        <w:rPr>
          <w:rFonts w:hint="eastAsia"/>
          <w:lang w:eastAsia="zh-TW"/>
        </w:rPr>
        <w:t xml:space="preserve">, </w:t>
      </w:r>
      <w:r w:rsidRPr="00FF69E0">
        <w:rPr>
          <w:lang w:eastAsia="zh-TW"/>
        </w:rPr>
        <w:t>HBOR</w:t>
      </w:r>
      <w:r w:rsidR="00F75196" w:rsidRPr="00FF69E0">
        <w:rPr>
          <w:rFonts w:hint="eastAsia"/>
          <w:lang w:eastAsia="zh-TW"/>
        </w:rPr>
        <w:t>）</w:t>
      </w:r>
      <w:r w:rsidRPr="00FF69E0">
        <w:rPr>
          <w:rFonts w:hint="eastAsia"/>
          <w:lang w:eastAsia="zh-TW"/>
        </w:rPr>
        <w:t>對克國各產業企業、新創、出口企業等提供資金支持；</w:t>
      </w:r>
      <w:proofErr w:type="gramStart"/>
      <w:r w:rsidRPr="00FF69E0">
        <w:rPr>
          <w:rFonts w:hint="eastAsia"/>
          <w:lang w:eastAsia="zh-TW"/>
        </w:rPr>
        <w:t>此外</w:t>
      </w:r>
      <w:r w:rsidR="00AB7587" w:rsidRPr="00FF69E0">
        <w:rPr>
          <w:rFonts w:hint="eastAsia"/>
          <w:lang w:eastAsia="zh-TW"/>
        </w:rPr>
        <w:t>，</w:t>
      </w:r>
      <w:proofErr w:type="gramEnd"/>
      <w:r w:rsidR="00D02F8C" w:rsidRPr="00FF69E0">
        <w:rPr>
          <w:rFonts w:hint="eastAsia"/>
          <w:lang w:eastAsia="zh-TW"/>
        </w:rPr>
        <w:t>「</w:t>
      </w:r>
      <w:r w:rsidRPr="00FF69E0">
        <w:rPr>
          <w:rFonts w:hint="eastAsia"/>
        </w:rPr>
        <w:t>中小企業、創新暨投資促進中心</w:t>
      </w:r>
      <w:r w:rsidR="00D02F8C" w:rsidRPr="00FF69E0">
        <w:rPr>
          <w:rFonts w:hint="eastAsia"/>
          <w:lang w:eastAsia="zh-TW"/>
        </w:rPr>
        <w:t>」</w:t>
      </w:r>
      <w:r w:rsidRPr="00FF69E0">
        <w:rPr>
          <w:rFonts w:hint="eastAsia"/>
        </w:rPr>
        <w:t>（</w:t>
      </w:r>
      <w:r w:rsidRPr="00FF69E0">
        <w:t>Croatian Agency for SMEs, Innovations and Investments</w:t>
      </w:r>
      <w:r w:rsidRPr="00FF69E0">
        <w:rPr>
          <w:rFonts w:hint="eastAsia"/>
          <w:lang w:eastAsia="zh-TW"/>
        </w:rPr>
        <w:t xml:space="preserve">, </w:t>
      </w:r>
      <w:r w:rsidRPr="00FF69E0">
        <w:t>HAMAG-BICRO</w:t>
      </w:r>
      <w:r w:rsidRPr="00FF69E0">
        <w:rPr>
          <w:rFonts w:hint="eastAsia"/>
        </w:rPr>
        <w:t>）</w:t>
      </w:r>
      <w:r w:rsidRPr="00FF69E0">
        <w:rPr>
          <w:rFonts w:hint="eastAsia"/>
          <w:lang w:eastAsia="zh-TW"/>
        </w:rPr>
        <w:t>亦針對中小企業向銀行貸款提供擔保，並有各項資金補助</w:t>
      </w:r>
      <w:r w:rsidR="00F75196" w:rsidRPr="00FF69E0">
        <w:rPr>
          <w:rFonts w:hint="eastAsia"/>
          <w:lang w:eastAsia="zh-TW"/>
        </w:rPr>
        <w:t>（</w:t>
      </w:r>
      <w:r w:rsidRPr="00FF69E0">
        <w:rPr>
          <w:rFonts w:hint="eastAsia"/>
          <w:lang w:eastAsia="zh-TW"/>
        </w:rPr>
        <w:t>grants</w:t>
      </w:r>
      <w:r w:rsidR="00F75196" w:rsidRPr="00FF69E0">
        <w:rPr>
          <w:rFonts w:hint="eastAsia"/>
          <w:lang w:eastAsia="zh-TW"/>
        </w:rPr>
        <w:t>）</w:t>
      </w:r>
      <w:r w:rsidRPr="00FF69E0">
        <w:rPr>
          <w:rFonts w:hint="eastAsia"/>
          <w:lang w:eastAsia="zh-TW"/>
        </w:rPr>
        <w:t>方案。</w:t>
      </w:r>
    </w:p>
    <w:p w14:paraId="62E4127A" w14:textId="77777777" w:rsidR="006A2164" w:rsidRPr="00FF69E0" w:rsidRDefault="006A2164" w:rsidP="000235B4">
      <w:pPr>
        <w:pStyle w:val="a7"/>
        <w:spacing w:before="257" w:after="257"/>
        <w:rPr>
          <w:lang w:bidi="he-IL"/>
        </w:rPr>
      </w:pPr>
      <w:r w:rsidRPr="00FF69E0">
        <w:rPr>
          <w:rFonts w:hint="eastAsia"/>
          <w:lang w:val="zh-TW" w:bidi="he-IL"/>
        </w:rPr>
        <w:t>三、匯兌</w:t>
      </w:r>
    </w:p>
    <w:p w14:paraId="62A5B67F" w14:textId="77777777" w:rsidR="0001501C" w:rsidRPr="00FF69E0" w:rsidRDefault="0001501C" w:rsidP="0001501C">
      <w:pPr>
        <w:ind w:firstLine="472"/>
      </w:pPr>
      <w:r w:rsidRPr="00FF69E0">
        <w:rPr>
          <w:rFonts w:hint="eastAsia"/>
        </w:rPr>
        <w:t>2020</w:t>
      </w:r>
      <w:r w:rsidRPr="00FF69E0">
        <w:rPr>
          <w:rFonts w:hint="eastAsia"/>
        </w:rPr>
        <w:t>年</w:t>
      </w:r>
      <w:r w:rsidRPr="00FF69E0">
        <w:rPr>
          <w:rFonts w:hint="eastAsia"/>
        </w:rPr>
        <w:t>7</w:t>
      </w:r>
      <w:r w:rsidRPr="00FF69E0">
        <w:rPr>
          <w:rFonts w:hint="eastAsia"/>
        </w:rPr>
        <w:t>月</w:t>
      </w:r>
      <w:r w:rsidRPr="00FF69E0">
        <w:rPr>
          <w:rFonts w:hint="eastAsia"/>
        </w:rPr>
        <w:t>10</w:t>
      </w:r>
      <w:r w:rsidRPr="00FF69E0">
        <w:rPr>
          <w:rFonts w:hint="eastAsia"/>
        </w:rPr>
        <w:t>日克羅埃西亞加入歐洲匯率機制（</w:t>
      </w:r>
      <w:r w:rsidRPr="00FF69E0">
        <w:rPr>
          <w:rFonts w:hint="eastAsia"/>
        </w:rPr>
        <w:t>Exchange-Rate Mechanism, ERM II</w:t>
      </w:r>
      <w:r w:rsidRPr="00FF69E0">
        <w:rPr>
          <w:rFonts w:hint="eastAsia"/>
        </w:rPr>
        <w:t>），決定歐元兌換克幣庫納（</w:t>
      </w:r>
      <w:r w:rsidRPr="00FF69E0">
        <w:rPr>
          <w:rFonts w:hint="eastAsia"/>
        </w:rPr>
        <w:t>Kuna</w:t>
      </w:r>
      <w:r w:rsidRPr="00FF69E0">
        <w:rPr>
          <w:rFonts w:hint="eastAsia"/>
        </w:rPr>
        <w:t>）之中心匯率（</w:t>
      </w:r>
      <w:r w:rsidRPr="00FF69E0">
        <w:rPr>
          <w:rFonts w:hint="eastAsia"/>
        </w:rPr>
        <w:t>central rate</w:t>
      </w:r>
      <w:r w:rsidRPr="00FF69E0">
        <w:rPr>
          <w:rFonts w:hint="eastAsia"/>
        </w:rPr>
        <w:t>）為</w:t>
      </w:r>
      <w:r w:rsidRPr="00FF69E0">
        <w:t>1</w:t>
      </w:r>
      <w:r w:rsidRPr="00FF69E0">
        <w:rPr>
          <w:rFonts w:hint="eastAsia"/>
        </w:rPr>
        <w:t>歐元兌</w:t>
      </w:r>
      <w:r w:rsidRPr="00FF69E0">
        <w:t>7.53450</w:t>
      </w:r>
      <w:r w:rsidRPr="00FF69E0">
        <w:rPr>
          <w:rFonts w:hint="eastAsia"/>
        </w:rPr>
        <w:t>庫納，波動範圍不得超過正負</w:t>
      </w:r>
      <w:r w:rsidRPr="00FF69E0">
        <w:rPr>
          <w:rFonts w:hint="eastAsia"/>
        </w:rPr>
        <w:t>15%</w:t>
      </w:r>
      <w:r w:rsidRPr="00FF69E0">
        <w:rPr>
          <w:rFonts w:hint="eastAsia"/>
        </w:rPr>
        <w:t>。自</w:t>
      </w:r>
      <w:r w:rsidRPr="00FF69E0">
        <w:rPr>
          <w:rFonts w:hint="eastAsia"/>
        </w:rPr>
        <w:t>202</w:t>
      </w:r>
      <w:r w:rsidRPr="00FF69E0">
        <w:t>3</w:t>
      </w:r>
      <w:r w:rsidRPr="00FF69E0">
        <w:rPr>
          <w:rFonts w:hint="eastAsia"/>
        </w:rPr>
        <w:t>年</w:t>
      </w:r>
      <w:r w:rsidRPr="00FF69E0">
        <w:rPr>
          <w:rFonts w:hint="eastAsia"/>
        </w:rPr>
        <w:t>1</w:t>
      </w:r>
      <w:r w:rsidRPr="00FF69E0">
        <w:rPr>
          <w:rFonts w:hint="eastAsia"/>
        </w:rPr>
        <w:t>月</w:t>
      </w:r>
      <w:r w:rsidRPr="00FF69E0">
        <w:rPr>
          <w:rFonts w:hint="eastAsia"/>
        </w:rPr>
        <w:t>1</w:t>
      </w:r>
      <w:r w:rsidRPr="00FF69E0">
        <w:rPr>
          <w:rFonts w:hint="eastAsia"/>
        </w:rPr>
        <w:t>日起，克</w:t>
      </w:r>
      <w:proofErr w:type="gramStart"/>
      <w:r w:rsidRPr="00FF69E0">
        <w:rPr>
          <w:rFonts w:hint="eastAsia"/>
        </w:rPr>
        <w:t>國</w:t>
      </w:r>
      <w:proofErr w:type="gramEnd"/>
      <w:r w:rsidRPr="00FF69E0">
        <w:rPr>
          <w:rFonts w:hint="eastAsia"/>
        </w:rPr>
        <w:t>正式進入歐元區。</w:t>
      </w:r>
    </w:p>
    <w:p w14:paraId="0A5720B9" w14:textId="77777777" w:rsidR="006A2164" w:rsidRPr="00FF69E0" w:rsidRDefault="006A2164" w:rsidP="0001501C">
      <w:pPr>
        <w:ind w:firstLine="496"/>
        <w:rPr>
          <w:szCs w:val="26"/>
          <w:lang w:val="zh-TW" w:eastAsia="zh-TW" w:bidi="he-IL"/>
        </w:rPr>
      </w:pPr>
      <w:r w:rsidRPr="00FF69E0">
        <w:rPr>
          <w:rFonts w:hint="eastAsia"/>
          <w:spacing w:val="6"/>
          <w:szCs w:val="26"/>
          <w:lang w:val="zh-TW" w:bidi="he-IL"/>
        </w:rPr>
        <w:t>克</w:t>
      </w:r>
      <w:proofErr w:type="gramStart"/>
      <w:r w:rsidRPr="00FF69E0">
        <w:rPr>
          <w:rFonts w:hint="eastAsia"/>
          <w:spacing w:val="6"/>
          <w:szCs w:val="26"/>
          <w:lang w:val="zh-TW" w:bidi="he-IL"/>
        </w:rPr>
        <w:t>國</w:t>
      </w:r>
      <w:proofErr w:type="gramEnd"/>
      <w:r w:rsidRPr="00FF69E0">
        <w:rPr>
          <w:rFonts w:hint="eastAsia"/>
          <w:spacing w:val="6"/>
          <w:szCs w:val="26"/>
          <w:lang w:val="zh-TW" w:bidi="he-IL"/>
        </w:rPr>
        <w:t>外匯相關業</w:t>
      </w:r>
      <w:proofErr w:type="gramStart"/>
      <w:r w:rsidRPr="00FF69E0">
        <w:rPr>
          <w:rFonts w:hint="eastAsia"/>
          <w:spacing w:val="6"/>
          <w:szCs w:val="26"/>
          <w:lang w:val="zh-TW" w:bidi="he-IL"/>
        </w:rPr>
        <w:t>務</w:t>
      </w:r>
      <w:proofErr w:type="gramEnd"/>
      <w:r w:rsidRPr="00FF69E0">
        <w:rPr>
          <w:rFonts w:hint="eastAsia"/>
          <w:spacing w:val="6"/>
          <w:szCs w:val="26"/>
          <w:lang w:val="zh-TW" w:bidi="he-IL"/>
        </w:rPr>
        <w:t>根</w:t>
      </w:r>
      <w:proofErr w:type="gramStart"/>
      <w:r w:rsidRPr="00FF69E0">
        <w:rPr>
          <w:rFonts w:hint="eastAsia"/>
          <w:spacing w:val="6"/>
          <w:szCs w:val="26"/>
          <w:lang w:val="zh-TW" w:bidi="he-IL"/>
        </w:rPr>
        <w:t>據</w:t>
      </w:r>
      <w:proofErr w:type="gramEnd"/>
      <w:r w:rsidRPr="00FF69E0">
        <w:rPr>
          <w:rFonts w:hint="eastAsia"/>
          <w:spacing w:val="6"/>
          <w:szCs w:val="26"/>
          <w:lang w:val="zh-TW" w:bidi="he-IL"/>
        </w:rPr>
        <w:t>克</w:t>
      </w:r>
      <w:proofErr w:type="gramStart"/>
      <w:r w:rsidRPr="00FF69E0">
        <w:rPr>
          <w:rFonts w:hint="eastAsia"/>
          <w:spacing w:val="6"/>
          <w:szCs w:val="26"/>
          <w:lang w:val="zh-TW" w:bidi="he-IL"/>
        </w:rPr>
        <w:t>國</w:t>
      </w:r>
      <w:proofErr w:type="gramEnd"/>
      <w:r w:rsidR="00516911" w:rsidRPr="00FF69E0">
        <w:rPr>
          <w:rFonts w:hint="eastAsia"/>
          <w:spacing w:val="6"/>
          <w:szCs w:val="26"/>
          <w:lang w:val="zh-TW" w:bidi="he-IL"/>
        </w:rPr>
        <w:t>外匯</w:t>
      </w:r>
      <w:r w:rsidRPr="00FF69E0">
        <w:rPr>
          <w:rFonts w:hint="eastAsia"/>
          <w:spacing w:val="6"/>
          <w:szCs w:val="26"/>
          <w:lang w:bidi="he-IL"/>
        </w:rPr>
        <w:t>法（</w:t>
      </w:r>
      <w:r w:rsidRPr="00FF69E0">
        <w:rPr>
          <w:spacing w:val="6"/>
          <w:szCs w:val="26"/>
          <w:lang w:bidi="he-IL"/>
        </w:rPr>
        <w:t>the Foreign Exchange Act</w:t>
      </w:r>
      <w:r w:rsidRPr="00FF69E0">
        <w:rPr>
          <w:rFonts w:hint="eastAsia"/>
          <w:spacing w:val="6"/>
          <w:szCs w:val="26"/>
          <w:lang w:bidi="he-IL"/>
        </w:rPr>
        <w:t>）</w:t>
      </w:r>
      <w:r w:rsidRPr="00FF69E0">
        <w:rPr>
          <w:rFonts w:hint="eastAsia"/>
          <w:spacing w:val="6"/>
          <w:szCs w:val="26"/>
          <w:lang w:val="zh-TW" w:bidi="he-IL"/>
        </w:rPr>
        <w:t>的規定辦理。</w:t>
      </w:r>
      <w:r w:rsidRPr="00FF69E0">
        <w:rPr>
          <w:rFonts w:hint="eastAsia"/>
          <w:szCs w:val="26"/>
          <w:lang w:val="zh-TW" w:eastAsia="zh-TW" w:bidi="he-IL"/>
        </w:rPr>
        <w:t>一般商業銀行</w:t>
      </w:r>
      <w:proofErr w:type="gramStart"/>
      <w:r w:rsidRPr="00FF69E0">
        <w:rPr>
          <w:rFonts w:hint="eastAsia"/>
          <w:szCs w:val="26"/>
          <w:lang w:val="zh-TW" w:eastAsia="zh-TW" w:bidi="he-IL"/>
        </w:rPr>
        <w:t>須經克國</w:t>
      </w:r>
      <w:proofErr w:type="gramEnd"/>
      <w:r w:rsidRPr="00FF69E0">
        <w:rPr>
          <w:rFonts w:hint="eastAsia"/>
          <w:szCs w:val="26"/>
          <w:lang w:val="zh-TW" w:eastAsia="zh-TW" w:bidi="he-IL"/>
        </w:rPr>
        <w:t>央行核發許可，始得從事外匯業務。外國人可以在商業銀行設立</w:t>
      </w:r>
      <w:r w:rsidR="0001501C" w:rsidRPr="00FF69E0">
        <w:rPr>
          <w:rFonts w:hint="eastAsia"/>
          <w:szCs w:val="26"/>
          <w:lang w:val="zh-TW" w:eastAsia="zh-TW" w:bidi="he-IL"/>
        </w:rPr>
        <w:t>歐元</w:t>
      </w:r>
      <w:r w:rsidRPr="00FF69E0">
        <w:rPr>
          <w:rFonts w:hint="eastAsia"/>
          <w:szCs w:val="26"/>
          <w:lang w:val="zh-TW" w:eastAsia="zh-TW" w:bidi="he-IL"/>
        </w:rPr>
        <w:t>帳戶或外</w:t>
      </w:r>
      <w:r w:rsidR="00AB7587" w:rsidRPr="00FF69E0">
        <w:rPr>
          <w:rFonts w:hint="eastAsia"/>
          <w:szCs w:val="26"/>
          <w:lang w:val="zh-TW" w:eastAsia="zh-TW" w:bidi="he-IL"/>
        </w:rPr>
        <w:t>幣</w:t>
      </w:r>
      <w:r w:rsidRPr="00FF69E0">
        <w:rPr>
          <w:rFonts w:hint="eastAsia"/>
          <w:szCs w:val="26"/>
          <w:lang w:val="zh-TW" w:eastAsia="zh-TW" w:bidi="he-IL"/>
        </w:rPr>
        <w:t>帳戶。對外支付可用</w:t>
      </w:r>
      <w:r w:rsidR="00697252" w:rsidRPr="00FF69E0">
        <w:rPr>
          <w:rFonts w:hint="eastAsia"/>
          <w:szCs w:val="26"/>
          <w:lang w:val="zh-TW" w:eastAsia="zh-TW" w:bidi="he-IL"/>
        </w:rPr>
        <w:t>外</w:t>
      </w:r>
      <w:r w:rsidR="00AB7587" w:rsidRPr="00FF69E0">
        <w:rPr>
          <w:rFonts w:hint="eastAsia"/>
          <w:szCs w:val="26"/>
          <w:lang w:val="zh-TW" w:eastAsia="zh-TW" w:bidi="he-IL"/>
        </w:rPr>
        <w:t>幣</w:t>
      </w:r>
      <w:r w:rsidRPr="00FF69E0">
        <w:rPr>
          <w:rFonts w:hint="eastAsia"/>
          <w:szCs w:val="26"/>
          <w:lang w:eastAsia="zh-TW" w:bidi="he-IL"/>
        </w:rPr>
        <w:t>也可用</w:t>
      </w:r>
      <w:r w:rsidR="0001501C" w:rsidRPr="00FF69E0">
        <w:rPr>
          <w:rFonts w:hint="eastAsia"/>
          <w:szCs w:val="26"/>
          <w:lang w:eastAsia="zh-TW" w:bidi="he-IL"/>
        </w:rPr>
        <w:t>歐元</w:t>
      </w:r>
      <w:r w:rsidRPr="00FF69E0">
        <w:rPr>
          <w:rFonts w:hint="eastAsia"/>
          <w:szCs w:val="26"/>
          <w:lang w:eastAsia="zh-TW" w:bidi="he-IL"/>
        </w:rPr>
        <w:t>進行。除非另有法律規定，外國人對克國之投資不受限制。投資收益在繳納利潤稅（</w:t>
      </w:r>
      <w:r w:rsidRPr="00FF69E0">
        <w:rPr>
          <w:szCs w:val="26"/>
          <w:lang w:eastAsia="zh-TW" w:bidi="he-IL"/>
        </w:rPr>
        <w:t>Profit tax</w:t>
      </w:r>
      <w:r w:rsidRPr="00FF69E0">
        <w:rPr>
          <w:rFonts w:hint="eastAsia"/>
          <w:szCs w:val="26"/>
          <w:lang w:val="zh-TW" w:eastAsia="zh-TW" w:bidi="he-IL"/>
        </w:rPr>
        <w:t>）之後可自由匯出。</w:t>
      </w:r>
    </w:p>
    <w:p w14:paraId="6D8EDBC9" w14:textId="77777777" w:rsidR="00BF7E29" w:rsidRPr="00FF69E0" w:rsidRDefault="00BF7E29" w:rsidP="00BF7E29">
      <w:pPr>
        <w:ind w:firstLine="472"/>
        <w:rPr>
          <w:szCs w:val="26"/>
          <w:lang w:val="zh-TW" w:eastAsia="zh-TW" w:bidi="he-IL"/>
        </w:rPr>
      </w:pPr>
    </w:p>
    <w:p w14:paraId="1C92992B" w14:textId="77777777" w:rsidR="00BF7E29" w:rsidRPr="00FF69E0" w:rsidRDefault="00BF7E29" w:rsidP="00BF7E29">
      <w:pPr>
        <w:ind w:firstLine="472"/>
        <w:rPr>
          <w:lang w:eastAsia="zh-TW"/>
        </w:rPr>
      </w:pPr>
    </w:p>
    <w:p w14:paraId="4B8F12FA" w14:textId="77777777" w:rsidR="006A2164" w:rsidRPr="00FF69E0" w:rsidRDefault="006A2164" w:rsidP="006A2164">
      <w:pPr>
        <w:ind w:firstLineChars="0" w:firstLine="0"/>
        <w:rPr>
          <w:lang w:eastAsia="zh-TW"/>
        </w:rPr>
      </w:pPr>
    </w:p>
    <w:p w14:paraId="4AD7DC62" w14:textId="77777777" w:rsidR="006A2164" w:rsidRPr="00FF69E0" w:rsidRDefault="006A2164" w:rsidP="006A2164">
      <w:pPr>
        <w:ind w:firstLine="472"/>
        <w:rPr>
          <w:lang w:eastAsia="zh-TW"/>
        </w:rPr>
        <w:sectPr w:rsidR="006A2164" w:rsidRPr="00FF69E0" w:rsidSect="003E0BC3">
          <w:headerReference w:type="default" r:id="rId25"/>
          <w:pgSz w:w="11906" w:h="16838" w:code="9"/>
          <w:pgMar w:top="2268" w:right="1701" w:bottom="1701" w:left="1701" w:header="1134" w:footer="851" w:gutter="0"/>
          <w:cols w:space="425"/>
          <w:docGrid w:type="linesAndChars" w:linePitch="514" w:charSpace="-774"/>
        </w:sectPr>
      </w:pPr>
    </w:p>
    <w:p w14:paraId="562E7417" w14:textId="77777777" w:rsidR="006A2164" w:rsidRPr="00FF69E0" w:rsidRDefault="006A2164" w:rsidP="000235B4">
      <w:pPr>
        <w:pStyle w:val="a5"/>
        <w:spacing w:before="514" w:after="771"/>
      </w:pPr>
      <w:bookmarkStart w:id="8" w:name="_Toc78241387"/>
      <w:r w:rsidRPr="00FF69E0">
        <w:rPr>
          <w:rFonts w:hint="eastAsia"/>
        </w:rPr>
        <w:t>第陸章　基礎建設及成本</w:t>
      </w:r>
      <w:bookmarkEnd w:id="8"/>
    </w:p>
    <w:p w14:paraId="4F28840D" w14:textId="77777777" w:rsidR="006A2164" w:rsidRPr="00FF69E0" w:rsidRDefault="006A2164" w:rsidP="000235B4">
      <w:pPr>
        <w:pStyle w:val="a7"/>
        <w:spacing w:before="257" w:after="257"/>
        <w:rPr>
          <w:lang w:bidi="he-IL"/>
        </w:rPr>
      </w:pPr>
      <w:r w:rsidRPr="00FF69E0">
        <w:rPr>
          <w:rFonts w:hint="eastAsia"/>
          <w:lang w:val="zh-TW" w:bidi="he-IL"/>
        </w:rPr>
        <w:t>一、土地</w:t>
      </w:r>
    </w:p>
    <w:p w14:paraId="605EBD90" w14:textId="77777777" w:rsidR="006A2164" w:rsidRPr="00FF69E0" w:rsidRDefault="006A2164" w:rsidP="000235B4">
      <w:pPr>
        <w:ind w:firstLine="472"/>
        <w:rPr>
          <w:lang w:eastAsia="zh-TW" w:bidi="he-IL"/>
        </w:rPr>
      </w:pPr>
      <w:r w:rsidRPr="00FF69E0">
        <w:rPr>
          <w:rFonts w:hint="eastAsia"/>
          <w:lang w:val="zh-TW" w:eastAsia="zh-TW" w:bidi="he-IL"/>
        </w:rPr>
        <w:t>克國不動產之成本簡述如下表</w:t>
      </w:r>
      <w:r w:rsidR="009D2ED6" w:rsidRPr="00FF69E0">
        <w:rPr>
          <w:rFonts w:hint="eastAsia"/>
          <w:lang w:val="zh-TW" w:eastAsia="zh-TW" w:bidi="he-IL"/>
        </w:rPr>
        <w:t>（</w:t>
      </w:r>
      <w:r w:rsidR="003B5AD7" w:rsidRPr="00FF69E0">
        <w:rPr>
          <w:rFonts w:hint="eastAsia"/>
          <w:lang w:val="zh-TW" w:eastAsia="zh-TW" w:bidi="he-IL"/>
        </w:rPr>
        <w:t>20</w:t>
      </w:r>
      <w:r w:rsidR="00931058" w:rsidRPr="00FF69E0">
        <w:rPr>
          <w:rFonts w:hint="eastAsia"/>
          <w:lang w:val="zh-TW" w:eastAsia="zh-TW" w:bidi="he-IL"/>
        </w:rPr>
        <w:t>23</w:t>
      </w:r>
      <w:r w:rsidR="003B5AD7" w:rsidRPr="00FF69E0">
        <w:rPr>
          <w:rFonts w:hint="eastAsia"/>
          <w:lang w:val="zh-TW" w:eastAsia="zh-TW" w:bidi="he-IL"/>
        </w:rPr>
        <w:t>年估算成本</w:t>
      </w:r>
      <w:r w:rsidR="009D2ED6" w:rsidRPr="00FF69E0">
        <w:rPr>
          <w:rFonts w:hint="eastAsia"/>
          <w:lang w:val="zh-TW" w:eastAsia="zh-TW" w:bidi="he-IL"/>
        </w:rPr>
        <w:t>）</w:t>
      </w:r>
      <w:r w:rsidR="00D060D6" w:rsidRPr="00FF69E0">
        <w:rPr>
          <w:rFonts w:hint="eastAsia"/>
          <w:lang w:val="zh-TW" w:eastAsia="zh-TW" w:bidi="he-IL"/>
        </w:rPr>
        <w:t>：</w:t>
      </w:r>
    </w:p>
    <w:tbl>
      <w:tblPr>
        <w:tblW w:w="0" w:type="auto"/>
        <w:tblInd w:w="47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400"/>
        <w:gridCol w:w="3698"/>
        <w:gridCol w:w="2979"/>
      </w:tblGrid>
      <w:tr w:rsidR="00FF69E0" w:rsidRPr="00FF69E0" w14:paraId="4C63860F" w14:textId="77777777" w:rsidTr="00BF7E29">
        <w:trPr>
          <w:trHeight w:val="567"/>
        </w:trPr>
        <w:tc>
          <w:tcPr>
            <w:tcW w:w="1400" w:type="dxa"/>
            <w:tcBorders>
              <w:top w:val="single" w:sz="12" w:space="0" w:color="auto"/>
            </w:tcBorders>
            <w:vAlign w:val="center"/>
          </w:tcPr>
          <w:p w14:paraId="2D9B2B29" w14:textId="77777777" w:rsidR="006A2164" w:rsidRPr="00FF69E0" w:rsidRDefault="006A2164" w:rsidP="000235B4">
            <w:pPr>
              <w:pStyle w:val="afd"/>
              <w:rPr>
                <w:lang w:bidi="he-IL"/>
              </w:rPr>
            </w:pPr>
            <w:r w:rsidRPr="00FF69E0">
              <w:rPr>
                <w:rFonts w:hint="eastAsia"/>
                <w:lang w:val="zh-TW" w:bidi="he-IL"/>
              </w:rPr>
              <w:t>辦公空間</w:t>
            </w:r>
          </w:p>
        </w:tc>
        <w:tc>
          <w:tcPr>
            <w:tcW w:w="3698" w:type="dxa"/>
            <w:tcBorders>
              <w:top w:val="single" w:sz="12" w:space="0" w:color="auto"/>
            </w:tcBorders>
            <w:vAlign w:val="center"/>
          </w:tcPr>
          <w:p w14:paraId="34D38250" w14:textId="77777777" w:rsidR="006A2164" w:rsidRPr="00FF69E0" w:rsidRDefault="006A2164" w:rsidP="000235B4">
            <w:pPr>
              <w:pStyle w:val="afd"/>
              <w:rPr>
                <w:lang w:bidi="he-IL"/>
              </w:rPr>
            </w:pPr>
            <w:r w:rsidRPr="00FF69E0">
              <w:rPr>
                <w:rFonts w:hint="eastAsia"/>
                <w:lang w:val="zh-TW" w:bidi="he-IL"/>
              </w:rPr>
              <w:t>購置成本（</w:t>
            </w:r>
            <w:r w:rsidRPr="00FF69E0">
              <w:rPr>
                <w:lang w:bidi="he-IL"/>
              </w:rPr>
              <w:t>EUR/m</w:t>
            </w:r>
            <w:r w:rsidRPr="00FF69E0">
              <w:rPr>
                <w:vertAlign w:val="superscript"/>
                <w:lang w:bidi="he-IL"/>
              </w:rPr>
              <w:t>2</w:t>
            </w:r>
            <w:r w:rsidRPr="00FF69E0">
              <w:rPr>
                <w:rFonts w:hint="eastAsia"/>
                <w:lang w:val="zh-TW" w:bidi="he-IL"/>
              </w:rPr>
              <w:t>）</w:t>
            </w:r>
          </w:p>
        </w:tc>
        <w:tc>
          <w:tcPr>
            <w:tcW w:w="2979" w:type="dxa"/>
            <w:tcBorders>
              <w:top w:val="single" w:sz="12" w:space="0" w:color="auto"/>
            </w:tcBorders>
            <w:vAlign w:val="center"/>
          </w:tcPr>
          <w:p w14:paraId="313AF64E" w14:textId="77777777" w:rsidR="006A2164" w:rsidRPr="00FF69E0" w:rsidRDefault="006A2164" w:rsidP="000235B4">
            <w:pPr>
              <w:pStyle w:val="afd"/>
              <w:rPr>
                <w:lang w:val="zh-TW" w:bidi="he-IL"/>
              </w:rPr>
            </w:pPr>
            <w:r w:rsidRPr="00FF69E0">
              <w:rPr>
                <w:rFonts w:hint="eastAsia"/>
                <w:lang w:val="zh-TW" w:bidi="he-IL"/>
              </w:rPr>
              <w:t>租賃成本</w:t>
            </w:r>
          </w:p>
          <w:p w14:paraId="3E07CD80" w14:textId="77777777" w:rsidR="006A2164" w:rsidRPr="00FF69E0" w:rsidRDefault="006A2164" w:rsidP="000235B4">
            <w:pPr>
              <w:pStyle w:val="afd"/>
              <w:rPr>
                <w:lang w:bidi="he-IL"/>
              </w:rPr>
            </w:pPr>
            <w:r w:rsidRPr="00FF69E0">
              <w:rPr>
                <w:rFonts w:hint="eastAsia"/>
                <w:lang w:val="zh-TW" w:bidi="he-IL"/>
              </w:rPr>
              <w:t>（每月，</w:t>
            </w:r>
            <w:r w:rsidRPr="00FF69E0">
              <w:rPr>
                <w:lang w:bidi="he-IL"/>
              </w:rPr>
              <w:t>EUR/m</w:t>
            </w:r>
            <w:r w:rsidRPr="00FF69E0">
              <w:rPr>
                <w:vertAlign w:val="superscript"/>
                <w:lang w:bidi="he-IL"/>
              </w:rPr>
              <w:t>2</w:t>
            </w:r>
            <w:r w:rsidRPr="00FF69E0">
              <w:rPr>
                <w:rFonts w:hint="eastAsia"/>
                <w:lang w:val="zh-TW" w:bidi="he-IL"/>
              </w:rPr>
              <w:t>）</w:t>
            </w:r>
          </w:p>
        </w:tc>
      </w:tr>
      <w:tr w:rsidR="00FF69E0" w:rsidRPr="00FF69E0" w14:paraId="268FE7F9" w14:textId="77777777" w:rsidTr="00BF7E29">
        <w:trPr>
          <w:trHeight w:val="567"/>
        </w:trPr>
        <w:tc>
          <w:tcPr>
            <w:tcW w:w="1400" w:type="dxa"/>
            <w:vAlign w:val="center"/>
          </w:tcPr>
          <w:p w14:paraId="211AD022" w14:textId="77777777" w:rsidR="006A2164" w:rsidRPr="00FF69E0" w:rsidRDefault="006A2164" w:rsidP="000235B4">
            <w:pPr>
              <w:pStyle w:val="afd"/>
              <w:rPr>
                <w:lang w:bidi="he-IL"/>
              </w:rPr>
            </w:pPr>
            <w:r w:rsidRPr="00FF69E0">
              <w:rPr>
                <w:rFonts w:hint="eastAsia"/>
                <w:lang w:val="zh-TW" w:bidi="he-IL"/>
              </w:rPr>
              <w:t>克國平均</w:t>
            </w:r>
          </w:p>
        </w:tc>
        <w:tc>
          <w:tcPr>
            <w:tcW w:w="3698" w:type="dxa"/>
            <w:vAlign w:val="center"/>
          </w:tcPr>
          <w:p w14:paraId="1CAF644C" w14:textId="77777777" w:rsidR="006A2164" w:rsidRPr="00FF69E0" w:rsidRDefault="00931058" w:rsidP="000235B4">
            <w:pPr>
              <w:pStyle w:val="afd"/>
              <w:rPr>
                <w:kern w:val="2"/>
                <w:szCs w:val="26"/>
                <w:lang w:val="zh-TW" w:bidi="he-IL"/>
              </w:rPr>
            </w:pPr>
            <w:r w:rsidRPr="00FF69E0">
              <w:rPr>
                <w:kern w:val="2"/>
                <w:szCs w:val="26"/>
                <w:lang w:val="zh-TW" w:bidi="he-IL"/>
              </w:rPr>
              <w:t>1,200-1,920</w:t>
            </w:r>
          </w:p>
        </w:tc>
        <w:tc>
          <w:tcPr>
            <w:tcW w:w="2979" w:type="dxa"/>
            <w:vAlign w:val="center"/>
          </w:tcPr>
          <w:p w14:paraId="0FA77714" w14:textId="77777777" w:rsidR="006A2164" w:rsidRPr="00FF69E0" w:rsidRDefault="00931058" w:rsidP="000235B4">
            <w:pPr>
              <w:pStyle w:val="afd"/>
              <w:rPr>
                <w:kern w:val="2"/>
                <w:szCs w:val="26"/>
                <w:lang w:val="zh-TW" w:bidi="he-IL"/>
              </w:rPr>
            </w:pPr>
            <w:r w:rsidRPr="00FF69E0">
              <w:rPr>
                <w:rFonts w:hint="eastAsia"/>
                <w:kern w:val="2"/>
                <w:szCs w:val="26"/>
                <w:lang w:val="zh-TW" w:bidi="he-IL"/>
              </w:rPr>
              <w:t>10-18</w:t>
            </w:r>
          </w:p>
        </w:tc>
      </w:tr>
      <w:tr w:rsidR="00FF69E0" w:rsidRPr="00FF69E0" w14:paraId="6CDC1166" w14:textId="77777777" w:rsidTr="00BF7E29">
        <w:trPr>
          <w:trHeight w:val="567"/>
        </w:trPr>
        <w:tc>
          <w:tcPr>
            <w:tcW w:w="1400" w:type="dxa"/>
            <w:tcBorders>
              <w:bottom w:val="single" w:sz="12" w:space="0" w:color="auto"/>
            </w:tcBorders>
            <w:vAlign w:val="center"/>
          </w:tcPr>
          <w:p w14:paraId="79C30DA6" w14:textId="77777777" w:rsidR="006A2164" w:rsidRPr="00FF69E0" w:rsidRDefault="006A2164" w:rsidP="000235B4">
            <w:pPr>
              <w:pStyle w:val="afd"/>
              <w:rPr>
                <w:lang w:bidi="he-IL"/>
              </w:rPr>
            </w:pPr>
            <w:r w:rsidRPr="00FF69E0">
              <w:rPr>
                <w:rFonts w:hint="eastAsia"/>
                <w:lang w:val="zh-TW" w:bidi="he-IL"/>
              </w:rPr>
              <w:t>首都</w:t>
            </w:r>
            <w:r w:rsidRPr="00FF69E0">
              <w:rPr>
                <w:lang w:bidi="he-IL"/>
              </w:rPr>
              <w:t>Zagreb</w:t>
            </w:r>
          </w:p>
        </w:tc>
        <w:tc>
          <w:tcPr>
            <w:tcW w:w="3698" w:type="dxa"/>
            <w:tcBorders>
              <w:bottom w:val="single" w:sz="12" w:space="0" w:color="auto"/>
            </w:tcBorders>
            <w:vAlign w:val="center"/>
          </w:tcPr>
          <w:p w14:paraId="4AEFA379" w14:textId="77777777" w:rsidR="006A2164" w:rsidRPr="00FF69E0" w:rsidRDefault="006A2164" w:rsidP="000235B4">
            <w:pPr>
              <w:pStyle w:val="afd"/>
              <w:rPr>
                <w:kern w:val="2"/>
                <w:szCs w:val="26"/>
                <w:lang w:val="zh-TW" w:bidi="he-IL"/>
              </w:rPr>
            </w:pPr>
            <w:r w:rsidRPr="00FF69E0">
              <w:rPr>
                <w:kern w:val="2"/>
                <w:szCs w:val="26"/>
                <w:lang w:val="zh-TW" w:bidi="he-IL"/>
              </w:rPr>
              <w:t>1,</w:t>
            </w:r>
            <w:r w:rsidR="00611125" w:rsidRPr="00FF69E0">
              <w:rPr>
                <w:kern w:val="2"/>
                <w:szCs w:val="26"/>
                <w:lang w:val="zh-TW" w:bidi="he-IL"/>
              </w:rPr>
              <w:t>702</w:t>
            </w:r>
          </w:p>
        </w:tc>
        <w:tc>
          <w:tcPr>
            <w:tcW w:w="2979" w:type="dxa"/>
            <w:tcBorders>
              <w:bottom w:val="single" w:sz="12" w:space="0" w:color="auto"/>
            </w:tcBorders>
            <w:vAlign w:val="center"/>
          </w:tcPr>
          <w:p w14:paraId="665F30B2" w14:textId="77777777" w:rsidR="006A2164" w:rsidRPr="00FF69E0" w:rsidRDefault="00931058" w:rsidP="000235B4">
            <w:pPr>
              <w:pStyle w:val="afd"/>
              <w:rPr>
                <w:kern w:val="2"/>
                <w:szCs w:val="26"/>
                <w:lang w:val="zh-TW" w:bidi="he-IL"/>
              </w:rPr>
            </w:pPr>
            <w:r w:rsidRPr="00FF69E0">
              <w:rPr>
                <w:rFonts w:hint="eastAsia"/>
                <w:kern w:val="2"/>
                <w:szCs w:val="26"/>
                <w:lang w:val="zh-TW" w:bidi="he-IL"/>
              </w:rPr>
              <w:t>14-25</w:t>
            </w:r>
          </w:p>
        </w:tc>
      </w:tr>
    </w:tbl>
    <w:p w14:paraId="5194761B" w14:textId="77777777" w:rsidR="006A2164" w:rsidRPr="00FF69E0" w:rsidRDefault="006A2164" w:rsidP="006A2164">
      <w:pPr>
        <w:ind w:firstLine="472"/>
        <w:rPr>
          <w:szCs w:val="26"/>
          <w:lang w:bidi="he-IL"/>
        </w:rPr>
      </w:pPr>
    </w:p>
    <w:tbl>
      <w:tblPr>
        <w:tblW w:w="8077" w:type="dxa"/>
        <w:tblInd w:w="47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386"/>
        <w:gridCol w:w="3712"/>
        <w:gridCol w:w="2979"/>
      </w:tblGrid>
      <w:tr w:rsidR="00FF69E0" w:rsidRPr="00FF69E0" w14:paraId="035639AB" w14:textId="77777777" w:rsidTr="00BF7E29">
        <w:trPr>
          <w:trHeight w:val="567"/>
        </w:trPr>
        <w:tc>
          <w:tcPr>
            <w:tcW w:w="1386" w:type="dxa"/>
            <w:tcBorders>
              <w:top w:val="single" w:sz="12" w:space="0" w:color="auto"/>
            </w:tcBorders>
            <w:vAlign w:val="center"/>
          </w:tcPr>
          <w:p w14:paraId="4783D3FB" w14:textId="77777777" w:rsidR="006A2164" w:rsidRPr="00FF69E0" w:rsidRDefault="006A2164" w:rsidP="000235B4">
            <w:pPr>
              <w:pStyle w:val="afd"/>
              <w:rPr>
                <w:lang w:bidi="he-IL"/>
              </w:rPr>
            </w:pPr>
            <w:r w:rsidRPr="00FF69E0">
              <w:rPr>
                <w:rFonts w:hint="eastAsia"/>
                <w:lang w:val="zh-TW" w:bidi="he-IL"/>
              </w:rPr>
              <w:t>居住空間</w:t>
            </w:r>
          </w:p>
        </w:tc>
        <w:tc>
          <w:tcPr>
            <w:tcW w:w="3712" w:type="dxa"/>
            <w:tcBorders>
              <w:top w:val="single" w:sz="12" w:space="0" w:color="auto"/>
            </w:tcBorders>
            <w:vAlign w:val="center"/>
          </w:tcPr>
          <w:p w14:paraId="27682CC9" w14:textId="77777777" w:rsidR="006A2164" w:rsidRPr="00FF69E0" w:rsidRDefault="006A2164" w:rsidP="000235B4">
            <w:pPr>
              <w:pStyle w:val="afd"/>
              <w:rPr>
                <w:lang w:bidi="he-IL"/>
              </w:rPr>
            </w:pPr>
            <w:r w:rsidRPr="00FF69E0">
              <w:rPr>
                <w:rFonts w:hint="eastAsia"/>
                <w:lang w:val="zh-TW" w:bidi="he-IL"/>
              </w:rPr>
              <w:t>購置成本（</w:t>
            </w:r>
            <w:r w:rsidRPr="00FF69E0">
              <w:rPr>
                <w:lang w:bidi="he-IL"/>
              </w:rPr>
              <w:t>EUR/m</w:t>
            </w:r>
            <w:r w:rsidRPr="00FF69E0">
              <w:rPr>
                <w:vertAlign w:val="superscript"/>
                <w:lang w:bidi="he-IL"/>
              </w:rPr>
              <w:t>2</w:t>
            </w:r>
            <w:r w:rsidRPr="00FF69E0">
              <w:rPr>
                <w:rFonts w:hint="eastAsia"/>
                <w:lang w:val="zh-TW" w:bidi="he-IL"/>
              </w:rPr>
              <w:t>）</w:t>
            </w:r>
          </w:p>
        </w:tc>
        <w:tc>
          <w:tcPr>
            <w:tcW w:w="2979" w:type="dxa"/>
            <w:tcBorders>
              <w:top w:val="single" w:sz="12" w:space="0" w:color="auto"/>
            </w:tcBorders>
            <w:vAlign w:val="center"/>
          </w:tcPr>
          <w:p w14:paraId="628AE45F" w14:textId="77777777" w:rsidR="006A2164" w:rsidRPr="00FF69E0" w:rsidRDefault="006A2164" w:rsidP="000235B4">
            <w:pPr>
              <w:pStyle w:val="afd"/>
              <w:rPr>
                <w:lang w:val="zh-TW" w:bidi="he-IL"/>
              </w:rPr>
            </w:pPr>
            <w:r w:rsidRPr="00FF69E0">
              <w:rPr>
                <w:rFonts w:hint="eastAsia"/>
                <w:lang w:val="zh-TW" w:bidi="he-IL"/>
              </w:rPr>
              <w:t>租賃成本</w:t>
            </w:r>
          </w:p>
          <w:p w14:paraId="05680A0D" w14:textId="77777777" w:rsidR="006A2164" w:rsidRPr="00FF69E0" w:rsidRDefault="006A2164" w:rsidP="000235B4">
            <w:pPr>
              <w:pStyle w:val="afd"/>
              <w:rPr>
                <w:lang w:bidi="he-IL"/>
              </w:rPr>
            </w:pPr>
            <w:r w:rsidRPr="00FF69E0">
              <w:rPr>
                <w:rFonts w:hint="eastAsia"/>
                <w:lang w:val="zh-TW" w:bidi="he-IL"/>
              </w:rPr>
              <w:t>（每月，</w:t>
            </w:r>
            <w:r w:rsidRPr="00FF69E0">
              <w:rPr>
                <w:lang w:bidi="he-IL"/>
              </w:rPr>
              <w:t>EUR/m</w:t>
            </w:r>
            <w:r w:rsidRPr="00FF69E0">
              <w:rPr>
                <w:vertAlign w:val="superscript"/>
                <w:lang w:bidi="he-IL"/>
              </w:rPr>
              <w:t>2</w:t>
            </w:r>
            <w:r w:rsidRPr="00FF69E0">
              <w:rPr>
                <w:rFonts w:hint="eastAsia"/>
                <w:lang w:val="zh-TW" w:bidi="he-IL"/>
              </w:rPr>
              <w:t>）</w:t>
            </w:r>
          </w:p>
        </w:tc>
      </w:tr>
      <w:tr w:rsidR="00FF69E0" w:rsidRPr="00FF69E0" w14:paraId="72CE8FE5" w14:textId="77777777" w:rsidTr="00BF7E29">
        <w:trPr>
          <w:trHeight w:val="567"/>
        </w:trPr>
        <w:tc>
          <w:tcPr>
            <w:tcW w:w="1386" w:type="dxa"/>
            <w:vAlign w:val="center"/>
          </w:tcPr>
          <w:p w14:paraId="1DEEF74A" w14:textId="77777777" w:rsidR="006A2164" w:rsidRPr="00FF69E0" w:rsidRDefault="006A2164" w:rsidP="000235B4">
            <w:pPr>
              <w:pStyle w:val="afd"/>
              <w:rPr>
                <w:lang w:bidi="he-IL"/>
              </w:rPr>
            </w:pPr>
            <w:r w:rsidRPr="00FF69E0">
              <w:rPr>
                <w:rFonts w:hint="eastAsia"/>
                <w:lang w:val="zh-TW" w:bidi="he-IL"/>
              </w:rPr>
              <w:t>克國平均</w:t>
            </w:r>
          </w:p>
        </w:tc>
        <w:tc>
          <w:tcPr>
            <w:tcW w:w="3712" w:type="dxa"/>
            <w:vAlign w:val="center"/>
          </w:tcPr>
          <w:p w14:paraId="7391A520" w14:textId="77777777" w:rsidR="006A2164" w:rsidRPr="00FF69E0" w:rsidRDefault="00931058" w:rsidP="000235B4">
            <w:pPr>
              <w:pStyle w:val="afd"/>
              <w:rPr>
                <w:lang w:bidi="he-IL"/>
              </w:rPr>
            </w:pPr>
            <w:r w:rsidRPr="00FF69E0">
              <w:rPr>
                <w:rFonts w:hint="eastAsia"/>
                <w:lang w:bidi="he-IL"/>
              </w:rPr>
              <w:t>2,340-2,773</w:t>
            </w:r>
          </w:p>
        </w:tc>
        <w:tc>
          <w:tcPr>
            <w:tcW w:w="2979" w:type="dxa"/>
            <w:vAlign w:val="center"/>
          </w:tcPr>
          <w:p w14:paraId="3578B543" w14:textId="77777777" w:rsidR="006A2164" w:rsidRPr="00FF69E0" w:rsidRDefault="00931058" w:rsidP="000235B4">
            <w:pPr>
              <w:pStyle w:val="afd"/>
              <w:rPr>
                <w:lang w:bidi="he-IL"/>
              </w:rPr>
            </w:pPr>
            <w:r w:rsidRPr="00FF69E0">
              <w:rPr>
                <w:rFonts w:hint="eastAsia"/>
                <w:lang w:bidi="he-IL"/>
              </w:rPr>
              <w:t>8-10</w:t>
            </w:r>
          </w:p>
        </w:tc>
      </w:tr>
      <w:tr w:rsidR="00FF69E0" w:rsidRPr="00FF69E0" w14:paraId="0E5F721D" w14:textId="77777777" w:rsidTr="00BF7E29">
        <w:trPr>
          <w:trHeight w:val="567"/>
        </w:trPr>
        <w:tc>
          <w:tcPr>
            <w:tcW w:w="1386" w:type="dxa"/>
            <w:tcBorders>
              <w:bottom w:val="single" w:sz="12" w:space="0" w:color="auto"/>
            </w:tcBorders>
            <w:vAlign w:val="center"/>
          </w:tcPr>
          <w:p w14:paraId="79734C1C" w14:textId="77777777" w:rsidR="006A2164" w:rsidRPr="00FF69E0" w:rsidRDefault="006A2164" w:rsidP="000235B4">
            <w:pPr>
              <w:pStyle w:val="afd"/>
              <w:rPr>
                <w:lang w:bidi="he-IL"/>
              </w:rPr>
            </w:pPr>
            <w:r w:rsidRPr="00FF69E0">
              <w:rPr>
                <w:rFonts w:hint="eastAsia"/>
                <w:lang w:val="zh-TW" w:bidi="he-IL"/>
              </w:rPr>
              <w:t>首都</w:t>
            </w:r>
            <w:r w:rsidRPr="00FF69E0">
              <w:rPr>
                <w:lang w:bidi="he-IL"/>
              </w:rPr>
              <w:t>Zagreb</w:t>
            </w:r>
          </w:p>
        </w:tc>
        <w:tc>
          <w:tcPr>
            <w:tcW w:w="3712" w:type="dxa"/>
            <w:tcBorders>
              <w:bottom w:val="single" w:sz="12" w:space="0" w:color="auto"/>
            </w:tcBorders>
            <w:vAlign w:val="center"/>
          </w:tcPr>
          <w:p w14:paraId="573BBB31" w14:textId="77777777" w:rsidR="006A2164" w:rsidRPr="00FF69E0" w:rsidRDefault="00931058" w:rsidP="000235B4">
            <w:pPr>
              <w:pStyle w:val="afd"/>
              <w:rPr>
                <w:lang w:bidi="he-IL"/>
              </w:rPr>
            </w:pPr>
            <w:r w:rsidRPr="00FF69E0">
              <w:rPr>
                <w:rFonts w:hint="eastAsia"/>
                <w:lang w:bidi="he-IL"/>
              </w:rPr>
              <w:t>2,665</w:t>
            </w:r>
          </w:p>
        </w:tc>
        <w:tc>
          <w:tcPr>
            <w:tcW w:w="2979" w:type="dxa"/>
            <w:tcBorders>
              <w:bottom w:val="single" w:sz="12" w:space="0" w:color="auto"/>
            </w:tcBorders>
            <w:vAlign w:val="center"/>
          </w:tcPr>
          <w:p w14:paraId="29892BBB" w14:textId="77777777" w:rsidR="006A2164" w:rsidRPr="00FF69E0" w:rsidRDefault="00931058" w:rsidP="000235B4">
            <w:pPr>
              <w:pStyle w:val="afd"/>
              <w:rPr>
                <w:lang w:bidi="he-IL"/>
              </w:rPr>
            </w:pPr>
            <w:r w:rsidRPr="00FF69E0">
              <w:rPr>
                <w:rFonts w:hint="eastAsia"/>
                <w:lang w:bidi="he-IL"/>
              </w:rPr>
              <w:t>12</w:t>
            </w:r>
          </w:p>
        </w:tc>
      </w:tr>
    </w:tbl>
    <w:p w14:paraId="46A55CD0" w14:textId="77777777" w:rsidR="006A2164" w:rsidRPr="00FF69E0" w:rsidRDefault="006A2164" w:rsidP="006A2164">
      <w:pPr>
        <w:ind w:firstLine="472"/>
        <w:rPr>
          <w:lang w:val="zh-TW" w:eastAsia="zh-TW" w:bidi="he-IL"/>
        </w:rPr>
      </w:pPr>
    </w:p>
    <w:p w14:paraId="50E67333" w14:textId="77777777" w:rsidR="006A2164" w:rsidRPr="00FF69E0" w:rsidRDefault="006A2164" w:rsidP="000235B4">
      <w:pPr>
        <w:ind w:firstLine="472"/>
        <w:rPr>
          <w:spacing w:val="6"/>
          <w:lang w:val="zh-TW" w:eastAsia="zh-TW" w:bidi="he-IL"/>
        </w:rPr>
      </w:pPr>
      <w:r w:rsidRPr="00FF69E0">
        <w:rPr>
          <w:rFonts w:hint="eastAsia"/>
          <w:lang w:val="zh-TW" w:eastAsia="zh-TW" w:bidi="he-IL"/>
        </w:rPr>
        <w:t>克羅埃西亞</w:t>
      </w:r>
      <w:r w:rsidR="0006143B" w:rsidRPr="00FF69E0">
        <w:rPr>
          <w:rFonts w:hint="eastAsia"/>
          <w:lang w:val="zh-TW" w:eastAsia="zh-TW" w:bidi="he-IL"/>
        </w:rPr>
        <w:t>目前</w:t>
      </w:r>
      <w:r w:rsidRPr="00FF69E0">
        <w:rPr>
          <w:rFonts w:hint="eastAsia"/>
          <w:lang w:val="zh-TW" w:eastAsia="zh-TW" w:bidi="he-IL"/>
        </w:rPr>
        <w:t>有</w:t>
      </w:r>
      <w:r w:rsidRPr="00FF69E0">
        <w:rPr>
          <w:lang w:eastAsia="zh-TW" w:bidi="he-IL"/>
        </w:rPr>
        <w:t>1</w:t>
      </w:r>
      <w:r w:rsidR="0006143B" w:rsidRPr="00FF69E0">
        <w:rPr>
          <w:rFonts w:hint="eastAsia"/>
          <w:lang w:eastAsia="zh-TW" w:bidi="he-IL"/>
        </w:rPr>
        <w:t>1</w:t>
      </w:r>
      <w:r w:rsidR="0006143B" w:rsidRPr="00FF69E0">
        <w:rPr>
          <w:rFonts w:hint="eastAsia"/>
          <w:lang w:val="zh-TW" w:eastAsia="zh-TW" w:bidi="he-IL"/>
        </w:rPr>
        <w:t>個自由</w:t>
      </w:r>
      <w:r w:rsidRPr="00FF69E0">
        <w:rPr>
          <w:rFonts w:hint="eastAsia"/>
          <w:lang w:val="zh-TW" w:eastAsia="zh-TW" w:bidi="he-IL"/>
        </w:rPr>
        <w:t>貿易區</w:t>
      </w:r>
      <w:r w:rsidR="00F75196" w:rsidRPr="00FF69E0">
        <w:rPr>
          <w:rFonts w:hint="eastAsia"/>
          <w:lang w:val="zh-TW" w:eastAsia="zh-TW" w:bidi="he-IL"/>
        </w:rPr>
        <w:t>（</w:t>
      </w:r>
      <w:r w:rsidR="0006143B" w:rsidRPr="00FF69E0">
        <w:rPr>
          <w:rFonts w:hint="eastAsia"/>
          <w:lang w:val="zh-TW" w:eastAsia="zh-TW" w:bidi="he-IL"/>
        </w:rPr>
        <w:t>Free Trade Zone</w:t>
      </w:r>
      <w:r w:rsidR="00F75196" w:rsidRPr="00FF69E0">
        <w:rPr>
          <w:rFonts w:hint="eastAsia"/>
          <w:lang w:val="zh-TW" w:eastAsia="zh-TW" w:bidi="he-IL"/>
        </w:rPr>
        <w:t>）</w:t>
      </w:r>
      <w:r w:rsidRPr="00FF69E0">
        <w:rPr>
          <w:rFonts w:hint="eastAsia"/>
          <w:lang w:val="zh-TW" w:eastAsia="zh-TW" w:bidi="he-IL"/>
        </w:rPr>
        <w:t>，</w:t>
      </w:r>
      <w:r w:rsidR="0006143B" w:rsidRPr="00FF69E0">
        <w:rPr>
          <w:rFonts w:hint="eastAsia"/>
          <w:lang w:val="zh-TW" w:eastAsia="zh-TW" w:bidi="he-IL"/>
        </w:rPr>
        <w:t>進入</w:t>
      </w:r>
      <w:r w:rsidRPr="00FF69E0">
        <w:rPr>
          <w:rFonts w:hint="eastAsia"/>
          <w:lang w:val="zh-TW" w:eastAsia="zh-TW" w:bidi="he-IL"/>
        </w:rPr>
        <w:t>區內</w:t>
      </w:r>
      <w:r w:rsidR="0006143B" w:rsidRPr="00FF69E0">
        <w:rPr>
          <w:rFonts w:hint="eastAsia"/>
          <w:lang w:val="zh-TW" w:eastAsia="zh-TW" w:bidi="he-IL"/>
        </w:rPr>
        <w:t>之貨品可用於批發業、策略商業支持活動</w:t>
      </w:r>
      <w:r w:rsidR="00F75196" w:rsidRPr="00FF69E0">
        <w:rPr>
          <w:rFonts w:hint="eastAsia"/>
          <w:lang w:val="zh-TW" w:eastAsia="zh-TW" w:bidi="he-IL"/>
        </w:rPr>
        <w:t>（</w:t>
      </w:r>
      <w:r w:rsidR="0006143B" w:rsidRPr="00FF69E0">
        <w:rPr>
          <w:rFonts w:hint="eastAsia"/>
          <w:lang w:val="zh-TW" w:eastAsia="zh-TW" w:bidi="he-IL"/>
        </w:rPr>
        <w:t>strategic business support activities</w:t>
      </w:r>
      <w:r w:rsidR="00F75196" w:rsidRPr="00FF69E0">
        <w:rPr>
          <w:rFonts w:hint="eastAsia"/>
          <w:lang w:val="zh-TW" w:eastAsia="zh-TW" w:bidi="he-IL"/>
        </w:rPr>
        <w:t>）</w:t>
      </w:r>
      <w:r w:rsidR="0006143B" w:rsidRPr="00FF69E0">
        <w:rPr>
          <w:rFonts w:hint="eastAsia"/>
          <w:lang w:val="zh-TW" w:eastAsia="zh-TW" w:bidi="he-IL"/>
        </w:rPr>
        <w:t>之製造、加工，亦允許於區內建立技術研發及創新中心，以及提供非銀行類別之服務業</w:t>
      </w:r>
      <w:r w:rsidR="00AB7587" w:rsidRPr="00FF69E0">
        <w:rPr>
          <w:rFonts w:hint="eastAsia"/>
          <w:lang w:val="zh-TW" w:eastAsia="zh-TW" w:bidi="he-IL"/>
        </w:rPr>
        <w:t>；</w:t>
      </w:r>
      <w:r w:rsidR="0006143B" w:rsidRPr="00FF69E0">
        <w:rPr>
          <w:rFonts w:hint="eastAsia"/>
          <w:lang w:val="zh-TW" w:eastAsia="zh-TW" w:bidi="he-IL"/>
        </w:rPr>
        <w:t>零售業則不被允許。自由貿易區由個別創立者管理，使用者依據與創立者訂定之契約於區內進行經濟活動，而</w:t>
      </w:r>
      <w:r w:rsidR="00061D59" w:rsidRPr="00FF69E0">
        <w:rPr>
          <w:rFonts w:hint="eastAsia"/>
          <w:lang w:val="zh-TW" w:eastAsia="zh-TW" w:bidi="he-IL"/>
        </w:rPr>
        <w:t>加</w:t>
      </w:r>
      <w:r w:rsidR="0006143B" w:rsidRPr="00FF69E0">
        <w:rPr>
          <w:rFonts w:hint="eastAsia"/>
          <w:lang w:val="zh-TW" w:eastAsia="zh-TW" w:bidi="he-IL"/>
        </w:rPr>
        <w:t>值稅僅在貨品離開自由貿易區並前往克國等歐盟市場時課</w:t>
      </w:r>
      <w:proofErr w:type="gramStart"/>
      <w:r w:rsidR="0006143B" w:rsidRPr="00FF69E0">
        <w:rPr>
          <w:rFonts w:hint="eastAsia"/>
          <w:lang w:val="zh-TW" w:eastAsia="zh-TW" w:bidi="he-IL"/>
        </w:rPr>
        <w:t>徵</w:t>
      </w:r>
      <w:proofErr w:type="gramEnd"/>
      <w:r w:rsidR="0006143B" w:rsidRPr="00FF69E0">
        <w:rPr>
          <w:rFonts w:hint="eastAsia"/>
          <w:lang w:val="zh-TW" w:eastAsia="zh-TW" w:bidi="he-IL"/>
        </w:rPr>
        <w:t>；倘前往歐盟以外國家則免徵</w:t>
      </w:r>
      <w:r w:rsidR="00061D59" w:rsidRPr="00FF69E0">
        <w:rPr>
          <w:rFonts w:hint="eastAsia"/>
          <w:lang w:val="zh-TW" w:eastAsia="zh-TW" w:bidi="he-IL"/>
        </w:rPr>
        <w:t>加</w:t>
      </w:r>
      <w:r w:rsidR="0006143B" w:rsidRPr="00FF69E0">
        <w:rPr>
          <w:rFonts w:hint="eastAsia"/>
          <w:lang w:val="zh-TW" w:eastAsia="zh-TW" w:bidi="he-IL"/>
        </w:rPr>
        <w:t>值稅</w:t>
      </w:r>
      <w:r w:rsidRPr="00FF69E0">
        <w:rPr>
          <w:rFonts w:hint="eastAsia"/>
          <w:spacing w:val="6"/>
          <w:lang w:val="zh-TW" w:eastAsia="zh-TW" w:bidi="he-IL"/>
        </w:rPr>
        <w:t>。</w:t>
      </w:r>
    </w:p>
    <w:p w14:paraId="33DE4AFD" w14:textId="77777777" w:rsidR="00E34590" w:rsidRPr="00FF69E0" w:rsidRDefault="00E34590" w:rsidP="00D63595">
      <w:pPr>
        <w:ind w:firstLine="496"/>
        <w:rPr>
          <w:spacing w:val="6"/>
          <w:lang w:val="zh-TW" w:eastAsia="zh-TW" w:bidi="he-IL"/>
        </w:rPr>
      </w:pPr>
      <w:r w:rsidRPr="00FF69E0">
        <w:rPr>
          <w:rFonts w:hint="eastAsia"/>
          <w:spacing w:val="6"/>
          <w:lang w:val="zh-TW" w:eastAsia="zh-TW" w:bidi="he-IL"/>
        </w:rPr>
        <w:t>「商業區」</w:t>
      </w:r>
      <w:r w:rsidR="00F75196" w:rsidRPr="00FF69E0">
        <w:rPr>
          <w:rFonts w:hint="eastAsia"/>
          <w:spacing w:val="6"/>
          <w:lang w:val="zh-TW" w:eastAsia="zh-TW" w:bidi="he-IL"/>
        </w:rPr>
        <w:t>（</w:t>
      </w:r>
      <w:r w:rsidR="009B18B0" w:rsidRPr="00FF69E0">
        <w:rPr>
          <w:spacing w:val="6"/>
          <w:lang w:val="zh-TW" w:eastAsia="zh-TW" w:bidi="he-IL"/>
        </w:rPr>
        <w:t>Business Zone</w:t>
      </w:r>
      <w:r w:rsidR="00F75196" w:rsidRPr="00FF69E0">
        <w:rPr>
          <w:rFonts w:hint="eastAsia"/>
          <w:spacing w:val="6"/>
          <w:lang w:val="zh-TW" w:eastAsia="zh-TW" w:bidi="he-IL"/>
        </w:rPr>
        <w:t>）</w:t>
      </w:r>
      <w:r w:rsidRPr="00FF69E0">
        <w:rPr>
          <w:rFonts w:hint="eastAsia"/>
          <w:spacing w:val="6"/>
          <w:lang w:val="zh-TW" w:eastAsia="zh-TW" w:bidi="he-IL"/>
        </w:rPr>
        <w:t>為克羅埃西</w:t>
      </w:r>
      <w:r w:rsidR="00AB7587" w:rsidRPr="00FF69E0">
        <w:rPr>
          <w:rFonts w:hint="eastAsia"/>
          <w:spacing w:val="6"/>
          <w:lang w:val="zh-TW" w:eastAsia="zh-TW" w:bidi="he-IL"/>
        </w:rPr>
        <w:t>亞</w:t>
      </w:r>
      <w:r w:rsidR="00D63595" w:rsidRPr="00FF69E0">
        <w:rPr>
          <w:rFonts w:hint="eastAsia"/>
          <w:spacing w:val="6"/>
          <w:lang w:val="zh-TW" w:eastAsia="zh-TW" w:bidi="he-IL"/>
        </w:rPr>
        <w:t>政府、地方政府或私人擁有之</w:t>
      </w:r>
      <w:r w:rsidR="006F788D" w:rsidRPr="00FF69E0">
        <w:rPr>
          <w:rFonts w:hint="eastAsia"/>
          <w:spacing w:val="6"/>
          <w:lang w:val="zh-TW" w:eastAsia="zh-TW" w:bidi="he-IL"/>
        </w:rPr>
        <w:t>產業用途</w:t>
      </w:r>
      <w:r w:rsidR="00D63595" w:rsidRPr="00FF69E0">
        <w:rPr>
          <w:rFonts w:hint="eastAsia"/>
          <w:spacing w:val="6"/>
          <w:lang w:val="zh-TW" w:eastAsia="zh-TW" w:bidi="he-IL"/>
        </w:rPr>
        <w:t>土地</w:t>
      </w:r>
      <w:r w:rsidR="006F788D" w:rsidRPr="00FF69E0">
        <w:rPr>
          <w:rFonts w:hint="eastAsia"/>
          <w:spacing w:val="6"/>
          <w:lang w:val="zh-TW" w:eastAsia="zh-TW" w:bidi="he-IL"/>
        </w:rPr>
        <w:t>，克國目前擁有逾</w:t>
      </w:r>
      <w:r w:rsidR="006F788D" w:rsidRPr="00FF69E0">
        <w:rPr>
          <w:rFonts w:hint="eastAsia"/>
          <w:spacing w:val="6"/>
          <w:lang w:val="zh-TW" w:eastAsia="zh-TW" w:bidi="he-IL"/>
        </w:rPr>
        <w:t>300</w:t>
      </w:r>
      <w:r w:rsidR="00AB7587" w:rsidRPr="00FF69E0">
        <w:rPr>
          <w:rFonts w:hint="eastAsia"/>
          <w:spacing w:val="6"/>
          <w:lang w:val="zh-TW" w:eastAsia="zh-TW" w:bidi="he-IL"/>
        </w:rPr>
        <w:t>個</w:t>
      </w:r>
      <w:r w:rsidR="00CE4DBE" w:rsidRPr="00FF69E0">
        <w:rPr>
          <w:rFonts w:hint="eastAsia"/>
          <w:spacing w:val="6"/>
          <w:lang w:val="zh-TW" w:eastAsia="zh-TW" w:bidi="he-IL"/>
        </w:rPr>
        <w:t>基礎建設完備</w:t>
      </w:r>
      <w:r w:rsidR="006F788D" w:rsidRPr="00FF69E0">
        <w:rPr>
          <w:rFonts w:hint="eastAsia"/>
          <w:spacing w:val="6"/>
          <w:lang w:val="zh-TW" w:eastAsia="zh-TW" w:bidi="he-IL"/>
        </w:rPr>
        <w:t>之商業區，規模自</w:t>
      </w:r>
      <w:r w:rsidR="006F788D" w:rsidRPr="00FF69E0">
        <w:rPr>
          <w:rFonts w:hint="eastAsia"/>
          <w:spacing w:val="6"/>
          <w:lang w:val="zh-TW" w:eastAsia="zh-TW" w:bidi="he-IL"/>
        </w:rPr>
        <w:t>1</w:t>
      </w:r>
      <w:r w:rsidR="00D63595" w:rsidRPr="00FF69E0">
        <w:rPr>
          <w:rFonts w:hint="eastAsia"/>
          <w:spacing w:val="6"/>
          <w:lang w:val="zh-TW" w:eastAsia="zh-TW" w:bidi="he-IL"/>
        </w:rPr>
        <w:t>萬至數百萬平方公尺不等，提供</w:t>
      </w:r>
      <w:r w:rsidR="006C1411" w:rsidRPr="00FF69E0">
        <w:rPr>
          <w:rFonts w:hint="eastAsia"/>
          <w:spacing w:val="6"/>
          <w:lang w:val="zh-TW" w:eastAsia="zh-TW" w:bidi="he-IL"/>
        </w:rPr>
        <w:t>投資人及投資專案進駐</w:t>
      </w:r>
      <w:r w:rsidR="00CE4DBE" w:rsidRPr="00FF69E0">
        <w:rPr>
          <w:rFonts w:hint="eastAsia"/>
          <w:spacing w:val="6"/>
          <w:lang w:val="zh-TW" w:eastAsia="zh-TW" w:bidi="he-IL"/>
        </w:rPr>
        <w:t>，進駐者可享有地方性稅</w:t>
      </w:r>
      <w:r w:rsidR="00CC0351" w:rsidRPr="00FF69E0">
        <w:rPr>
          <w:rFonts w:hint="eastAsia"/>
          <w:spacing w:val="6"/>
          <w:lang w:val="zh-TW" w:eastAsia="zh-TW" w:bidi="he-IL"/>
        </w:rPr>
        <w:t>賦</w:t>
      </w:r>
      <w:r w:rsidR="00F75196" w:rsidRPr="00FF69E0">
        <w:rPr>
          <w:rFonts w:hint="eastAsia"/>
          <w:spacing w:val="6"/>
          <w:lang w:val="zh-TW" w:eastAsia="zh-TW" w:bidi="he-IL"/>
        </w:rPr>
        <w:t>（</w:t>
      </w:r>
      <w:r w:rsidR="00CE4DBE" w:rsidRPr="00FF69E0">
        <w:rPr>
          <w:rFonts w:hint="eastAsia"/>
          <w:spacing w:val="6"/>
          <w:lang w:val="zh-TW" w:eastAsia="zh-TW" w:bidi="he-IL"/>
        </w:rPr>
        <w:t>commununal contribution tax</w:t>
      </w:r>
      <w:r w:rsidR="00F75196" w:rsidRPr="00FF69E0">
        <w:rPr>
          <w:rFonts w:hint="eastAsia"/>
          <w:spacing w:val="6"/>
          <w:lang w:val="zh-TW" w:eastAsia="zh-TW" w:bidi="he-IL"/>
        </w:rPr>
        <w:t>）</w:t>
      </w:r>
      <w:r w:rsidR="00CE4DBE" w:rsidRPr="00FF69E0">
        <w:rPr>
          <w:rFonts w:hint="eastAsia"/>
          <w:spacing w:val="6"/>
          <w:lang w:val="zh-TW" w:eastAsia="zh-TW" w:bidi="he-IL"/>
        </w:rPr>
        <w:t>減免等獎勵。克國經濟部</w:t>
      </w:r>
      <w:r w:rsidR="00CC0351" w:rsidRPr="00FF69E0">
        <w:rPr>
          <w:rFonts w:hint="eastAsia"/>
          <w:spacing w:val="6"/>
          <w:lang w:val="zh-TW" w:eastAsia="zh-TW" w:bidi="he-IL"/>
        </w:rPr>
        <w:t>建</w:t>
      </w:r>
      <w:r w:rsidR="00CE4DBE" w:rsidRPr="00FF69E0">
        <w:rPr>
          <w:rFonts w:hint="eastAsia"/>
          <w:spacing w:val="6"/>
          <w:lang w:val="zh-TW" w:eastAsia="zh-TW" w:bidi="he-IL"/>
        </w:rPr>
        <w:t>有商業區資料庫</w:t>
      </w:r>
      <w:proofErr w:type="gramStart"/>
      <w:r w:rsidR="00F75196" w:rsidRPr="00FF69E0">
        <w:rPr>
          <w:rFonts w:hint="eastAsia"/>
          <w:spacing w:val="6"/>
          <w:lang w:val="zh-TW" w:eastAsia="zh-TW" w:bidi="he-IL"/>
        </w:rPr>
        <w:t>（</w:t>
      </w:r>
      <w:proofErr w:type="gramEnd"/>
      <w:r w:rsidR="00375DFF" w:rsidRPr="00FF69E0">
        <w:fldChar w:fldCharType="begin"/>
      </w:r>
      <w:r w:rsidR="00375DFF" w:rsidRPr="00FF69E0">
        <w:rPr>
          <w:lang w:eastAsia="zh-TW"/>
        </w:rPr>
        <w:instrText xml:space="preserve"> HYPERLINK "http://investcroatia.gov.hr/en/zone/" </w:instrText>
      </w:r>
      <w:r w:rsidR="00375DFF" w:rsidRPr="00FF69E0">
        <w:fldChar w:fldCharType="separate"/>
      </w:r>
      <w:r w:rsidR="0006143B" w:rsidRPr="00FF69E0">
        <w:rPr>
          <w:spacing w:val="6"/>
          <w:lang w:val="zh-TW" w:eastAsia="zh-TW" w:bidi="he-IL"/>
        </w:rPr>
        <w:t>http://investcroatia.gov.hr/en/zone/</w:t>
      </w:r>
      <w:r w:rsidR="00375DFF" w:rsidRPr="00FF69E0">
        <w:rPr>
          <w:spacing w:val="6"/>
          <w:lang w:val="zh-TW" w:eastAsia="zh-TW" w:bidi="he-IL"/>
        </w:rPr>
        <w:fldChar w:fldCharType="end"/>
      </w:r>
      <w:proofErr w:type="gramStart"/>
      <w:r w:rsidR="00F75196" w:rsidRPr="00FF69E0">
        <w:rPr>
          <w:rFonts w:hint="eastAsia"/>
          <w:spacing w:val="6"/>
          <w:lang w:val="zh-TW" w:eastAsia="zh-TW" w:bidi="he-IL"/>
        </w:rPr>
        <w:t>）</w:t>
      </w:r>
      <w:proofErr w:type="gramEnd"/>
      <w:r w:rsidR="00AB7587" w:rsidRPr="00FF69E0">
        <w:rPr>
          <w:rFonts w:hint="eastAsia"/>
          <w:spacing w:val="6"/>
          <w:lang w:val="zh-TW" w:eastAsia="zh-TW" w:bidi="he-IL"/>
        </w:rPr>
        <w:t>可供查詢</w:t>
      </w:r>
      <w:r w:rsidR="00A2229D" w:rsidRPr="00FF69E0">
        <w:rPr>
          <w:rFonts w:hint="eastAsia"/>
          <w:spacing w:val="6"/>
          <w:lang w:val="zh-TW" w:eastAsia="zh-TW" w:bidi="he-IL"/>
        </w:rPr>
        <w:t>。</w:t>
      </w:r>
    </w:p>
    <w:p w14:paraId="71EF8F1E" w14:textId="77777777" w:rsidR="006A2164" w:rsidRPr="00FF69E0" w:rsidRDefault="006A2164" w:rsidP="006A2164">
      <w:pPr>
        <w:spacing w:beforeLines="50" w:before="257" w:afterLines="50" w:after="257"/>
        <w:ind w:firstLineChars="0" w:firstLine="0"/>
        <w:rPr>
          <w:rFonts w:ascii="華康粗明體" w:eastAsia="華康粗明體" w:hAnsi="華康粗明體"/>
          <w:sz w:val="32"/>
          <w:szCs w:val="32"/>
          <w:lang w:eastAsia="zh-TW" w:bidi="he-IL"/>
        </w:rPr>
      </w:pPr>
      <w:r w:rsidRPr="00FF69E0">
        <w:rPr>
          <w:rFonts w:ascii="華康粗明體" w:eastAsia="華康粗明體" w:hAnsi="華康粗明體" w:hint="eastAsia"/>
          <w:sz w:val="32"/>
          <w:szCs w:val="32"/>
          <w:lang w:val="zh-TW" w:eastAsia="zh-TW" w:bidi="he-IL"/>
        </w:rPr>
        <w:t>二、能源</w:t>
      </w:r>
    </w:p>
    <w:p w14:paraId="0E526F7B" w14:textId="77777777" w:rsidR="006A2164" w:rsidRPr="00FF69E0" w:rsidRDefault="000C14A2" w:rsidP="000235B4">
      <w:pPr>
        <w:ind w:firstLine="472"/>
        <w:rPr>
          <w:lang w:eastAsia="zh-TW" w:bidi="he-IL"/>
        </w:rPr>
      </w:pPr>
      <w:r w:rsidRPr="00FF69E0">
        <w:rPr>
          <w:rFonts w:hint="eastAsia"/>
          <w:lang w:val="zh-TW" w:eastAsia="zh-TW" w:bidi="he-IL"/>
        </w:rPr>
        <w:t>克國</w:t>
      </w:r>
      <w:r w:rsidR="006A2164" w:rsidRPr="00FF69E0">
        <w:rPr>
          <w:rFonts w:hint="eastAsia"/>
          <w:lang w:val="zh-TW" w:eastAsia="zh-TW" w:bidi="he-IL"/>
        </w:rPr>
        <w:t>各項公共設施非常完備，電訊與通訊設施</w:t>
      </w:r>
      <w:proofErr w:type="gramStart"/>
      <w:r w:rsidR="006A2164" w:rsidRPr="00FF69E0">
        <w:rPr>
          <w:rFonts w:hint="eastAsia"/>
          <w:lang w:val="zh-TW" w:eastAsia="zh-TW" w:bidi="he-IL"/>
        </w:rPr>
        <w:t>普及，</w:t>
      </w:r>
      <w:proofErr w:type="gramEnd"/>
      <w:r w:rsidR="006A2164" w:rsidRPr="00FF69E0">
        <w:rPr>
          <w:rFonts w:hint="eastAsia"/>
          <w:lang w:val="zh-TW" w:eastAsia="zh-TW" w:bidi="he-IL"/>
        </w:rPr>
        <w:t>輸油管線：石油管線</w:t>
      </w:r>
      <w:r w:rsidR="006A2164" w:rsidRPr="00FF69E0">
        <w:rPr>
          <w:lang w:eastAsia="zh-TW" w:bidi="he-IL"/>
        </w:rPr>
        <w:t>610</w:t>
      </w:r>
      <w:r w:rsidR="006A2164" w:rsidRPr="00FF69E0">
        <w:rPr>
          <w:rFonts w:hint="eastAsia"/>
          <w:lang w:val="zh-TW" w:eastAsia="zh-TW" w:bidi="he-IL"/>
        </w:rPr>
        <w:t>公里，天然氣管線</w:t>
      </w:r>
      <w:r w:rsidR="006A2164" w:rsidRPr="00FF69E0">
        <w:rPr>
          <w:lang w:eastAsia="zh-TW" w:bidi="he-IL"/>
        </w:rPr>
        <w:t>2,693</w:t>
      </w:r>
      <w:r w:rsidR="006A2164" w:rsidRPr="00FF69E0">
        <w:rPr>
          <w:rFonts w:hint="eastAsia"/>
          <w:lang w:val="zh-TW" w:eastAsia="zh-TW" w:bidi="he-IL"/>
        </w:rPr>
        <w:t>公里。</w:t>
      </w:r>
    </w:p>
    <w:p w14:paraId="0B8B85A6" w14:textId="77777777" w:rsidR="00230A60" w:rsidRPr="00FF69E0" w:rsidRDefault="00230A60" w:rsidP="00230A60">
      <w:pPr>
        <w:ind w:firstLine="472"/>
        <w:rPr>
          <w:lang w:eastAsia="zh-TW" w:bidi="he-IL"/>
        </w:rPr>
      </w:pPr>
      <w:r w:rsidRPr="00FF69E0">
        <w:rPr>
          <w:rFonts w:hint="eastAsia"/>
          <w:lang w:eastAsia="zh-TW" w:bidi="he-IL"/>
        </w:rPr>
        <w:t>由於</w:t>
      </w:r>
      <w:r w:rsidRPr="00FF69E0">
        <w:rPr>
          <w:rFonts w:hint="eastAsia"/>
          <w:lang w:eastAsia="zh-TW" w:bidi="he-IL"/>
        </w:rPr>
        <w:t>2</w:t>
      </w:r>
      <w:r w:rsidRPr="00FF69E0">
        <w:rPr>
          <w:lang w:eastAsia="zh-TW" w:bidi="he-IL"/>
        </w:rPr>
        <w:t>022</w:t>
      </w:r>
      <w:r w:rsidRPr="00FF69E0">
        <w:rPr>
          <w:rFonts w:hint="eastAsia"/>
          <w:lang w:eastAsia="zh-TW" w:bidi="he-IL"/>
        </w:rPr>
        <w:t>年</w:t>
      </w:r>
      <w:r w:rsidRPr="00FF69E0">
        <w:rPr>
          <w:rFonts w:hint="eastAsia"/>
          <w:lang w:eastAsia="zh-TW" w:bidi="he-IL"/>
        </w:rPr>
        <w:t>3</w:t>
      </w:r>
      <w:r w:rsidRPr="00FF69E0">
        <w:rPr>
          <w:rFonts w:hint="eastAsia"/>
          <w:lang w:eastAsia="zh-TW" w:bidi="he-IL"/>
        </w:rPr>
        <w:t>月後至</w:t>
      </w:r>
      <w:r w:rsidRPr="00FF69E0">
        <w:rPr>
          <w:rFonts w:hint="eastAsia"/>
          <w:lang w:eastAsia="zh-TW" w:bidi="he-IL"/>
        </w:rPr>
        <w:t>2</w:t>
      </w:r>
      <w:r w:rsidRPr="00FF69E0">
        <w:rPr>
          <w:lang w:eastAsia="zh-TW" w:bidi="he-IL"/>
        </w:rPr>
        <w:t>023</w:t>
      </w:r>
      <w:r w:rsidRPr="00FF69E0">
        <w:rPr>
          <w:rFonts w:hint="eastAsia"/>
          <w:lang w:eastAsia="zh-TW" w:bidi="he-IL"/>
        </w:rPr>
        <w:t>年電價波動過大，</w:t>
      </w:r>
      <w:proofErr w:type="gramStart"/>
      <w:r w:rsidRPr="00FF69E0">
        <w:rPr>
          <w:rFonts w:hint="eastAsia"/>
          <w:lang w:eastAsia="zh-TW" w:bidi="he-IL"/>
        </w:rPr>
        <w:t>爰</w:t>
      </w:r>
      <w:proofErr w:type="gramEnd"/>
      <w:r w:rsidRPr="00FF69E0">
        <w:rPr>
          <w:rFonts w:hint="eastAsia"/>
          <w:lang w:eastAsia="zh-TW" w:bidi="he-IL"/>
        </w:rPr>
        <w:t>引用</w:t>
      </w:r>
      <w:r w:rsidRPr="00FF69E0">
        <w:rPr>
          <w:rFonts w:hint="eastAsia"/>
          <w:lang w:eastAsia="zh-TW" w:bidi="he-IL"/>
        </w:rPr>
        <w:t>2</w:t>
      </w:r>
      <w:r w:rsidRPr="00FF69E0">
        <w:rPr>
          <w:lang w:eastAsia="zh-TW" w:bidi="he-IL"/>
        </w:rPr>
        <w:t>021</w:t>
      </w:r>
      <w:r w:rsidRPr="00FF69E0">
        <w:rPr>
          <w:rFonts w:hint="eastAsia"/>
          <w:lang w:eastAsia="zh-TW" w:bidi="he-IL"/>
        </w:rPr>
        <w:t>年平均電價供參。</w:t>
      </w:r>
      <w:r w:rsidRPr="00FF69E0">
        <w:rPr>
          <w:rFonts w:hint="eastAsia"/>
          <w:lang w:val="zh-TW" w:eastAsia="zh-TW" w:bidi="he-IL"/>
        </w:rPr>
        <w:t>用電成本</w:t>
      </w:r>
      <w:r w:rsidRPr="00FF69E0">
        <w:rPr>
          <w:rFonts w:hint="eastAsia"/>
          <w:lang w:eastAsia="zh-TW" w:bidi="he-IL"/>
        </w:rPr>
        <w:t>：</w:t>
      </w:r>
      <w:r w:rsidRPr="00FF69E0">
        <w:rPr>
          <w:rFonts w:hint="eastAsia"/>
          <w:lang w:val="zh-TW" w:eastAsia="zh-TW" w:bidi="he-IL"/>
        </w:rPr>
        <w:t>接線費</w:t>
      </w:r>
      <w:r w:rsidRPr="00FF69E0">
        <w:rPr>
          <w:rFonts w:hint="eastAsia"/>
          <w:lang w:eastAsia="zh-TW" w:bidi="he-IL"/>
        </w:rPr>
        <w:t>（</w:t>
      </w:r>
      <w:r w:rsidRPr="00FF69E0">
        <w:rPr>
          <w:lang w:eastAsia="zh-TW" w:bidi="he-IL"/>
        </w:rPr>
        <w:t>Connection Price</w:t>
      </w:r>
      <w:r w:rsidRPr="00FF69E0">
        <w:rPr>
          <w:rFonts w:hint="eastAsia"/>
          <w:lang w:eastAsia="zh-TW" w:bidi="he-IL"/>
        </w:rPr>
        <w:t>）</w:t>
      </w:r>
      <w:proofErr w:type="gramStart"/>
      <w:r w:rsidRPr="00FF69E0">
        <w:rPr>
          <w:rFonts w:hint="eastAsia"/>
          <w:lang w:eastAsia="zh-TW" w:bidi="he-IL"/>
        </w:rPr>
        <w:t>依低</w:t>
      </w:r>
      <w:proofErr w:type="gramEnd"/>
      <w:r w:rsidRPr="00FF69E0">
        <w:rPr>
          <w:rFonts w:hint="eastAsia"/>
          <w:lang w:eastAsia="zh-TW" w:bidi="he-IL"/>
        </w:rPr>
        <w:t>、中、高電壓（</w:t>
      </w:r>
      <w:r w:rsidRPr="00FF69E0">
        <w:rPr>
          <w:rFonts w:hint="eastAsia"/>
          <w:lang w:eastAsia="zh-TW" w:bidi="he-IL"/>
        </w:rPr>
        <w:t>voltage</w:t>
      </w:r>
      <w:r w:rsidRPr="00FF69E0">
        <w:rPr>
          <w:rFonts w:hint="eastAsia"/>
          <w:lang w:eastAsia="zh-TW" w:bidi="he-IL"/>
        </w:rPr>
        <w:t>）而不同，</w:t>
      </w:r>
      <w:r w:rsidRPr="00FF69E0">
        <w:rPr>
          <w:rFonts w:hint="eastAsia"/>
          <w:lang w:eastAsia="zh-TW" w:bidi="he-IL"/>
        </w:rPr>
        <w:t>0.179</w:t>
      </w:r>
      <w:r w:rsidRPr="00FF69E0">
        <w:rPr>
          <w:rFonts w:hint="eastAsia"/>
          <w:lang w:val="zh-TW" w:eastAsia="zh-TW" w:bidi="he-IL"/>
        </w:rPr>
        <w:t>～</w:t>
      </w:r>
      <w:r w:rsidRPr="00FF69E0">
        <w:rPr>
          <w:rFonts w:hint="eastAsia"/>
          <w:lang w:val="zh-TW" w:eastAsia="zh-TW" w:bidi="he-IL"/>
        </w:rPr>
        <w:t>0.232</w:t>
      </w:r>
      <w:r w:rsidRPr="00FF69E0">
        <w:rPr>
          <w:rFonts w:hint="eastAsia"/>
          <w:lang w:eastAsia="zh-TW" w:bidi="he-IL"/>
        </w:rPr>
        <w:t>歐元</w:t>
      </w:r>
      <w:r w:rsidRPr="00FF69E0">
        <w:rPr>
          <w:lang w:eastAsia="zh-TW" w:bidi="he-IL"/>
        </w:rPr>
        <w:t>/kWh</w:t>
      </w:r>
      <w:r w:rsidRPr="00FF69E0">
        <w:rPr>
          <w:lang w:eastAsia="zh-TW" w:bidi="he-IL"/>
        </w:rPr>
        <w:t>（</w:t>
      </w:r>
      <w:r w:rsidRPr="00FF69E0">
        <w:rPr>
          <w:rFonts w:hint="eastAsia"/>
          <w:lang w:eastAsia="zh-TW" w:bidi="he-IL"/>
        </w:rPr>
        <w:t>不含增值稅</w:t>
      </w:r>
      <w:r w:rsidRPr="00FF69E0">
        <w:rPr>
          <w:lang w:eastAsia="zh-TW" w:bidi="he-IL"/>
        </w:rPr>
        <w:t>）</w:t>
      </w:r>
      <w:r w:rsidRPr="00FF69E0">
        <w:rPr>
          <w:rFonts w:hint="eastAsia"/>
          <w:lang w:eastAsia="zh-TW" w:bidi="he-IL"/>
        </w:rPr>
        <w:t>，</w:t>
      </w:r>
      <w:r w:rsidRPr="00FF69E0">
        <w:rPr>
          <w:rFonts w:hint="eastAsia"/>
          <w:lang w:val="zh-TW" w:eastAsia="zh-TW" w:bidi="he-IL"/>
        </w:rPr>
        <w:t>工業用電戶</w:t>
      </w:r>
      <w:r w:rsidRPr="00FF69E0">
        <w:rPr>
          <w:rFonts w:hint="eastAsia"/>
          <w:lang w:eastAsia="zh-TW" w:bidi="he-IL"/>
        </w:rPr>
        <w:t>：平均</w:t>
      </w:r>
      <w:r w:rsidRPr="00FF69E0">
        <w:rPr>
          <w:lang w:eastAsia="zh-TW" w:bidi="he-IL"/>
        </w:rPr>
        <w:t>0.098</w:t>
      </w:r>
      <w:r w:rsidRPr="00FF69E0">
        <w:rPr>
          <w:rFonts w:hint="eastAsia"/>
          <w:lang w:eastAsia="zh-TW" w:bidi="he-IL"/>
        </w:rPr>
        <w:t>歐元</w:t>
      </w:r>
      <w:r w:rsidRPr="00FF69E0">
        <w:rPr>
          <w:lang w:eastAsia="zh-TW" w:bidi="he-IL"/>
        </w:rPr>
        <w:t>/kWh</w:t>
      </w:r>
      <w:r w:rsidRPr="00FF69E0">
        <w:rPr>
          <w:rFonts w:hint="eastAsia"/>
          <w:lang w:eastAsia="zh-TW" w:bidi="he-IL"/>
        </w:rPr>
        <w:t>，</w:t>
      </w:r>
      <w:r w:rsidRPr="00FF69E0">
        <w:rPr>
          <w:rFonts w:hint="eastAsia"/>
          <w:lang w:val="zh-TW" w:eastAsia="zh-TW" w:bidi="he-IL"/>
        </w:rPr>
        <w:t>家庭用電戶</w:t>
      </w:r>
      <w:r w:rsidRPr="00FF69E0">
        <w:rPr>
          <w:rFonts w:hint="eastAsia"/>
          <w:lang w:eastAsia="zh-TW" w:bidi="he-IL"/>
        </w:rPr>
        <w:t>：</w:t>
      </w:r>
      <w:r w:rsidRPr="00FF69E0">
        <w:rPr>
          <w:rFonts w:hint="eastAsia"/>
          <w:lang w:val="zh-TW" w:eastAsia="zh-TW" w:bidi="he-IL"/>
        </w:rPr>
        <w:t>平均</w:t>
      </w:r>
      <w:r w:rsidR="0088441A" w:rsidRPr="00FF69E0">
        <w:rPr>
          <w:lang w:eastAsia="zh-TW" w:bidi="he-IL"/>
        </w:rPr>
        <w:t>0.136</w:t>
      </w:r>
      <w:r w:rsidR="0088441A" w:rsidRPr="00FF69E0">
        <w:rPr>
          <w:rFonts w:hint="eastAsia"/>
          <w:lang w:eastAsia="zh-TW" w:bidi="he-IL"/>
        </w:rPr>
        <w:t>歐元</w:t>
      </w:r>
      <w:r w:rsidRPr="00FF69E0">
        <w:rPr>
          <w:lang w:eastAsia="zh-TW" w:bidi="he-IL"/>
        </w:rPr>
        <w:t>/kWh</w:t>
      </w:r>
      <w:r w:rsidRPr="00FF69E0">
        <w:rPr>
          <w:rFonts w:hint="eastAsia"/>
          <w:lang w:val="zh-TW" w:eastAsia="zh-TW" w:bidi="he-IL"/>
        </w:rPr>
        <w:t>。</w:t>
      </w:r>
    </w:p>
    <w:p w14:paraId="0292DB1E" w14:textId="77777777" w:rsidR="006A2164" w:rsidRPr="00FF69E0" w:rsidRDefault="006A2164" w:rsidP="000235B4">
      <w:pPr>
        <w:ind w:firstLine="472"/>
        <w:rPr>
          <w:lang w:eastAsia="zh-TW" w:bidi="he-IL"/>
        </w:rPr>
      </w:pPr>
      <w:r w:rsidRPr="00FF69E0">
        <w:rPr>
          <w:rFonts w:hint="eastAsia"/>
          <w:lang w:val="zh-TW" w:eastAsia="zh-TW" w:bidi="he-IL"/>
        </w:rPr>
        <w:t>用水成本</w:t>
      </w:r>
      <w:r w:rsidRPr="00FF69E0">
        <w:rPr>
          <w:rFonts w:hint="eastAsia"/>
          <w:lang w:eastAsia="zh-TW" w:bidi="he-IL"/>
        </w:rPr>
        <w:t>：</w:t>
      </w:r>
      <w:r w:rsidRPr="00FF69E0">
        <w:rPr>
          <w:rFonts w:hint="eastAsia"/>
          <w:lang w:val="zh-TW" w:eastAsia="zh-TW" w:bidi="he-IL"/>
        </w:rPr>
        <w:t>各地不同</w:t>
      </w:r>
      <w:r w:rsidRPr="00FF69E0">
        <w:rPr>
          <w:rFonts w:hint="eastAsia"/>
          <w:lang w:eastAsia="zh-TW" w:bidi="he-IL"/>
        </w:rPr>
        <w:t>，</w:t>
      </w:r>
      <w:r w:rsidRPr="00FF69E0">
        <w:rPr>
          <w:rFonts w:hint="eastAsia"/>
          <w:lang w:val="zh-TW" w:eastAsia="zh-TW" w:bidi="he-IL"/>
        </w:rPr>
        <w:t>以首都</w:t>
      </w:r>
      <w:r w:rsidRPr="00FF69E0">
        <w:rPr>
          <w:lang w:eastAsia="zh-TW" w:bidi="he-IL"/>
        </w:rPr>
        <w:t>Zagreb</w:t>
      </w:r>
      <w:r w:rsidRPr="00FF69E0">
        <w:rPr>
          <w:rFonts w:hint="eastAsia"/>
          <w:lang w:val="zh-TW" w:eastAsia="zh-TW" w:bidi="he-IL"/>
        </w:rPr>
        <w:t>為例</w:t>
      </w:r>
      <w:r w:rsidRPr="00FF69E0">
        <w:rPr>
          <w:rFonts w:hint="eastAsia"/>
          <w:lang w:eastAsia="zh-TW" w:bidi="he-IL"/>
        </w:rPr>
        <w:t>：</w:t>
      </w:r>
      <w:r w:rsidRPr="00FF69E0">
        <w:rPr>
          <w:rFonts w:hint="eastAsia"/>
          <w:lang w:val="zh-TW" w:eastAsia="zh-TW" w:bidi="he-IL"/>
        </w:rPr>
        <w:t>商務辦公處所</w:t>
      </w:r>
      <w:r w:rsidRPr="00FF69E0">
        <w:rPr>
          <w:lang w:eastAsia="zh-TW" w:bidi="he-IL"/>
        </w:rPr>
        <w:t>1</w:t>
      </w:r>
      <w:r w:rsidR="00BC6CA5" w:rsidRPr="00FF69E0">
        <w:rPr>
          <w:lang w:eastAsia="zh-TW" w:bidi="he-IL"/>
        </w:rPr>
        <w:t>.12</w:t>
      </w:r>
      <w:r w:rsidR="00BC6CA5" w:rsidRPr="00FF69E0">
        <w:rPr>
          <w:lang w:eastAsia="zh-TW" w:bidi="he-IL"/>
        </w:rPr>
        <w:t>歐元</w:t>
      </w:r>
      <w:r w:rsidRPr="00FF69E0">
        <w:rPr>
          <w:lang w:eastAsia="zh-TW" w:bidi="he-IL"/>
        </w:rPr>
        <w:t>/m</w:t>
      </w:r>
      <w:r w:rsidRPr="00FF69E0">
        <w:rPr>
          <w:vertAlign w:val="superscript"/>
          <w:lang w:eastAsia="zh-TW" w:bidi="he-IL"/>
        </w:rPr>
        <w:t>3</w:t>
      </w:r>
      <w:r w:rsidRPr="00FF69E0">
        <w:rPr>
          <w:rFonts w:hint="eastAsia"/>
          <w:lang w:val="zh-TW" w:eastAsia="zh-TW" w:bidi="he-IL"/>
        </w:rPr>
        <w:t>、工廠</w:t>
      </w:r>
      <w:r w:rsidRPr="00FF69E0">
        <w:rPr>
          <w:rFonts w:hint="eastAsia"/>
          <w:lang w:eastAsia="zh-TW" w:bidi="he-IL"/>
        </w:rPr>
        <w:t>：</w:t>
      </w:r>
      <w:r w:rsidR="00BC6CA5" w:rsidRPr="00FF69E0">
        <w:rPr>
          <w:lang w:eastAsia="zh-TW" w:bidi="he-IL"/>
        </w:rPr>
        <w:t>0.2</w:t>
      </w:r>
      <w:proofErr w:type="gramStart"/>
      <w:r w:rsidR="00BC6CA5" w:rsidRPr="00FF69E0">
        <w:rPr>
          <w:lang w:eastAsia="zh-TW" w:bidi="he-IL"/>
        </w:rPr>
        <w:t>歐元</w:t>
      </w:r>
      <w:r w:rsidR="0088441A" w:rsidRPr="00FF69E0">
        <w:rPr>
          <w:rFonts w:hint="eastAsia"/>
          <w:lang w:eastAsia="zh-TW" w:bidi="he-IL"/>
        </w:rPr>
        <w:t>歐元</w:t>
      </w:r>
      <w:proofErr w:type="gramEnd"/>
      <w:r w:rsidRPr="00FF69E0">
        <w:rPr>
          <w:lang w:eastAsia="zh-TW" w:bidi="he-IL"/>
        </w:rPr>
        <w:t>/m</w:t>
      </w:r>
      <w:r w:rsidRPr="00FF69E0">
        <w:rPr>
          <w:vertAlign w:val="superscript"/>
          <w:lang w:eastAsia="zh-TW" w:bidi="he-IL"/>
        </w:rPr>
        <w:t>3</w:t>
      </w:r>
      <w:r w:rsidRPr="00FF69E0">
        <w:rPr>
          <w:rFonts w:hint="eastAsia"/>
          <w:lang w:val="zh-TW" w:eastAsia="zh-TW" w:bidi="he-IL"/>
        </w:rPr>
        <w:t>、開放式商務建物</w:t>
      </w:r>
      <w:r w:rsidRPr="00FF69E0">
        <w:rPr>
          <w:rFonts w:hint="eastAsia"/>
          <w:lang w:eastAsia="zh-TW" w:bidi="he-IL"/>
        </w:rPr>
        <w:t>：</w:t>
      </w:r>
      <w:r w:rsidR="00BC6CA5" w:rsidRPr="00FF69E0">
        <w:rPr>
          <w:lang w:eastAsia="zh-TW" w:bidi="he-IL"/>
        </w:rPr>
        <w:t>0.33</w:t>
      </w:r>
      <w:r w:rsidR="00BC6CA5" w:rsidRPr="00FF69E0">
        <w:rPr>
          <w:lang w:eastAsia="zh-TW" w:bidi="he-IL"/>
        </w:rPr>
        <w:t>歐元</w:t>
      </w:r>
      <w:r w:rsidRPr="00FF69E0">
        <w:rPr>
          <w:lang w:eastAsia="zh-TW" w:bidi="he-IL"/>
        </w:rPr>
        <w:t>/m</w:t>
      </w:r>
      <w:r w:rsidRPr="00FF69E0">
        <w:rPr>
          <w:vertAlign w:val="superscript"/>
          <w:lang w:eastAsia="zh-TW" w:bidi="he-IL"/>
        </w:rPr>
        <w:t>3</w:t>
      </w:r>
      <w:r w:rsidRPr="00FF69E0">
        <w:rPr>
          <w:rFonts w:hint="eastAsia"/>
          <w:lang w:eastAsia="zh-TW" w:bidi="he-IL"/>
        </w:rPr>
        <w:t>；一般用水費率為：家戶用水：</w:t>
      </w:r>
      <w:r w:rsidR="0088441A" w:rsidRPr="00FF69E0">
        <w:rPr>
          <w:lang w:eastAsia="zh-TW" w:bidi="he-IL"/>
        </w:rPr>
        <w:t>0.202</w:t>
      </w:r>
      <w:proofErr w:type="gramStart"/>
      <w:r w:rsidRPr="00FF69E0">
        <w:rPr>
          <w:rFonts w:hint="eastAsia"/>
          <w:lang w:eastAsia="zh-TW" w:bidi="he-IL"/>
        </w:rPr>
        <w:t>庫納</w:t>
      </w:r>
      <w:proofErr w:type="gramEnd"/>
      <w:r w:rsidRPr="00FF69E0">
        <w:rPr>
          <w:lang w:eastAsia="zh-TW" w:bidi="he-IL"/>
        </w:rPr>
        <w:t>/m</w:t>
      </w:r>
      <w:r w:rsidRPr="00FF69E0">
        <w:rPr>
          <w:vertAlign w:val="superscript"/>
          <w:lang w:eastAsia="zh-TW" w:bidi="he-IL"/>
        </w:rPr>
        <w:t>3</w:t>
      </w:r>
      <w:r w:rsidRPr="00FF69E0">
        <w:rPr>
          <w:rFonts w:hint="eastAsia"/>
          <w:lang w:eastAsia="zh-TW" w:bidi="he-IL"/>
        </w:rPr>
        <w:t>、工業用水：</w:t>
      </w:r>
      <w:r w:rsidR="0088441A" w:rsidRPr="00FF69E0">
        <w:rPr>
          <w:lang w:eastAsia="zh-TW" w:bidi="he-IL"/>
        </w:rPr>
        <w:t>0.33</w:t>
      </w:r>
      <w:proofErr w:type="gramStart"/>
      <w:r w:rsidRPr="00FF69E0">
        <w:rPr>
          <w:rFonts w:hint="eastAsia"/>
          <w:lang w:eastAsia="zh-TW" w:bidi="he-IL"/>
        </w:rPr>
        <w:t>庫納</w:t>
      </w:r>
      <w:proofErr w:type="gramEnd"/>
      <w:r w:rsidRPr="00FF69E0">
        <w:rPr>
          <w:lang w:eastAsia="zh-TW" w:bidi="he-IL"/>
        </w:rPr>
        <w:t>/m</w:t>
      </w:r>
      <w:r w:rsidRPr="00FF69E0">
        <w:rPr>
          <w:vertAlign w:val="superscript"/>
          <w:lang w:eastAsia="zh-TW" w:bidi="he-IL"/>
        </w:rPr>
        <w:t>3</w:t>
      </w:r>
      <w:r w:rsidRPr="00FF69E0">
        <w:rPr>
          <w:rFonts w:hint="eastAsia"/>
          <w:lang w:val="zh-TW" w:eastAsia="zh-TW" w:bidi="he-IL"/>
        </w:rPr>
        <w:t>。</w:t>
      </w:r>
    </w:p>
    <w:p w14:paraId="3F0AD6B8" w14:textId="505A1411" w:rsidR="00BF7E29" w:rsidRPr="00FF69E0" w:rsidRDefault="006A2164" w:rsidP="00BF7E29">
      <w:pPr>
        <w:ind w:firstLine="472"/>
        <w:rPr>
          <w:lang w:eastAsia="zh-TW" w:bidi="he-IL"/>
        </w:rPr>
      </w:pPr>
      <w:r w:rsidRPr="00FF69E0">
        <w:rPr>
          <w:rFonts w:hint="eastAsia"/>
          <w:lang w:val="zh-TW" w:eastAsia="zh-TW" w:bidi="he-IL"/>
        </w:rPr>
        <w:t>天然氣成本</w:t>
      </w:r>
      <w:r w:rsidRPr="00FF69E0">
        <w:rPr>
          <w:rFonts w:hint="eastAsia"/>
          <w:lang w:eastAsia="zh-TW" w:bidi="he-IL"/>
        </w:rPr>
        <w:t>：</w:t>
      </w:r>
      <w:r w:rsidRPr="00FF69E0">
        <w:rPr>
          <w:rFonts w:hint="eastAsia"/>
          <w:lang w:val="zh-TW" w:eastAsia="zh-TW" w:bidi="he-IL"/>
        </w:rPr>
        <w:t>價格依地區及配送公司不同</w:t>
      </w:r>
      <w:r w:rsidRPr="00FF69E0">
        <w:rPr>
          <w:rFonts w:hint="eastAsia"/>
          <w:lang w:eastAsia="zh-TW" w:bidi="he-IL"/>
        </w:rPr>
        <w:t>，</w:t>
      </w:r>
      <w:r w:rsidRPr="00FF69E0">
        <w:rPr>
          <w:rFonts w:hint="eastAsia"/>
          <w:lang w:val="zh-TW" w:eastAsia="zh-TW" w:bidi="he-IL"/>
        </w:rPr>
        <w:t>由克羅埃西亞能源管制署</w:t>
      </w:r>
      <w:r w:rsidR="00F75196" w:rsidRPr="00FF69E0">
        <w:rPr>
          <w:rFonts w:hint="eastAsia"/>
          <w:lang w:eastAsia="zh-TW" w:bidi="he-IL"/>
        </w:rPr>
        <w:t>（</w:t>
      </w:r>
      <w:r w:rsidRPr="00FF69E0">
        <w:rPr>
          <w:lang w:eastAsia="zh-TW" w:bidi="he-IL"/>
        </w:rPr>
        <w:t>Croatian Energy Regulatory Agency</w:t>
      </w:r>
      <w:r w:rsidRPr="00FF69E0">
        <w:rPr>
          <w:rFonts w:hint="eastAsia"/>
          <w:lang w:eastAsia="zh-TW" w:bidi="he-IL"/>
        </w:rPr>
        <w:t xml:space="preserve">, </w:t>
      </w:r>
      <w:r w:rsidRPr="00FF69E0">
        <w:rPr>
          <w:lang w:eastAsia="zh-TW" w:bidi="he-IL"/>
        </w:rPr>
        <w:t>HERA</w:t>
      </w:r>
      <w:r w:rsidR="00F75196" w:rsidRPr="00FF69E0">
        <w:rPr>
          <w:rFonts w:hint="eastAsia"/>
          <w:lang w:eastAsia="zh-TW" w:bidi="he-IL"/>
        </w:rPr>
        <w:t>）</w:t>
      </w:r>
      <w:r w:rsidRPr="00FF69E0">
        <w:rPr>
          <w:rFonts w:hint="eastAsia"/>
          <w:lang w:eastAsia="zh-TW" w:bidi="he-IL"/>
        </w:rPr>
        <w:t>訂定價格上限，分成</w:t>
      </w:r>
      <w:r w:rsidRPr="00FF69E0">
        <w:rPr>
          <w:rFonts w:hint="eastAsia"/>
          <w:lang w:eastAsia="zh-TW" w:bidi="he-IL"/>
        </w:rPr>
        <w:t>12</w:t>
      </w:r>
      <w:r w:rsidRPr="00FF69E0">
        <w:rPr>
          <w:rFonts w:hint="eastAsia"/>
          <w:lang w:eastAsia="zh-TW" w:bidi="he-IL"/>
        </w:rPr>
        <w:t>種費率模式，</w:t>
      </w:r>
      <w:r w:rsidR="00D32899" w:rsidRPr="00FF69E0">
        <w:rPr>
          <w:rFonts w:hint="eastAsia"/>
          <w:lang w:eastAsia="zh-TW" w:bidi="he-IL"/>
        </w:rPr>
        <w:t>每種模式分為以量計費及固定月費</w:t>
      </w:r>
      <w:r w:rsidR="00D32899" w:rsidRPr="00FF69E0">
        <w:rPr>
          <w:rFonts w:hint="eastAsia"/>
          <w:lang w:eastAsia="zh-TW" w:bidi="he-IL"/>
        </w:rPr>
        <w:t>2</w:t>
      </w:r>
      <w:r w:rsidR="00D32899" w:rsidRPr="00FF69E0">
        <w:rPr>
          <w:rFonts w:hint="eastAsia"/>
          <w:lang w:eastAsia="zh-TW" w:bidi="he-IL"/>
        </w:rPr>
        <w:t>種收費模式，</w:t>
      </w:r>
      <w:r w:rsidR="0088441A" w:rsidRPr="00FF69E0">
        <w:rPr>
          <w:rFonts w:hint="eastAsia"/>
          <w:lang w:eastAsia="zh-TW" w:bidi="he-IL"/>
        </w:rPr>
        <w:t>平均家庭每千瓦時</w:t>
      </w:r>
      <w:r w:rsidR="0088441A" w:rsidRPr="00FF69E0">
        <w:rPr>
          <w:rFonts w:hint="eastAsia"/>
          <w:lang w:eastAsia="zh-TW" w:bidi="he-IL"/>
        </w:rPr>
        <w:t>0.121</w:t>
      </w:r>
      <w:r w:rsidR="0088441A" w:rsidRPr="00FF69E0">
        <w:rPr>
          <w:rFonts w:hint="eastAsia"/>
          <w:lang w:eastAsia="zh-TW" w:bidi="he-IL"/>
        </w:rPr>
        <w:t>歐元，企業每千瓦時</w:t>
      </w:r>
      <w:r w:rsidR="0088441A" w:rsidRPr="00FF69E0">
        <w:rPr>
          <w:rFonts w:hint="eastAsia"/>
          <w:lang w:eastAsia="zh-TW" w:bidi="he-IL"/>
        </w:rPr>
        <w:t>0.116</w:t>
      </w:r>
      <w:r w:rsidR="0088441A" w:rsidRPr="00FF69E0">
        <w:rPr>
          <w:rFonts w:hint="eastAsia"/>
          <w:lang w:eastAsia="zh-TW" w:bidi="he-IL"/>
        </w:rPr>
        <w:t>歐元，檢附參考查詢平台：</w:t>
      </w:r>
      <w:r w:rsidR="0088441A" w:rsidRPr="00FF69E0">
        <w:rPr>
          <w:lang w:eastAsia="zh-TW" w:bidi="he-IL"/>
        </w:rPr>
        <w:t>https://www.globalpetrolprices.com/</w:t>
      </w:r>
      <w:r w:rsidR="00BF7E29" w:rsidRPr="00FF69E0">
        <w:rPr>
          <w:lang w:eastAsia="zh-TW" w:bidi="he-IL"/>
        </w:rPr>
        <w:t xml:space="preserve"> </w:t>
      </w:r>
      <w:r w:rsidR="0088441A" w:rsidRPr="00FF69E0">
        <w:rPr>
          <w:lang w:eastAsia="zh-TW" w:bidi="he-IL"/>
        </w:rPr>
        <w:t>Croatia/natural_gas_prices/</w:t>
      </w:r>
      <w:r w:rsidR="0088441A" w:rsidRPr="00FF69E0">
        <w:rPr>
          <w:rFonts w:hint="eastAsia"/>
          <w:lang w:eastAsia="zh-TW" w:bidi="he-IL"/>
        </w:rPr>
        <w:t xml:space="preserve"> </w:t>
      </w:r>
    </w:p>
    <w:p w14:paraId="235E21BD" w14:textId="77777777" w:rsidR="00BF7E29" w:rsidRPr="00FF69E0" w:rsidRDefault="00BF7E29" w:rsidP="0088441A">
      <w:pPr>
        <w:ind w:firstLine="472"/>
        <w:rPr>
          <w:lang w:eastAsia="zh-TW" w:bidi="he-IL"/>
        </w:rPr>
      </w:pPr>
    </w:p>
    <w:p w14:paraId="56ECCF03" w14:textId="1DDC315B" w:rsidR="006A2164" w:rsidRPr="00FF69E0" w:rsidRDefault="000235B4" w:rsidP="00BF7E29">
      <w:pPr>
        <w:pStyle w:val="a7"/>
        <w:spacing w:before="257" w:after="257"/>
        <w:rPr>
          <w:lang w:bidi="he-IL"/>
        </w:rPr>
      </w:pPr>
      <w:r w:rsidRPr="00FF69E0">
        <w:rPr>
          <w:lang w:bidi="he-IL"/>
        </w:rPr>
        <w:br w:type="page"/>
      </w:r>
      <w:r w:rsidR="006A2164" w:rsidRPr="00FF69E0">
        <w:rPr>
          <w:rFonts w:hint="eastAsia"/>
          <w:lang w:val="zh-TW" w:bidi="he-IL"/>
        </w:rPr>
        <w:t>三、通訊</w:t>
      </w:r>
    </w:p>
    <w:p w14:paraId="55CE7A03" w14:textId="77777777" w:rsidR="006A2164" w:rsidRPr="00FF69E0" w:rsidRDefault="006A2164" w:rsidP="006A2164">
      <w:pPr>
        <w:ind w:firstLine="472"/>
        <w:rPr>
          <w:szCs w:val="26"/>
          <w:lang w:eastAsia="zh-TW" w:bidi="he-IL"/>
        </w:rPr>
      </w:pPr>
      <w:r w:rsidRPr="00FF69E0">
        <w:rPr>
          <w:rFonts w:hint="eastAsia"/>
          <w:szCs w:val="26"/>
          <w:lang w:val="zh-TW" w:eastAsia="zh-TW" w:bidi="he-IL"/>
        </w:rPr>
        <w:t>克國電信業者持續導入最新科技，</w:t>
      </w:r>
      <w:r w:rsidRPr="00FF69E0">
        <w:rPr>
          <w:szCs w:val="26"/>
          <w:lang w:eastAsia="zh-TW" w:bidi="he-IL"/>
        </w:rPr>
        <w:t>2003</w:t>
      </w:r>
      <w:r w:rsidRPr="00FF69E0">
        <w:rPr>
          <w:rFonts w:hint="eastAsia"/>
          <w:szCs w:val="26"/>
          <w:lang w:val="zh-TW" w:eastAsia="zh-TW" w:bidi="he-IL"/>
        </w:rPr>
        <w:t>年</w:t>
      </w:r>
      <w:r w:rsidRPr="00FF69E0">
        <w:rPr>
          <w:szCs w:val="26"/>
          <w:lang w:eastAsia="zh-TW" w:bidi="he-IL"/>
        </w:rPr>
        <w:t>1</w:t>
      </w:r>
      <w:r w:rsidRPr="00FF69E0">
        <w:rPr>
          <w:rFonts w:hint="eastAsia"/>
          <w:szCs w:val="26"/>
          <w:lang w:val="zh-TW" w:eastAsia="zh-TW" w:bidi="he-IL"/>
        </w:rPr>
        <w:t>月</w:t>
      </w:r>
      <w:r w:rsidRPr="00FF69E0">
        <w:rPr>
          <w:szCs w:val="26"/>
          <w:lang w:eastAsia="zh-TW" w:bidi="he-IL"/>
        </w:rPr>
        <w:t>1</w:t>
      </w:r>
      <w:r w:rsidRPr="00FF69E0">
        <w:rPr>
          <w:rFonts w:hint="eastAsia"/>
          <w:szCs w:val="26"/>
          <w:lang w:val="zh-TW" w:eastAsia="zh-TW" w:bidi="he-IL"/>
        </w:rPr>
        <w:t>日開放電信固網（</w:t>
      </w:r>
      <w:r w:rsidRPr="00FF69E0">
        <w:rPr>
          <w:szCs w:val="26"/>
          <w:lang w:eastAsia="zh-TW" w:bidi="he-IL"/>
        </w:rPr>
        <w:t>fixed telephony</w:t>
      </w:r>
      <w:r w:rsidRPr="00FF69E0">
        <w:rPr>
          <w:rFonts w:hint="eastAsia"/>
          <w:szCs w:val="26"/>
          <w:lang w:val="zh-TW" w:eastAsia="zh-TW" w:bidi="he-IL"/>
        </w:rPr>
        <w:t>）業務，</w:t>
      </w:r>
      <w:r w:rsidRPr="00FF69E0">
        <w:rPr>
          <w:szCs w:val="26"/>
          <w:lang w:eastAsia="zh-TW" w:bidi="he-IL"/>
        </w:rPr>
        <w:t>2005</w:t>
      </w:r>
      <w:r w:rsidRPr="00FF69E0">
        <w:rPr>
          <w:rFonts w:hint="eastAsia"/>
          <w:szCs w:val="26"/>
          <w:lang w:val="zh-TW" w:eastAsia="zh-TW" w:bidi="he-IL"/>
        </w:rPr>
        <w:t>年</w:t>
      </w:r>
      <w:r w:rsidRPr="00FF69E0">
        <w:rPr>
          <w:szCs w:val="26"/>
          <w:lang w:eastAsia="zh-TW" w:bidi="he-IL"/>
        </w:rPr>
        <w:t>1</w:t>
      </w:r>
      <w:r w:rsidRPr="00FF69E0">
        <w:rPr>
          <w:rFonts w:hint="eastAsia"/>
          <w:szCs w:val="26"/>
          <w:lang w:val="zh-TW" w:eastAsia="zh-TW" w:bidi="he-IL"/>
        </w:rPr>
        <w:t>月</w:t>
      </w:r>
      <w:r w:rsidRPr="00FF69E0">
        <w:rPr>
          <w:szCs w:val="26"/>
          <w:lang w:eastAsia="zh-TW" w:bidi="he-IL"/>
        </w:rPr>
        <w:t>1</w:t>
      </w:r>
      <w:r w:rsidRPr="00FF69E0">
        <w:rPr>
          <w:rFonts w:hint="eastAsia"/>
          <w:szCs w:val="26"/>
          <w:lang w:val="zh-TW" w:eastAsia="zh-TW" w:bidi="he-IL"/>
        </w:rPr>
        <w:t>日全面解除管制並開放競爭後，雖對業者產生相當衝擊，但卻促成市場可配合消費者之需求而蓬勃發展。</w:t>
      </w:r>
    </w:p>
    <w:p w14:paraId="6D2BA05A" w14:textId="77777777" w:rsidR="006A2164" w:rsidRPr="00FF69E0" w:rsidRDefault="006A2164" w:rsidP="006A2164">
      <w:pPr>
        <w:ind w:firstLine="472"/>
        <w:rPr>
          <w:szCs w:val="26"/>
          <w:lang w:bidi="he-IL"/>
        </w:rPr>
      </w:pPr>
      <w:r w:rsidRPr="00FF69E0">
        <w:rPr>
          <w:rFonts w:hint="eastAsia"/>
          <w:szCs w:val="26"/>
          <w:lang w:val="zh-TW" w:bidi="he-IL"/>
        </w:rPr>
        <w:t>克國通訊市場開放競爭</w:t>
      </w:r>
      <w:r w:rsidRPr="00FF69E0">
        <w:rPr>
          <w:rFonts w:hint="eastAsia"/>
          <w:szCs w:val="26"/>
          <w:lang w:bidi="he-IL"/>
        </w:rPr>
        <w:t>，</w:t>
      </w:r>
      <w:r w:rsidRPr="00FF69E0">
        <w:rPr>
          <w:rFonts w:hint="eastAsia"/>
          <w:szCs w:val="26"/>
          <w:lang w:val="zh-TW" w:bidi="he-IL"/>
        </w:rPr>
        <w:t>故相關行業供應商家數眾多</w:t>
      </w:r>
      <w:r w:rsidRPr="00FF69E0">
        <w:rPr>
          <w:rFonts w:hint="eastAsia"/>
          <w:szCs w:val="26"/>
          <w:lang w:bidi="he-IL"/>
        </w:rPr>
        <w:t>，</w:t>
      </w:r>
      <w:r w:rsidRPr="00FF69E0">
        <w:rPr>
          <w:rFonts w:hint="eastAsia"/>
          <w:szCs w:val="26"/>
          <w:lang w:val="zh-TW" w:bidi="he-IL"/>
        </w:rPr>
        <w:t>主要行動通訊業者有</w:t>
      </w:r>
      <w:r w:rsidRPr="00FF69E0">
        <w:rPr>
          <w:szCs w:val="26"/>
          <w:lang w:bidi="he-IL"/>
        </w:rPr>
        <w:t>4</w:t>
      </w:r>
      <w:r w:rsidRPr="00FF69E0">
        <w:rPr>
          <w:rFonts w:hint="eastAsia"/>
          <w:szCs w:val="26"/>
          <w:lang w:val="zh-TW" w:bidi="he-IL"/>
        </w:rPr>
        <w:t>家</w:t>
      </w:r>
      <w:r w:rsidRPr="00FF69E0">
        <w:rPr>
          <w:rFonts w:hint="eastAsia"/>
          <w:szCs w:val="26"/>
          <w:lang w:bidi="he-IL"/>
        </w:rPr>
        <w:t>：</w:t>
      </w:r>
      <w:r w:rsidRPr="00FF69E0">
        <w:rPr>
          <w:rFonts w:hint="eastAsia"/>
          <w:szCs w:val="26"/>
          <w:lang w:eastAsia="zh-TW" w:bidi="he-IL"/>
        </w:rPr>
        <w:t>第一大為</w:t>
      </w:r>
      <w:r w:rsidRPr="00FF69E0">
        <w:rPr>
          <w:rFonts w:hint="eastAsia"/>
          <w:szCs w:val="26"/>
          <w:lang w:val="zh-TW" w:bidi="he-IL"/>
        </w:rPr>
        <w:t>克羅埃西亞通訊公司</w:t>
      </w:r>
      <w:r w:rsidRPr="00FF69E0">
        <w:rPr>
          <w:rFonts w:hint="eastAsia"/>
          <w:szCs w:val="26"/>
          <w:lang w:eastAsia="zh-TW" w:bidi="he-IL"/>
        </w:rPr>
        <w:t>（</w:t>
      </w:r>
      <w:r w:rsidRPr="00FF69E0">
        <w:rPr>
          <w:szCs w:val="26"/>
          <w:lang w:bidi="he-IL"/>
        </w:rPr>
        <w:t>Hrvatski Telekom, HT</w:t>
      </w:r>
      <w:r w:rsidRPr="00FF69E0">
        <w:rPr>
          <w:rFonts w:hint="eastAsia"/>
          <w:szCs w:val="26"/>
          <w:lang w:bidi="he-IL"/>
        </w:rPr>
        <w:t>，</w:t>
      </w:r>
      <w:r w:rsidRPr="00FF69E0">
        <w:rPr>
          <w:rFonts w:hint="eastAsia"/>
          <w:szCs w:val="26"/>
          <w:lang w:val="zh-TW" w:bidi="he-IL"/>
        </w:rPr>
        <w:t>德國電信公司是大股東</w:t>
      </w:r>
      <w:r w:rsidRPr="00FF69E0">
        <w:rPr>
          <w:rFonts w:hint="eastAsia"/>
          <w:szCs w:val="26"/>
          <w:lang w:bidi="he-IL"/>
        </w:rPr>
        <w:t>），</w:t>
      </w:r>
      <w:r w:rsidRPr="00FF69E0">
        <w:rPr>
          <w:rFonts w:hint="eastAsia"/>
          <w:szCs w:val="26"/>
          <w:lang w:val="zh-TW" w:eastAsia="zh-TW" w:bidi="he-IL"/>
        </w:rPr>
        <w:t>第二大為</w:t>
      </w:r>
      <w:r w:rsidRPr="00FF69E0">
        <w:rPr>
          <w:szCs w:val="26"/>
          <w:lang w:eastAsia="zh-TW" w:bidi="he-IL"/>
        </w:rPr>
        <w:t>AI Croatia</w:t>
      </w:r>
      <w:r w:rsidRPr="00FF69E0">
        <w:rPr>
          <w:rFonts w:hint="eastAsia"/>
          <w:szCs w:val="26"/>
          <w:lang w:val="zh-TW" w:bidi="he-IL"/>
        </w:rPr>
        <w:t>公司</w:t>
      </w:r>
      <w:r w:rsidRPr="00FF69E0">
        <w:rPr>
          <w:szCs w:val="26"/>
          <w:lang w:eastAsia="zh-TW" w:bidi="he-IL"/>
        </w:rPr>
        <w:t>（</w:t>
      </w:r>
      <w:r w:rsidRPr="00FF69E0">
        <w:rPr>
          <w:rFonts w:hint="eastAsia"/>
          <w:szCs w:val="26"/>
          <w:lang w:val="zh-TW" w:eastAsia="zh-TW" w:bidi="he-IL"/>
        </w:rPr>
        <w:t>原</w:t>
      </w:r>
      <w:r w:rsidRPr="00FF69E0">
        <w:rPr>
          <w:szCs w:val="26"/>
          <w:lang w:bidi="he-IL"/>
        </w:rPr>
        <w:t>VIPnet</w:t>
      </w:r>
      <w:r w:rsidRPr="00FF69E0">
        <w:rPr>
          <w:rFonts w:hint="eastAsia"/>
          <w:szCs w:val="26"/>
          <w:lang w:eastAsia="zh-TW" w:bidi="he-IL"/>
        </w:rPr>
        <w:t>更名），</w:t>
      </w:r>
      <w:r w:rsidRPr="00FF69E0">
        <w:rPr>
          <w:rFonts w:hint="eastAsia"/>
          <w:szCs w:val="26"/>
          <w:lang w:val="zh-TW" w:bidi="he-IL"/>
        </w:rPr>
        <w:t>第三</w:t>
      </w:r>
      <w:r w:rsidRPr="00FF69E0">
        <w:rPr>
          <w:rFonts w:hint="eastAsia"/>
          <w:szCs w:val="26"/>
          <w:lang w:val="zh-TW" w:eastAsia="zh-TW" w:bidi="he-IL"/>
        </w:rPr>
        <w:t>大為</w:t>
      </w:r>
      <w:r w:rsidR="003808DE" w:rsidRPr="00FF69E0">
        <w:rPr>
          <w:szCs w:val="26"/>
          <w:lang w:bidi="he-IL"/>
        </w:rPr>
        <w:t>Telemach Croatia</w:t>
      </w:r>
      <w:r w:rsidR="003808DE" w:rsidRPr="00FF69E0">
        <w:rPr>
          <w:szCs w:val="26"/>
          <w:lang w:eastAsia="zh-TW" w:bidi="he-IL"/>
        </w:rPr>
        <w:t>（</w:t>
      </w:r>
      <w:r w:rsidR="003808DE" w:rsidRPr="00FF69E0">
        <w:rPr>
          <w:rFonts w:hint="eastAsia"/>
          <w:szCs w:val="26"/>
          <w:lang w:val="zh-TW" w:eastAsia="zh-TW" w:bidi="he-IL"/>
        </w:rPr>
        <w:t>原</w:t>
      </w:r>
      <w:r w:rsidR="003808DE" w:rsidRPr="00FF69E0">
        <w:rPr>
          <w:rFonts w:hint="eastAsia"/>
          <w:szCs w:val="26"/>
          <w:lang w:eastAsia="zh-TW" w:bidi="he-IL"/>
        </w:rPr>
        <w:t>Tele2</w:t>
      </w:r>
      <w:r w:rsidR="003808DE" w:rsidRPr="00FF69E0">
        <w:rPr>
          <w:rFonts w:hint="eastAsia"/>
          <w:szCs w:val="26"/>
          <w:lang w:eastAsia="zh-TW" w:bidi="he-IL"/>
        </w:rPr>
        <w:t>更名）</w:t>
      </w:r>
      <w:r w:rsidRPr="00FF69E0">
        <w:rPr>
          <w:rFonts w:hint="eastAsia"/>
          <w:szCs w:val="26"/>
          <w:lang w:eastAsia="zh-TW" w:bidi="he-IL"/>
        </w:rPr>
        <w:t>，</w:t>
      </w:r>
      <w:r w:rsidRPr="00FF69E0">
        <w:rPr>
          <w:rFonts w:hint="eastAsia"/>
          <w:szCs w:val="26"/>
          <w:lang w:val="zh-TW" w:eastAsia="zh-TW" w:bidi="he-IL"/>
        </w:rPr>
        <w:t>另外還有</w:t>
      </w:r>
      <w:r w:rsidRPr="00FF69E0">
        <w:rPr>
          <w:szCs w:val="26"/>
          <w:lang w:eastAsia="zh-TW" w:bidi="he-IL"/>
        </w:rPr>
        <w:t>H1 Telekom</w:t>
      </w:r>
      <w:r w:rsidRPr="00FF69E0">
        <w:rPr>
          <w:rFonts w:hint="eastAsia"/>
          <w:szCs w:val="26"/>
          <w:lang w:val="zh-TW" w:eastAsia="zh-TW" w:bidi="he-IL"/>
        </w:rPr>
        <w:t>、</w:t>
      </w:r>
      <w:r w:rsidRPr="00FF69E0">
        <w:rPr>
          <w:szCs w:val="26"/>
          <w:lang w:eastAsia="zh-TW" w:bidi="he-IL"/>
        </w:rPr>
        <w:t>Optima Telekom</w:t>
      </w:r>
      <w:r w:rsidRPr="00FF69E0">
        <w:rPr>
          <w:rFonts w:hint="eastAsia"/>
          <w:szCs w:val="26"/>
          <w:lang w:val="zh-TW" w:eastAsia="zh-TW" w:bidi="he-IL"/>
        </w:rPr>
        <w:t>、</w:t>
      </w:r>
      <w:r w:rsidRPr="00FF69E0">
        <w:rPr>
          <w:szCs w:val="26"/>
          <w:lang w:eastAsia="zh-TW" w:bidi="he-IL"/>
        </w:rPr>
        <w:t>Metronet</w:t>
      </w:r>
      <w:r w:rsidR="003808DE" w:rsidRPr="00FF69E0">
        <w:rPr>
          <w:rFonts w:hint="eastAsia"/>
          <w:szCs w:val="26"/>
          <w:lang w:eastAsia="zh-TW" w:bidi="he-IL"/>
        </w:rPr>
        <w:t>、</w:t>
      </w:r>
      <w:r w:rsidR="008C6615" w:rsidRPr="00FF69E0">
        <w:rPr>
          <w:szCs w:val="26"/>
          <w:lang w:eastAsia="zh-TW" w:bidi="he-IL"/>
        </w:rPr>
        <w:t>Iskon Broadband Telekom</w:t>
      </w:r>
      <w:r w:rsidRPr="00FF69E0">
        <w:rPr>
          <w:rFonts w:hint="eastAsia"/>
          <w:szCs w:val="26"/>
          <w:lang w:eastAsia="zh-TW" w:bidi="he-IL"/>
        </w:rPr>
        <w:t>等電信公</w:t>
      </w:r>
      <w:r w:rsidRPr="00FF69E0">
        <w:rPr>
          <w:rFonts w:hint="eastAsia"/>
          <w:szCs w:val="26"/>
          <w:lang w:val="zh-TW" w:bidi="he-IL"/>
        </w:rPr>
        <w:t>司。</w:t>
      </w:r>
    </w:p>
    <w:p w14:paraId="3DB37FAD" w14:textId="77777777" w:rsidR="00D32899" w:rsidRPr="00FF69E0" w:rsidRDefault="00D32899" w:rsidP="00D32899">
      <w:pPr>
        <w:ind w:firstLine="472"/>
        <w:rPr>
          <w:szCs w:val="26"/>
          <w:lang w:val="zh-TW" w:eastAsia="zh-TW" w:bidi="he-IL"/>
        </w:rPr>
      </w:pPr>
      <w:r w:rsidRPr="00FF69E0">
        <w:rPr>
          <w:rFonts w:hint="eastAsia"/>
          <w:szCs w:val="26"/>
          <w:lang w:eastAsia="zh-TW" w:bidi="he-IL"/>
        </w:rPr>
        <w:t>2</w:t>
      </w:r>
      <w:r w:rsidRPr="00FF69E0">
        <w:rPr>
          <w:szCs w:val="26"/>
          <w:lang w:eastAsia="zh-TW" w:bidi="he-IL"/>
        </w:rPr>
        <w:t>020</w:t>
      </w:r>
      <w:r w:rsidRPr="00FF69E0">
        <w:rPr>
          <w:szCs w:val="26"/>
          <w:lang w:val="zh-TW" w:eastAsia="zh-TW" w:bidi="he-IL"/>
        </w:rPr>
        <w:t>年</w:t>
      </w:r>
      <w:r w:rsidRPr="00FF69E0">
        <w:rPr>
          <w:szCs w:val="26"/>
          <w:lang w:eastAsia="zh-TW" w:bidi="he-IL"/>
        </w:rPr>
        <w:t>12</w:t>
      </w:r>
      <w:r w:rsidRPr="00FF69E0">
        <w:rPr>
          <w:szCs w:val="26"/>
          <w:lang w:val="zh-TW" w:eastAsia="zh-TW" w:bidi="he-IL"/>
        </w:rPr>
        <w:t>月</w:t>
      </w:r>
      <w:r w:rsidRPr="00FF69E0">
        <w:rPr>
          <w:rFonts w:hint="eastAsia"/>
          <w:szCs w:val="26"/>
          <w:lang w:val="zh-TW" w:bidi="he-IL"/>
        </w:rPr>
        <w:t>克羅埃西亞政府</w:t>
      </w:r>
      <w:r w:rsidR="003808DE" w:rsidRPr="00FF69E0">
        <w:rPr>
          <w:rFonts w:hint="eastAsia"/>
          <w:szCs w:val="26"/>
          <w:lang w:val="zh-TW" w:eastAsia="zh-TW" w:bidi="he-IL"/>
        </w:rPr>
        <w:t>訂定</w:t>
      </w:r>
      <w:r w:rsidRPr="00FF69E0">
        <w:rPr>
          <w:rFonts w:hint="eastAsia"/>
          <w:szCs w:val="26"/>
          <w:lang w:val="zh-TW" w:bidi="he-IL"/>
        </w:rPr>
        <w:t>「</w:t>
      </w:r>
      <w:r w:rsidRPr="00FF69E0">
        <w:rPr>
          <w:rFonts w:hint="eastAsia"/>
          <w:szCs w:val="26"/>
          <w:lang w:bidi="he-IL"/>
        </w:rPr>
        <w:t>2021-2027</w:t>
      </w:r>
      <w:r w:rsidRPr="00FF69E0">
        <w:rPr>
          <w:rFonts w:hint="eastAsia"/>
          <w:szCs w:val="26"/>
          <w:lang w:val="zh-TW" w:bidi="he-IL"/>
        </w:rPr>
        <w:t>國家寬頻發展計畫」</w:t>
      </w:r>
      <w:r w:rsidRPr="00FF69E0">
        <w:rPr>
          <w:rFonts w:hint="eastAsia"/>
          <w:szCs w:val="26"/>
          <w:lang w:bidi="he-IL"/>
        </w:rPr>
        <w:t>（</w:t>
      </w:r>
      <w:r w:rsidRPr="00FF69E0">
        <w:rPr>
          <w:szCs w:val="26"/>
          <w:lang w:bidi="he-IL"/>
        </w:rPr>
        <w:t>National Broadband Development Plan 2021-2027,</w:t>
      </w:r>
      <w:r w:rsidRPr="00FF69E0">
        <w:rPr>
          <w:rFonts w:hint="eastAsia"/>
          <w:szCs w:val="26"/>
          <w:lang w:bidi="he-IL"/>
        </w:rPr>
        <w:t xml:space="preserve"> NBADP</w:t>
      </w:r>
      <w:r w:rsidRPr="00FF69E0">
        <w:rPr>
          <w:rFonts w:hint="eastAsia"/>
          <w:szCs w:val="26"/>
          <w:lang w:bidi="he-IL"/>
        </w:rPr>
        <w:t>）</w:t>
      </w:r>
      <w:r w:rsidR="00C32523" w:rsidRPr="00FF69E0">
        <w:rPr>
          <w:rFonts w:hint="eastAsia"/>
          <w:szCs w:val="26"/>
          <w:lang w:eastAsia="zh-TW" w:bidi="he-IL"/>
        </w:rPr>
        <w:t>，</w:t>
      </w:r>
      <w:r w:rsidRPr="00FF69E0">
        <w:rPr>
          <w:rFonts w:hint="eastAsia"/>
          <w:szCs w:val="26"/>
          <w:lang w:val="zh-TW" w:bidi="he-IL"/>
        </w:rPr>
        <w:t>擬在城鄉地區發展</w:t>
      </w:r>
      <w:r w:rsidR="00841A1D" w:rsidRPr="00FF69E0">
        <w:rPr>
          <w:rFonts w:hint="eastAsia"/>
          <w:szCs w:val="26"/>
          <w:lang w:val="zh-TW" w:eastAsia="zh-TW" w:bidi="he-IL"/>
        </w:rPr>
        <w:t>超高容量</w:t>
      </w:r>
      <w:r w:rsidRPr="00FF69E0">
        <w:rPr>
          <w:rFonts w:hint="eastAsia"/>
          <w:szCs w:val="26"/>
          <w:lang w:val="zh-TW" w:bidi="he-IL"/>
        </w:rPr>
        <w:t>網</w:t>
      </w:r>
      <w:r w:rsidR="00841A1D" w:rsidRPr="00FF69E0">
        <w:rPr>
          <w:rFonts w:hint="eastAsia"/>
          <w:szCs w:val="26"/>
          <w:lang w:val="zh-TW" w:bidi="he-IL"/>
        </w:rPr>
        <w:t>路</w:t>
      </w:r>
      <w:r w:rsidRPr="00FF69E0">
        <w:rPr>
          <w:rFonts w:hint="eastAsia"/>
          <w:szCs w:val="26"/>
          <w:lang w:bidi="he-IL"/>
        </w:rPr>
        <w:t>（</w:t>
      </w:r>
      <w:r w:rsidRPr="00FF69E0">
        <w:rPr>
          <w:rFonts w:hint="eastAsia"/>
          <w:szCs w:val="26"/>
          <w:lang w:bidi="he-IL"/>
        </w:rPr>
        <w:t>VHCN</w:t>
      </w:r>
      <w:r w:rsidRPr="00FF69E0">
        <w:rPr>
          <w:rFonts w:hint="eastAsia"/>
          <w:szCs w:val="26"/>
          <w:lang w:bidi="he-IL"/>
        </w:rPr>
        <w:t>），</w:t>
      </w:r>
      <w:r w:rsidRPr="00FF69E0">
        <w:rPr>
          <w:rFonts w:hint="eastAsia"/>
          <w:szCs w:val="26"/>
          <w:lang w:val="zh-TW" w:bidi="he-IL"/>
        </w:rPr>
        <w:t>引入家庭及公共使用</w:t>
      </w:r>
      <w:r w:rsidRPr="00FF69E0">
        <w:rPr>
          <w:rFonts w:hint="eastAsia"/>
          <w:szCs w:val="26"/>
          <w:lang w:bidi="he-IL"/>
        </w:rPr>
        <w:t>，</w:t>
      </w:r>
      <w:r w:rsidR="00841A1D" w:rsidRPr="00FF69E0">
        <w:rPr>
          <w:rFonts w:hint="eastAsia"/>
          <w:szCs w:val="26"/>
          <w:lang w:val="zh-TW" w:bidi="he-IL"/>
        </w:rPr>
        <w:t>並</w:t>
      </w:r>
      <w:r w:rsidRPr="00FF69E0">
        <w:rPr>
          <w:rFonts w:hint="eastAsia"/>
          <w:szCs w:val="26"/>
          <w:lang w:val="zh-TW" w:bidi="he-IL"/>
        </w:rPr>
        <w:t>在城鄉和主要道路區域提供</w:t>
      </w:r>
      <w:r w:rsidRPr="00FF69E0">
        <w:rPr>
          <w:rFonts w:hint="eastAsia"/>
          <w:szCs w:val="26"/>
          <w:lang w:bidi="he-IL"/>
        </w:rPr>
        <w:t>5G</w:t>
      </w:r>
      <w:r w:rsidRPr="00FF69E0">
        <w:rPr>
          <w:rFonts w:hint="eastAsia"/>
          <w:szCs w:val="26"/>
          <w:lang w:val="zh-TW" w:bidi="he-IL"/>
        </w:rPr>
        <w:t>服務。</w:t>
      </w:r>
      <w:r w:rsidRPr="00FF69E0">
        <w:rPr>
          <w:rFonts w:hint="eastAsia"/>
          <w:szCs w:val="26"/>
          <w:lang w:val="zh-TW" w:eastAsia="zh-TW" w:bidi="he-IL"/>
        </w:rPr>
        <w:t>克羅埃西亞網</w:t>
      </w:r>
      <w:r w:rsidR="003808DE" w:rsidRPr="00FF69E0">
        <w:rPr>
          <w:rFonts w:hint="eastAsia"/>
          <w:szCs w:val="26"/>
          <w:lang w:val="zh-TW" w:eastAsia="zh-TW" w:bidi="he-IL"/>
        </w:rPr>
        <w:t>路</w:t>
      </w:r>
      <w:r w:rsidRPr="00FF69E0">
        <w:rPr>
          <w:rFonts w:hint="eastAsia"/>
          <w:szCs w:val="26"/>
          <w:lang w:val="zh-TW" w:eastAsia="zh-TW" w:bidi="he-IL"/>
        </w:rPr>
        <w:t>產業監管局（</w:t>
      </w:r>
      <w:r w:rsidRPr="00FF69E0">
        <w:rPr>
          <w:rFonts w:hint="eastAsia"/>
          <w:szCs w:val="26"/>
          <w:lang w:val="zh-TW" w:eastAsia="zh-TW" w:bidi="he-IL"/>
        </w:rPr>
        <w:t>HAKOM</w:t>
      </w:r>
      <w:r w:rsidRPr="00FF69E0">
        <w:rPr>
          <w:rFonts w:hint="eastAsia"/>
          <w:szCs w:val="26"/>
          <w:lang w:val="zh-TW" w:eastAsia="zh-TW" w:bidi="he-IL"/>
        </w:rPr>
        <w:t>）</w:t>
      </w:r>
      <w:r w:rsidR="00841A1D" w:rsidRPr="00FF69E0">
        <w:rPr>
          <w:rFonts w:hint="eastAsia"/>
          <w:szCs w:val="26"/>
          <w:lang w:val="zh-TW" w:eastAsia="zh-TW" w:bidi="he-IL"/>
        </w:rPr>
        <w:t>指出</w:t>
      </w:r>
      <w:r w:rsidRPr="00FF69E0">
        <w:rPr>
          <w:rFonts w:hint="eastAsia"/>
          <w:szCs w:val="26"/>
          <w:lang w:val="zh-TW" w:eastAsia="zh-TW" w:bidi="he-IL"/>
        </w:rPr>
        <w:t>，</w:t>
      </w:r>
      <w:r w:rsidR="00841A1D" w:rsidRPr="00FF69E0">
        <w:rPr>
          <w:rFonts w:hint="eastAsia"/>
          <w:szCs w:val="26"/>
          <w:lang w:val="zh-TW" w:eastAsia="zh-TW" w:bidi="he-IL"/>
        </w:rPr>
        <w:t>N</w:t>
      </w:r>
      <w:r w:rsidR="00841A1D" w:rsidRPr="00FF69E0">
        <w:rPr>
          <w:szCs w:val="26"/>
          <w:lang w:val="zh-TW" w:eastAsia="zh-TW" w:bidi="he-IL"/>
        </w:rPr>
        <w:t>BADP</w:t>
      </w:r>
      <w:r w:rsidRPr="00FF69E0">
        <w:rPr>
          <w:rFonts w:hint="eastAsia"/>
          <w:szCs w:val="26"/>
          <w:lang w:val="zh-TW" w:eastAsia="zh-TW" w:bidi="he-IL"/>
        </w:rPr>
        <w:t>鼓勵在克</w:t>
      </w:r>
      <w:r w:rsidR="00841A1D" w:rsidRPr="00FF69E0">
        <w:rPr>
          <w:rFonts w:hint="eastAsia"/>
          <w:szCs w:val="26"/>
          <w:lang w:val="zh-TW" w:eastAsia="zh-TW" w:bidi="he-IL"/>
        </w:rPr>
        <w:t>國</w:t>
      </w:r>
      <w:r w:rsidRPr="00FF69E0">
        <w:rPr>
          <w:rFonts w:hint="eastAsia"/>
          <w:szCs w:val="26"/>
          <w:lang w:val="zh-TW" w:eastAsia="zh-TW" w:bidi="he-IL"/>
        </w:rPr>
        <w:t>鄉村</w:t>
      </w:r>
      <w:r w:rsidR="00841A1D" w:rsidRPr="00FF69E0">
        <w:rPr>
          <w:rFonts w:hint="eastAsia"/>
          <w:szCs w:val="26"/>
          <w:lang w:val="zh-TW" w:eastAsia="zh-TW" w:bidi="he-IL"/>
        </w:rPr>
        <w:t>及寬頻覆蓋不足之地區投資基礎建設及</w:t>
      </w:r>
      <w:r w:rsidRPr="00FF69E0">
        <w:rPr>
          <w:rFonts w:hint="eastAsia"/>
          <w:szCs w:val="26"/>
          <w:lang w:val="zh-TW" w:eastAsia="zh-TW" w:bidi="he-IL"/>
        </w:rPr>
        <w:t>5G</w:t>
      </w:r>
      <w:r w:rsidRPr="00FF69E0">
        <w:rPr>
          <w:rFonts w:hint="eastAsia"/>
          <w:szCs w:val="26"/>
          <w:lang w:val="zh-TW" w:eastAsia="zh-TW" w:bidi="he-IL"/>
        </w:rPr>
        <w:t>，</w:t>
      </w:r>
      <w:r w:rsidR="003808DE" w:rsidRPr="00FF69E0">
        <w:rPr>
          <w:rFonts w:hint="eastAsia"/>
          <w:szCs w:val="26"/>
          <w:lang w:val="zh-TW" w:eastAsia="zh-TW" w:bidi="he-IL"/>
        </w:rPr>
        <w:t>以</w:t>
      </w:r>
      <w:r w:rsidRPr="00FF69E0">
        <w:rPr>
          <w:rFonts w:hint="eastAsia"/>
          <w:szCs w:val="26"/>
          <w:lang w:val="zh-TW" w:eastAsia="zh-TW" w:bidi="he-IL"/>
        </w:rPr>
        <w:t>確保用戶獲得高</w:t>
      </w:r>
      <w:r w:rsidR="00841A1D" w:rsidRPr="00FF69E0">
        <w:rPr>
          <w:rFonts w:hint="eastAsia"/>
          <w:szCs w:val="26"/>
          <w:lang w:val="zh-TW" w:eastAsia="zh-TW" w:bidi="he-IL"/>
        </w:rPr>
        <w:t>品質網路服務</w:t>
      </w:r>
      <w:r w:rsidRPr="00FF69E0">
        <w:rPr>
          <w:rFonts w:hint="eastAsia"/>
          <w:szCs w:val="26"/>
          <w:lang w:val="zh-TW" w:eastAsia="zh-TW" w:bidi="he-IL"/>
        </w:rPr>
        <w:t>。</w:t>
      </w:r>
    </w:p>
    <w:p w14:paraId="2A35E7BD" w14:textId="77777777" w:rsidR="006A2164" w:rsidRPr="00FF69E0" w:rsidRDefault="006A2164" w:rsidP="000235B4">
      <w:pPr>
        <w:pStyle w:val="a7"/>
        <w:spacing w:before="257" w:after="257"/>
        <w:rPr>
          <w:lang w:bidi="he-IL"/>
        </w:rPr>
      </w:pPr>
      <w:r w:rsidRPr="00FF69E0">
        <w:rPr>
          <w:rFonts w:hint="eastAsia"/>
          <w:lang w:val="zh-TW" w:bidi="he-IL"/>
        </w:rPr>
        <w:t>四、運輸</w:t>
      </w:r>
    </w:p>
    <w:p w14:paraId="710819F8" w14:textId="77777777" w:rsidR="006A2164" w:rsidRPr="00FF69E0" w:rsidRDefault="006A2164" w:rsidP="000235B4">
      <w:pPr>
        <w:pStyle w:val="a8"/>
        <w:rPr>
          <w:lang w:val="en-GB"/>
        </w:rPr>
      </w:pPr>
      <w:r w:rsidRPr="00FF69E0">
        <w:rPr>
          <w:rFonts w:hint="eastAsia"/>
        </w:rPr>
        <w:t>（一）基礎設施</w:t>
      </w:r>
    </w:p>
    <w:p w14:paraId="5ED936E7" w14:textId="77777777" w:rsidR="006A2164" w:rsidRPr="00FF69E0" w:rsidRDefault="006A2164" w:rsidP="000235B4">
      <w:pPr>
        <w:pStyle w:val="af4"/>
        <w:ind w:left="1417" w:hanging="472"/>
        <w:rPr>
          <w:lang w:bidi="he-IL"/>
        </w:rPr>
      </w:pPr>
      <w:r w:rsidRPr="00FF69E0">
        <w:rPr>
          <w:rFonts w:hint="eastAsia"/>
          <w:lang w:val="en-GB" w:bidi="he-IL"/>
        </w:rPr>
        <w:t>１、</w:t>
      </w:r>
      <w:r w:rsidRPr="00FF69E0">
        <w:rPr>
          <w:rFonts w:hint="eastAsia"/>
          <w:lang w:val="zh-TW" w:bidi="he-IL"/>
        </w:rPr>
        <w:t>機場</w:t>
      </w:r>
      <w:r w:rsidRPr="00FF69E0">
        <w:rPr>
          <w:rFonts w:hint="eastAsia"/>
          <w:lang w:val="en-GB" w:bidi="he-IL"/>
        </w:rPr>
        <w:t>：</w:t>
      </w:r>
      <w:r w:rsidRPr="00FF69E0">
        <w:rPr>
          <w:rFonts w:hint="eastAsia"/>
          <w:lang w:val="zh-TW" w:bidi="he-IL"/>
        </w:rPr>
        <w:t>克國有</w:t>
      </w:r>
      <w:r w:rsidRPr="00FF69E0">
        <w:rPr>
          <w:lang w:bidi="he-IL"/>
        </w:rPr>
        <w:t>7</w:t>
      </w:r>
      <w:r w:rsidRPr="00FF69E0">
        <w:rPr>
          <w:rFonts w:hint="eastAsia"/>
          <w:lang w:val="zh-TW" w:bidi="he-IL"/>
        </w:rPr>
        <w:t>個國際機場</w:t>
      </w:r>
      <w:r w:rsidRPr="00FF69E0">
        <w:rPr>
          <w:rFonts w:hint="eastAsia"/>
          <w:lang w:val="en-GB" w:bidi="he-IL"/>
        </w:rPr>
        <w:t>（</w:t>
      </w:r>
      <w:r w:rsidRPr="00FF69E0">
        <w:rPr>
          <w:lang w:bidi="he-IL"/>
        </w:rPr>
        <w:t>Zagreb</w:t>
      </w:r>
      <w:r w:rsidRPr="00FF69E0">
        <w:rPr>
          <w:rFonts w:hint="eastAsia"/>
          <w:lang w:val="zh-TW" w:bidi="he-IL"/>
        </w:rPr>
        <w:t>、</w:t>
      </w:r>
      <w:r w:rsidRPr="00FF69E0">
        <w:rPr>
          <w:lang w:bidi="he-IL"/>
        </w:rPr>
        <w:t>Split</w:t>
      </w:r>
      <w:r w:rsidRPr="00FF69E0">
        <w:rPr>
          <w:rFonts w:hint="eastAsia"/>
          <w:lang w:val="zh-TW" w:bidi="he-IL"/>
        </w:rPr>
        <w:t>、</w:t>
      </w:r>
      <w:r w:rsidRPr="00FF69E0">
        <w:rPr>
          <w:lang w:bidi="he-IL"/>
        </w:rPr>
        <w:t>Dubrovnik</w:t>
      </w:r>
      <w:r w:rsidRPr="00FF69E0">
        <w:rPr>
          <w:rFonts w:hint="eastAsia"/>
          <w:lang w:val="zh-TW" w:bidi="he-IL"/>
        </w:rPr>
        <w:t>、</w:t>
      </w:r>
      <w:r w:rsidRPr="00FF69E0">
        <w:rPr>
          <w:lang w:bidi="he-IL"/>
        </w:rPr>
        <w:t>Zadar</w:t>
      </w:r>
      <w:r w:rsidRPr="00FF69E0">
        <w:rPr>
          <w:rFonts w:hint="eastAsia"/>
          <w:lang w:val="zh-TW" w:bidi="he-IL"/>
        </w:rPr>
        <w:t>、</w:t>
      </w:r>
      <w:r w:rsidRPr="00FF69E0">
        <w:rPr>
          <w:lang w:bidi="he-IL"/>
        </w:rPr>
        <w:t>Rejeka</w:t>
      </w:r>
      <w:r w:rsidRPr="00FF69E0">
        <w:rPr>
          <w:rFonts w:hint="eastAsia"/>
          <w:lang w:val="zh-TW" w:bidi="he-IL"/>
        </w:rPr>
        <w:t>、</w:t>
      </w:r>
      <w:r w:rsidRPr="00FF69E0">
        <w:rPr>
          <w:lang w:bidi="he-IL"/>
        </w:rPr>
        <w:t>Pula</w:t>
      </w:r>
      <w:r w:rsidRPr="00FF69E0">
        <w:rPr>
          <w:rFonts w:hint="eastAsia"/>
          <w:lang w:val="zh-TW" w:bidi="he-IL"/>
        </w:rPr>
        <w:t>、</w:t>
      </w:r>
      <w:r w:rsidRPr="00FF69E0">
        <w:rPr>
          <w:lang w:bidi="he-IL"/>
        </w:rPr>
        <w:t>Osijek</w:t>
      </w:r>
      <w:r w:rsidRPr="00FF69E0">
        <w:rPr>
          <w:rFonts w:hint="eastAsia"/>
          <w:lang w:val="en-GB" w:bidi="he-IL"/>
        </w:rPr>
        <w:t>），</w:t>
      </w:r>
      <w:r w:rsidRPr="00FF69E0">
        <w:rPr>
          <w:rFonts w:hint="eastAsia"/>
          <w:lang w:val="zh-TW" w:bidi="he-IL"/>
        </w:rPr>
        <w:t>以及</w:t>
      </w:r>
      <w:r w:rsidRPr="00FF69E0">
        <w:rPr>
          <w:lang w:bidi="he-IL"/>
        </w:rPr>
        <w:t>2</w:t>
      </w:r>
      <w:r w:rsidRPr="00FF69E0">
        <w:rPr>
          <w:rFonts w:hint="eastAsia"/>
          <w:lang w:val="zh-TW" w:bidi="he-IL"/>
        </w:rPr>
        <w:t>個小型機場</w:t>
      </w:r>
      <w:r w:rsidRPr="00FF69E0">
        <w:rPr>
          <w:rFonts w:hint="eastAsia"/>
          <w:lang w:val="en-GB" w:bidi="he-IL"/>
        </w:rPr>
        <w:t>（</w:t>
      </w:r>
      <w:r w:rsidRPr="00FF69E0">
        <w:rPr>
          <w:lang w:bidi="he-IL"/>
        </w:rPr>
        <w:t>Brač</w:t>
      </w:r>
      <w:r w:rsidRPr="00FF69E0">
        <w:rPr>
          <w:rFonts w:hint="eastAsia"/>
          <w:lang w:val="zh-TW" w:bidi="he-IL"/>
        </w:rPr>
        <w:t>及</w:t>
      </w:r>
      <w:r w:rsidRPr="00FF69E0">
        <w:rPr>
          <w:rFonts w:hint="eastAsia"/>
          <w:lang w:val="en-GB" w:bidi="he-IL"/>
        </w:rPr>
        <w:t xml:space="preserve">Mali </w:t>
      </w:r>
      <w:r w:rsidRPr="00FF69E0">
        <w:rPr>
          <w:lang w:bidi="he-IL"/>
        </w:rPr>
        <w:t>Lošinj</w:t>
      </w:r>
      <w:r w:rsidRPr="00FF69E0">
        <w:rPr>
          <w:rFonts w:hint="eastAsia"/>
          <w:lang w:val="en-GB" w:bidi="he-IL"/>
        </w:rPr>
        <w:t>）</w:t>
      </w:r>
      <w:r w:rsidRPr="00FF69E0">
        <w:rPr>
          <w:rFonts w:hint="eastAsia"/>
          <w:lang w:val="zh-TW" w:bidi="he-IL"/>
        </w:rPr>
        <w:t>可供小型商業飛機起降。克羅埃西亞首都札格雷布新機場於</w:t>
      </w:r>
      <w:r w:rsidRPr="00FF69E0">
        <w:rPr>
          <w:rFonts w:hint="eastAsia"/>
          <w:lang w:val="zh-TW" w:bidi="he-IL"/>
        </w:rPr>
        <w:t>2017</w:t>
      </w:r>
      <w:r w:rsidRPr="00FF69E0">
        <w:rPr>
          <w:rFonts w:hint="eastAsia"/>
          <w:lang w:val="zh-TW" w:bidi="he-IL"/>
        </w:rPr>
        <w:t>年</w:t>
      </w:r>
      <w:r w:rsidRPr="00FF69E0">
        <w:rPr>
          <w:rFonts w:hint="eastAsia"/>
          <w:lang w:val="zh-TW" w:bidi="he-IL"/>
        </w:rPr>
        <w:t>4</w:t>
      </w:r>
      <w:r w:rsidRPr="00FF69E0">
        <w:rPr>
          <w:rFonts w:hint="eastAsia"/>
          <w:lang w:val="zh-TW" w:bidi="he-IL"/>
        </w:rPr>
        <w:t>月正式營運，新機場占地達</w:t>
      </w:r>
      <w:r w:rsidRPr="00FF69E0">
        <w:rPr>
          <w:rFonts w:hint="eastAsia"/>
          <w:lang w:val="zh-TW" w:bidi="he-IL"/>
        </w:rPr>
        <w:t>6</w:t>
      </w:r>
      <w:r w:rsidRPr="00FF69E0">
        <w:rPr>
          <w:rFonts w:hint="eastAsia"/>
          <w:lang w:val="zh-TW" w:bidi="he-IL"/>
        </w:rPr>
        <w:t>萬</w:t>
      </w:r>
      <w:r w:rsidRPr="00FF69E0">
        <w:rPr>
          <w:rFonts w:hint="eastAsia"/>
          <w:lang w:val="zh-TW" w:bidi="he-IL"/>
        </w:rPr>
        <w:t>6</w:t>
      </w:r>
      <w:r w:rsidR="00C32523" w:rsidRPr="00FF69E0">
        <w:rPr>
          <w:rFonts w:hint="eastAsia"/>
          <w:lang w:val="zh-TW" w:bidi="he-IL"/>
        </w:rPr>
        <w:t>,</w:t>
      </w:r>
      <w:r w:rsidRPr="00FF69E0">
        <w:rPr>
          <w:rFonts w:hint="eastAsia"/>
          <w:lang w:val="zh-TW" w:bidi="he-IL"/>
        </w:rPr>
        <w:t>000</w:t>
      </w:r>
      <w:r w:rsidRPr="00FF69E0">
        <w:rPr>
          <w:rFonts w:hint="eastAsia"/>
          <w:lang w:val="zh-TW" w:bidi="he-IL"/>
        </w:rPr>
        <w:t>平方公尺。</w:t>
      </w:r>
    </w:p>
    <w:p w14:paraId="4E1C26D7" w14:textId="77777777" w:rsidR="006A2164" w:rsidRPr="00FF69E0" w:rsidRDefault="006A2164" w:rsidP="000235B4">
      <w:pPr>
        <w:pStyle w:val="af4"/>
        <w:ind w:left="1417" w:hanging="472"/>
        <w:rPr>
          <w:lang w:bidi="he-IL"/>
        </w:rPr>
      </w:pPr>
      <w:r w:rsidRPr="00FF69E0">
        <w:rPr>
          <w:rFonts w:hint="eastAsia"/>
          <w:lang w:val="zh-TW" w:bidi="he-IL"/>
        </w:rPr>
        <w:t>２、鐵路：總長</w:t>
      </w:r>
      <w:r w:rsidRPr="00FF69E0">
        <w:rPr>
          <w:lang w:bidi="he-IL"/>
        </w:rPr>
        <w:t>2,</w:t>
      </w:r>
      <w:r w:rsidR="00341B0E" w:rsidRPr="00FF69E0">
        <w:rPr>
          <w:lang w:bidi="he-IL"/>
        </w:rPr>
        <w:t>772</w:t>
      </w:r>
      <w:r w:rsidRPr="00FF69E0">
        <w:rPr>
          <w:rFonts w:hint="eastAsia"/>
          <w:lang w:val="zh-TW" w:bidi="he-IL"/>
        </w:rPr>
        <w:t>公里。</w:t>
      </w:r>
    </w:p>
    <w:p w14:paraId="290AE7AA" w14:textId="77777777" w:rsidR="006A2164" w:rsidRPr="00FF69E0" w:rsidRDefault="006A2164" w:rsidP="000235B4">
      <w:pPr>
        <w:pStyle w:val="af4"/>
        <w:ind w:left="1417" w:hanging="472"/>
        <w:rPr>
          <w:lang w:bidi="he-IL"/>
        </w:rPr>
      </w:pPr>
      <w:r w:rsidRPr="00FF69E0">
        <w:rPr>
          <w:rFonts w:hint="eastAsia"/>
          <w:lang w:val="zh-TW" w:bidi="he-IL"/>
        </w:rPr>
        <w:t>３、公路網路：總長</w:t>
      </w:r>
      <w:r w:rsidRPr="00FF69E0">
        <w:rPr>
          <w:lang w:bidi="he-IL"/>
        </w:rPr>
        <w:t>2</w:t>
      </w:r>
      <w:r w:rsidR="00341B0E" w:rsidRPr="00FF69E0">
        <w:rPr>
          <w:lang w:bidi="he-IL"/>
        </w:rPr>
        <w:t>9,546.9</w:t>
      </w:r>
      <w:r w:rsidRPr="00FF69E0">
        <w:rPr>
          <w:rFonts w:hint="eastAsia"/>
          <w:lang w:val="zh-TW" w:bidi="he-IL"/>
        </w:rPr>
        <w:t>公里，其中包括</w:t>
      </w:r>
      <w:r w:rsidRPr="00FF69E0">
        <w:rPr>
          <w:lang w:bidi="he-IL"/>
        </w:rPr>
        <w:t>1,310</w:t>
      </w:r>
      <w:r w:rsidRPr="00FF69E0">
        <w:rPr>
          <w:rFonts w:hint="eastAsia"/>
          <w:lang w:val="zh-TW" w:bidi="he-IL"/>
        </w:rPr>
        <w:t>公里高速公路。</w:t>
      </w:r>
    </w:p>
    <w:p w14:paraId="1C83A4A6" w14:textId="77777777" w:rsidR="00BF7E29" w:rsidRPr="00FF69E0" w:rsidRDefault="00BF7E29" w:rsidP="000235B4">
      <w:pPr>
        <w:pStyle w:val="af4"/>
        <w:ind w:left="1417" w:hanging="472"/>
        <w:rPr>
          <w:lang w:eastAsia="zh-TW" w:bidi="he-IL"/>
        </w:rPr>
      </w:pPr>
    </w:p>
    <w:p w14:paraId="4496A69F" w14:textId="77777777" w:rsidR="006A2164" w:rsidRPr="00FF69E0" w:rsidRDefault="006A2164" w:rsidP="000235B4">
      <w:pPr>
        <w:pStyle w:val="af4"/>
        <w:ind w:left="1417" w:hanging="472"/>
        <w:rPr>
          <w:lang w:bidi="he-IL"/>
        </w:rPr>
      </w:pPr>
      <w:r w:rsidRPr="00FF69E0">
        <w:rPr>
          <w:rFonts w:hint="eastAsia"/>
          <w:lang w:bidi="he-IL"/>
        </w:rPr>
        <w:t>４、</w:t>
      </w:r>
      <w:r w:rsidRPr="00FF69E0">
        <w:rPr>
          <w:rFonts w:hint="eastAsia"/>
          <w:lang w:val="zh-TW" w:bidi="he-IL"/>
        </w:rPr>
        <w:t>港口</w:t>
      </w:r>
      <w:r w:rsidRPr="00FF69E0">
        <w:rPr>
          <w:rFonts w:hint="eastAsia"/>
          <w:lang w:bidi="he-IL"/>
        </w:rPr>
        <w:t>：</w:t>
      </w:r>
      <w:r w:rsidRPr="00FF69E0">
        <w:rPr>
          <w:rFonts w:hint="eastAsia"/>
          <w:lang w:val="zh-TW" w:bidi="he-IL"/>
        </w:rPr>
        <w:t>克國海岸線長</w:t>
      </w:r>
      <w:r w:rsidRPr="00FF69E0">
        <w:rPr>
          <w:rFonts w:hint="eastAsia"/>
          <w:lang w:bidi="he-IL"/>
        </w:rPr>
        <w:t>，</w:t>
      </w:r>
      <w:r w:rsidRPr="00FF69E0">
        <w:rPr>
          <w:rFonts w:hint="eastAsia"/>
          <w:lang w:val="zh-TW" w:bidi="he-IL"/>
        </w:rPr>
        <w:t>海港眾多</w:t>
      </w:r>
      <w:r w:rsidRPr="00FF69E0">
        <w:rPr>
          <w:rFonts w:hint="eastAsia"/>
          <w:lang w:bidi="he-IL"/>
        </w:rPr>
        <w:t>，</w:t>
      </w:r>
      <w:r w:rsidRPr="00FF69E0">
        <w:rPr>
          <w:rFonts w:hint="eastAsia"/>
          <w:lang w:val="zh-TW" w:bidi="he-IL"/>
        </w:rPr>
        <w:t>最重要的海港有</w:t>
      </w:r>
      <w:r w:rsidRPr="00FF69E0">
        <w:rPr>
          <w:lang w:bidi="he-IL"/>
        </w:rPr>
        <w:t>6</w:t>
      </w:r>
      <w:r w:rsidRPr="00FF69E0">
        <w:rPr>
          <w:rFonts w:hint="eastAsia"/>
          <w:lang w:val="zh-TW" w:bidi="he-IL"/>
        </w:rPr>
        <w:t>個</w:t>
      </w:r>
      <w:r w:rsidRPr="00FF69E0">
        <w:rPr>
          <w:rFonts w:hint="eastAsia"/>
          <w:lang w:bidi="he-IL"/>
        </w:rPr>
        <w:t>，</w:t>
      </w:r>
      <w:r w:rsidRPr="00FF69E0">
        <w:rPr>
          <w:rFonts w:hint="eastAsia"/>
          <w:lang w:val="zh-TW" w:bidi="he-IL"/>
        </w:rPr>
        <w:t>由北到南依次為</w:t>
      </w:r>
      <w:r w:rsidRPr="00FF69E0">
        <w:rPr>
          <w:lang w:bidi="he-IL"/>
        </w:rPr>
        <w:t>Rijeka</w:t>
      </w:r>
      <w:r w:rsidRPr="00FF69E0">
        <w:rPr>
          <w:rFonts w:hint="eastAsia"/>
          <w:lang w:val="zh-TW" w:bidi="he-IL"/>
        </w:rPr>
        <w:t>、</w:t>
      </w:r>
      <w:r w:rsidRPr="00FF69E0">
        <w:rPr>
          <w:lang w:bidi="he-IL"/>
        </w:rPr>
        <w:t>Zadar</w:t>
      </w:r>
      <w:r w:rsidRPr="00FF69E0">
        <w:rPr>
          <w:rFonts w:hint="eastAsia"/>
          <w:lang w:val="zh-TW" w:bidi="he-IL"/>
        </w:rPr>
        <w:t>、</w:t>
      </w:r>
      <w:r w:rsidRPr="00FF69E0">
        <w:rPr>
          <w:lang w:bidi="he-IL"/>
        </w:rPr>
        <w:t>Sibenik</w:t>
      </w:r>
      <w:r w:rsidRPr="00FF69E0">
        <w:rPr>
          <w:rFonts w:hint="eastAsia"/>
          <w:lang w:val="zh-TW" w:bidi="he-IL"/>
        </w:rPr>
        <w:t>、</w:t>
      </w:r>
      <w:r w:rsidRPr="00FF69E0">
        <w:rPr>
          <w:lang w:bidi="he-IL"/>
        </w:rPr>
        <w:t>Split</w:t>
      </w:r>
      <w:r w:rsidRPr="00FF69E0">
        <w:rPr>
          <w:rFonts w:hint="eastAsia"/>
          <w:lang w:val="zh-TW" w:bidi="he-IL"/>
        </w:rPr>
        <w:t>、</w:t>
      </w:r>
      <w:r w:rsidRPr="00FF69E0">
        <w:rPr>
          <w:lang w:bidi="he-IL"/>
        </w:rPr>
        <w:t>Ploce</w:t>
      </w:r>
      <w:r w:rsidRPr="00FF69E0">
        <w:rPr>
          <w:rFonts w:hint="eastAsia"/>
          <w:lang w:val="zh-TW" w:bidi="he-IL"/>
        </w:rPr>
        <w:t>、</w:t>
      </w:r>
      <w:r w:rsidRPr="00FF69E0">
        <w:rPr>
          <w:lang w:bidi="he-IL"/>
        </w:rPr>
        <w:t>Dubrovnik</w:t>
      </w:r>
      <w:r w:rsidRPr="00FF69E0">
        <w:rPr>
          <w:rFonts w:hint="eastAsia"/>
          <w:lang w:val="zh-TW" w:bidi="he-IL"/>
        </w:rPr>
        <w:t>。克國另有</w:t>
      </w:r>
      <w:r w:rsidRPr="00FF69E0">
        <w:rPr>
          <w:lang w:bidi="he-IL"/>
        </w:rPr>
        <w:t>4</w:t>
      </w:r>
      <w:r w:rsidRPr="00FF69E0">
        <w:rPr>
          <w:rFonts w:hint="eastAsia"/>
          <w:lang w:val="zh-TW" w:bidi="he-IL"/>
        </w:rPr>
        <w:t>個重要內河港口：</w:t>
      </w:r>
      <w:r w:rsidRPr="00FF69E0">
        <w:rPr>
          <w:lang w:bidi="he-IL"/>
        </w:rPr>
        <w:t>Vukovar</w:t>
      </w:r>
      <w:r w:rsidRPr="00FF69E0">
        <w:rPr>
          <w:rFonts w:hint="eastAsia"/>
          <w:lang w:val="zh-TW" w:bidi="he-IL"/>
        </w:rPr>
        <w:t>、</w:t>
      </w:r>
      <w:r w:rsidRPr="00FF69E0">
        <w:rPr>
          <w:lang w:bidi="he-IL"/>
        </w:rPr>
        <w:t>Osijek</w:t>
      </w:r>
      <w:r w:rsidRPr="00FF69E0">
        <w:rPr>
          <w:rFonts w:hint="eastAsia"/>
          <w:lang w:val="zh-TW" w:bidi="he-IL"/>
        </w:rPr>
        <w:t>、</w:t>
      </w:r>
      <w:r w:rsidRPr="00FF69E0">
        <w:rPr>
          <w:lang w:bidi="he-IL"/>
        </w:rPr>
        <w:t>Sisak</w:t>
      </w:r>
      <w:r w:rsidRPr="00FF69E0">
        <w:rPr>
          <w:rFonts w:hint="eastAsia"/>
          <w:lang w:bidi="he-IL"/>
        </w:rPr>
        <w:t>、</w:t>
      </w:r>
      <w:r w:rsidRPr="00FF69E0">
        <w:rPr>
          <w:rFonts w:hint="eastAsia"/>
          <w:lang w:bidi="he-IL"/>
        </w:rPr>
        <w:t>Slavonski Brod</w:t>
      </w:r>
      <w:r w:rsidRPr="00FF69E0">
        <w:rPr>
          <w:rFonts w:hint="eastAsia"/>
          <w:lang w:val="zh-TW" w:bidi="he-IL"/>
        </w:rPr>
        <w:t>。</w:t>
      </w:r>
    </w:p>
    <w:p w14:paraId="6282F036" w14:textId="77777777" w:rsidR="006A2164" w:rsidRPr="00FF69E0" w:rsidRDefault="006A2164" w:rsidP="000235B4">
      <w:pPr>
        <w:pStyle w:val="af4"/>
        <w:ind w:left="1417" w:hanging="472"/>
        <w:rPr>
          <w:lang w:bidi="he-IL"/>
        </w:rPr>
      </w:pPr>
      <w:r w:rsidRPr="00FF69E0">
        <w:rPr>
          <w:rFonts w:hint="eastAsia"/>
          <w:lang w:val="zh-TW" w:bidi="he-IL"/>
        </w:rPr>
        <w:t>５、水路：</w:t>
      </w:r>
      <w:r w:rsidRPr="00FF69E0">
        <w:rPr>
          <w:lang w:bidi="he-IL"/>
        </w:rPr>
        <w:t>1</w:t>
      </w:r>
      <w:r w:rsidR="00C32523" w:rsidRPr="00FF69E0">
        <w:rPr>
          <w:rFonts w:hint="eastAsia"/>
          <w:lang w:bidi="he-IL"/>
        </w:rPr>
        <w:t>,</w:t>
      </w:r>
      <w:r w:rsidRPr="00FF69E0">
        <w:rPr>
          <w:lang w:bidi="he-IL"/>
        </w:rPr>
        <w:t>016.9</w:t>
      </w:r>
      <w:r w:rsidRPr="00FF69E0">
        <w:rPr>
          <w:rFonts w:hint="eastAsia"/>
          <w:lang w:val="zh-TW" w:bidi="he-IL"/>
        </w:rPr>
        <w:t>公里。</w:t>
      </w:r>
    </w:p>
    <w:p w14:paraId="54462846" w14:textId="77777777" w:rsidR="006A2164" w:rsidRPr="00FF69E0" w:rsidRDefault="006A2164" w:rsidP="000235B4">
      <w:pPr>
        <w:pStyle w:val="a8"/>
        <w:rPr>
          <w:lang w:eastAsia="ja-JP"/>
        </w:rPr>
      </w:pPr>
      <w:r w:rsidRPr="00FF69E0">
        <w:rPr>
          <w:rFonts w:hint="eastAsia"/>
          <w:lang w:eastAsia="ja-JP"/>
        </w:rPr>
        <w:t>（二）交通運輸</w:t>
      </w:r>
    </w:p>
    <w:p w14:paraId="2283EB69" w14:textId="77777777" w:rsidR="006A2164" w:rsidRPr="00FF69E0" w:rsidRDefault="006A2164" w:rsidP="000235B4">
      <w:pPr>
        <w:pStyle w:val="af4"/>
        <w:ind w:left="1417" w:hanging="472"/>
        <w:rPr>
          <w:lang w:bidi="he-IL"/>
        </w:rPr>
      </w:pPr>
      <w:r w:rsidRPr="00FF69E0">
        <w:rPr>
          <w:rFonts w:hint="eastAsia"/>
          <w:lang w:val="zh-TW" w:bidi="he-IL"/>
        </w:rPr>
        <w:t>克國交通運輸發達，以鐵路和公路為主。</w:t>
      </w:r>
      <w:r w:rsidR="00795F4E" w:rsidRPr="00FF69E0">
        <w:rPr>
          <w:rFonts w:hint="eastAsia"/>
          <w:lang w:val="zh-TW" w:bidi="he-IL"/>
        </w:rPr>
        <w:t>20</w:t>
      </w:r>
      <w:r w:rsidR="006A62CB" w:rsidRPr="00FF69E0">
        <w:rPr>
          <w:lang w:val="zh-TW" w:bidi="he-IL"/>
        </w:rPr>
        <w:t>20</w:t>
      </w:r>
      <w:r w:rsidR="00795F4E" w:rsidRPr="00FF69E0">
        <w:rPr>
          <w:rFonts w:hint="eastAsia"/>
          <w:lang w:val="zh-TW" w:bidi="he-IL"/>
        </w:rPr>
        <w:t>年</w:t>
      </w:r>
      <w:r w:rsidRPr="00FF69E0">
        <w:rPr>
          <w:rFonts w:hint="eastAsia"/>
          <w:lang w:val="zh-TW" w:bidi="he-IL"/>
        </w:rPr>
        <w:t>主要情況如下：</w:t>
      </w:r>
    </w:p>
    <w:p w14:paraId="39EAD6CA" w14:textId="77777777" w:rsidR="006A2164" w:rsidRPr="00FF69E0" w:rsidRDefault="006A2164" w:rsidP="000235B4">
      <w:pPr>
        <w:pStyle w:val="af4"/>
        <w:ind w:left="1417" w:hanging="472"/>
      </w:pPr>
      <w:r w:rsidRPr="00FF69E0">
        <w:rPr>
          <w:rFonts w:hint="eastAsia"/>
          <w:lang w:val="zh-TW" w:bidi="he-IL"/>
        </w:rPr>
        <w:t>１、鐵</w:t>
      </w:r>
      <w:r w:rsidRPr="00FF69E0">
        <w:rPr>
          <w:rFonts w:hint="eastAsia"/>
        </w:rPr>
        <w:t>路：客運量占全國</w:t>
      </w:r>
      <w:r w:rsidRPr="00FF69E0">
        <w:t>2</w:t>
      </w:r>
      <w:r w:rsidR="006A62CB" w:rsidRPr="00FF69E0">
        <w:t>6.</w:t>
      </w:r>
      <w:r w:rsidR="00795F4E" w:rsidRPr="00FF69E0">
        <w:t>9</w:t>
      </w:r>
      <w:r w:rsidRPr="00FF69E0">
        <w:t>%</w:t>
      </w:r>
      <w:r w:rsidRPr="00FF69E0">
        <w:rPr>
          <w:rFonts w:hint="eastAsia"/>
        </w:rPr>
        <w:t>；貨運量占全國</w:t>
      </w:r>
      <w:r w:rsidRPr="00FF69E0">
        <w:t>1</w:t>
      </w:r>
      <w:r w:rsidR="006A62CB" w:rsidRPr="00FF69E0">
        <w:t>2.2</w:t>
      </w:r>
      <w:r w:rsidRPr="00FF69E0">
        <w:t>%</w:t>
      </w:r>
      <w:r w:rsidRPr="00FF69E0">
        <w:rPr>
          <w:rFonts w:hint="eastAsia"/>
        </w:rPr>
        <w:t>。</w:t>
      </w:r>
    </w:p>
    <w:p w14:paraId="013ECD57" w14:textId="77777777" w:rsidR="006A2164" w:rsidRPr="00FF69E0" w:rsidRDefault="006A2164" w:rsidP="000235B4">
      <w:pPr>
        <w:pStyle w:val="af4"/>
        <w:ind w:left="1417" w:hanging="472"/>
      </w:pPr>
      <w:r w:rsidRPr="00FF69E0">
        <w:rPr>
          <w:rFonts w:hint="eastAsia"/>
        </w:rPr>
        <w:t>２、公路：客運量占全國</w:t>
      </w:r>
      <w:r w:rsidRPr="00FF69E0">
        <w:t>5</w:t>
      </w:r>
      <w:r w:rsidR="006A62CB" w:rsidRPr="00FF69E0">
        <w:t>3.7</w:t>
      </w:r>
      <w:r w:rsidRPr="00FF69E0">
        <w:t>%</w:t>
      </w:r>
      <w:r w:rsidRPr="00FF69E0">
        <w:rPr>
          <w:rFonts w:hint="eastAsia"/>
        </w:rPr>
        <w:t>；貨運量占全國</w:t>
      </w:r>
      <w:r w:rsidRPr="00FF69E0">
        <w:t>65.</w:t>
      </w:r>
      <w:r w:rsidR="006A62CB" w:rsidRPr="00FF69E0">
        <w:t>5</w:t>
      </w:r>
      <w:r w:rsidRPr="00FF69E0">
        <w:t>%</w:t>
      </w:r>
      <w:r w:rsidRPr="00FF69E0">
        <w:rPr>
          <w:rFonts w:hint="eastAsia"/>
        </w:rPr>
        <w:t>。</w:t>
      </w:r>
    </w:p>
    <w:p w14:paraId="615840CB" w14:textId="77777777" w:rsidR="006A2164" w:rsidRPr="00FF69E0" w:rsidRDefault="006A2164" w:rsidP="000235B4">
      <w:pPr>
        <w:pStyle w:val="af4"/>
        <w:ind w:left="1417" w:hanging="472"/>
      </w:pPr>
      <w:r w:rsidRPr="00FF69E0">
        <w:rPr>
          <w:rFonts w:hint="eastAsia"/>
        </w:rPr>
        <w:t>３、水運：客運量占全國</w:t>
      </w:r>
      <w:r w:rsidR="006A62CB" w:rsidRPr="00FF69E0">
        <w:t>18</w:t>
      </w:r>
      <w:r w:rsidRPr="00FF69E0">
        <w:t>%</w:t>
      </w:r>
      <w:r w:rsidRPr="00FF69E0">
        <w:rPr>
          <w:rFonts w:hint="eastAsia"/>
        </w:rPr>
        <w:t>；海運貨運量占全國</w:t>
      </w:r>
      <w:r w:rsidR="006A62CB" w:rsidRPr="00FF69E0">
        <w:t>14.1</w:t>
      </w:r>
      <w:r w:rsidRPr="00FF69E0">
        <w:t>%</w:t>
      </w:r>
      <w:r w:rsidRPr="00FF69E0">
        <w:rPr>
          <w:rFonts w:hint="eastAsia"/>
        </w:rPr>
        <w:t>，河道貨運量占</w:t>
      </w:r>
      <w:r w:rsidR="006A62CB" w:rsidRPr="00FF69E0">
        <w:t>0.8</w:t>
      </w:r>
      <w:r w:rsidRPr="00FF69E0">
        <w:t>%</w:t>
      </w:r>
      <w:r w:rsidRPr="00FF69E0">
        <w:rPr>
          <w:rFonts w:hint="eastAsia"/>
        </w:rPr>
        <w:t>。</w:t>
      </w:r>
    </w:p>
    <w:p w14:paraId="11BAA2D0" w14:textId="77777777" w:rsidR="006A2164" w:rsidRPr="00FF69E0" w:rsidRDefault="006A2164" w:rsidP="000235B4">
      <w:pPr>
        <w:pStyle w:val="af4"/>
        <w:ind w:left="1417" w:hanging="472"/>
        <w:rPr>
          <w:lang w:val="zh-TW" w:bidi="he-IL"/>
        </w:rPr>
      </w:pPr>
      <w:r w:rsidRPr="00FF69E0">
        <w:rPr>
          <w:rFonts w:hint="eastAsia"/>
        </w:rPr>
        <w:t>４、空運：</w:t>
      </w:r>
      <w:r w:rsidRPr="00FF69E0">
        <w:rPr>
          <w:rFonts w:hint="eastAsia"/>
          <w:lang w:val="zh-TW" w:bidi="he-IL"/>
        </w:rPr>
        <w:t>客運量占全國</w:t>
      </w:r>
      <w:r w:rsidR="006A62CB" w:rsidRPr="00FF69E0">
        <w:rPr>
          <w:lang w:bidi="he-IL"/>
        </w:rPr>
        <w:t>1.</w:t>
      </w:r>
      <w:r w:rsidR="00795F4E" w:rsidRPr="00FF69E0">
        <w:rPr>
          <w:lang w:bidi="he-IL"/>
        </w:rPr>
        <w:t>4</w:t>
      </w:r>
      <w:r w:rsidRPr="00FF69E0">
        <w:rPr>
          <w:lang w:bidi="he-IL"/>
        </w:rPr>
        <w:t>%</w:t>
      </w:r>
      <w:r w:rsidRPr="00FF69E0">
        <w:rPr>
          <w:rFonts w:hint="eastAsia"/>
          <w:lang w:val="zh-TW" w:bidi="he-IL"/>
        </w:rPr>
        <w:t>；貨運量占全國</w:t>
      </w:r>
      <w:r w:rsidRPr="00FF69E0">
        <w:rPr>
          <w:rFonts w:hint="eastAsia"/>
          <w:lang w:val="zh-TW" w:bidi="he-IL"/>
        </w:rPr>
        <w:t>0.00</w:t>
      </w:r>
      <w:r w:rsidR="006A62CB" w:rsidRPr="00FF69E0">
        <w:rPr>
          <w:lang w:val="zh-TW" w:bidi="he-IL"/>
        </w:rPr>
        <w:t>1</w:t>
      </w:r>
      <w:r w:rsidRPr="00FF69E0">
        <w:rPr>
          <w:lang w:bidi="he-IL"/>
        </w:rPr>
        <w:t>%</w:t>
      </w:r>
      <w:r w:rsidRPr="00FF69E0">
        <w:rPr>
          <w:rFonts w:hint="eastAsia"/>
          <w:lang w:val="zh-TW" w:bidi="he-IL"/>
        </w:rPr>
        <w:t>。</w:t>
      </w:r>
    </w:p>
    <w:p w14:paraId="4004B631" w14:textId="77777777" w:rsidR="006A2164" w:rsidRPr="00FF69E0" w:rsidRDefault="006A2164" w:rsidP="006A2164">
      <w:pPr>
        <w:pStyle w:val="afd"/>
        <w:ind w:leftChars="169" w:left="597" w:hangingChars="84" w:hanging="198"/>
        <w:rPr>
          <w:lang w:val="zh-TW" w:bidi="he-IL"/>
        </w:rPr>
      </w:pPr>
    </w:p>
    <w:p w14:paraId="0FCE4B39" w14:textId="77777777" w:rsidR="006A2164" w:rsidRPr="00FF69E0" w:rsidRDefault="006A2164" w:rsidP="006A2164">
      <w:pPr>
        <w:pStyle w:val="afd"/>
        <w:ind w:leftChars="169" w:left="597" w:hangingChars="84" w:hanging="198"/>
        <w:rPr>
          <w:lang w:val="zh-TW" w:bidi="he-IL"/>
        </w:rPr>
      </w:pPr>
    </w:p>
    <w:p w14:paraId="78287FE1" w14:textId="77777777" w:rsidR="006A2164" w:rsidRPr="00FF69E0" w:rsidRDefault="006A2164" w:rsidP="006A2164">
      <w:pPr>
        <w:pStyle w:val="afd"/>
        <w:ind w:leftChars="169" w:left="597" w:hangingChars="84" w:hanging="198"/>
        <w:rPr>
          <w:lang w:val="zh-TW" w:bidi="he-IL"/>
        </w:rPr>
        <w:sectPr w:rsidR="006A2164" w:rsidRPr="00FF69E0" w:rsidSect="003E0BC3">
          <w:headerReference w:type="default" r:id="rId26"/>
          <w:pgSz w:w="11906" w:h="16838" w:code="9"/>
          <w:pgMar w:top="2268" w:right="1701" w:bottom="1701" w:left="1701" w:header="1134" w:footer="851" w:gutter="0"/>
          <w:cols w:space="425"/>
          <w:docGrid w:type="linesAndChars" w:linePitch="514" w:charSpace="-774"/>
        </w:sectPr>
      </w:pPr>
    </w:p>
    <w:p w14:paraId="44BEC117" w14:textId="77777777" w:rsidR="006A2164" w:rsidRPr="00FF69E0" w:rsidRDefault="006A2164" w:rsidP="000235B4">
      <w:pPr>
        <w:pStyle w:val="a5"/>
        <w:spacing w:before="514" w:after="771"/>
      </w:pPr>
      <w:bookmarkStart w:id="9" w:name="_Toc78241388"/>
      <w:r w:rsidRPr="00FF69E0">
        <w:rPr>
          <w:rFonts w:hint="eastAsia"/>
        </w:rPr>
        <w:t>第柒章　勞工</w:t>
      </w:r>
      <w:bookmarkEnd w:id="9"/>
    </w:p>
    <w:p w14:paraId="65026DFD" w14:textId="77777777" w:rsidR="006A2164" w:rsidRPr="00FF69E0" w:rsidRDefault="006A2164" w:rsidP="000235B4">
      <w:pPr>
        <w:pStyle w:val="a7"/>
        <w:spacing w:before="257" w:after="257"/>
        <w:rPr>
          <w:lang w:bidi="he-IL"/>
        </w:rPr>
      </w:pPr>
      <w:r w:rsidRPr="00FF69E0">
        <w:rPr>
          <w:rFonts w:hint="eastAsia"/>
          <w:lang w:val="zh-TW" w:bidi="he-IL"/>
        </w:rPr>
        <w:t>一、勞工素質及結構</w:t>
      </w:r>
    </w:p>
    <w:p w14:paraId="29426C90" w14:textId="77777777" w:rsidR="006A2164" w:rsidRPr="00FF69E0" w:rsidRDefault="006A2164" w:rsidP="006A2164">
      <w:pPr>
        <w:ind w:firstLine="472"/>
        <w:rPr>
          <w:lang w:eastAsia="zh-TW"/>
        </w:rPr>
      </w:pPr>
      <w:r w:rsidRPr="00FF69E0">
        <w:rPr>
          <w:rFonts w:hint="eastAsia"/>
          <w:lang w:eastAsia="zh-TW"/>
        </w:rPr>
        <w:t>克國教育程度高，具備較為完整的教育體系，包括學前教育、初等教育、中等教育、職業教育、高等教育、成人教育和特殊教育等。全國普及實施八年制小學義</w:t>
      </w:r>
      <w:r w:rsidRPr="00FF69E0">
        <w:rPr>
          <w:rFonts w:hint="eastAsia"/>
          <w:spacing w:val="-4"/>
          <w:lang w:eastAsia="zh-TW"/>
        </w:rPr>
        <w:t>務教育。高等學府部分，共有</w:t>
      </w:r>
      <w:r w:rsidR="006A62CB" w:rsidRPr="00FF69E0">
        <w:rPr>
          <w:spacing w:val="-4"/>
          <w:lang w:eastAsia="zh-TW"/>
        </w:rPr>
        <w:t>10</w:t>
      </w:r>
      <w:r w:rsidRPr="00FF69E0">
        <w:rPr>
          <w:rFonts w:hint="eastAsia"/>
          <w:spacing w:val="-4"/>
          <w:lang w:eastAsia="zh-TW"/>
        </w:rPr>
        <w:t>所公私立大學、</w:t>
      </w:r>
      <w:r w:rsidRPr="00FF69E0">
        <w:rPr>
          <w:spacing w:val="-4"/>
          <w:lang w:eastAsia="zh-TW"/>
        </w:rPr>
        <w:t>1</w:t>
      </w:r>
      <w:r w:rsidR="006A62CB" w:rsidRPr="00FF69E0">
        <w:rPr>
          <w:spacing w:val="-4"/>
          <w:lang w:eastAsia="zh-TW"/>
        </w:rPr>
        <w:t>5</w:t>
      </w:r>
      <w:r w:rsidRPr="00FF69E0">
        <w:rPr>
          <w:rFonts w:hint="eastAsia"/>
          <w:spacing w:val="-4"/>
          <w:lang w:eastAsia="zh-TW"/>
        </w:rPr>
        <w:t>所</w:t>
      </w:r>
      <w:r w:rsidR="00007FCA" w:rsidRPr="00FF69E0">
        <w:rPr>
          <w:rFonts w:hint="eastAsia"/>
          <w:spacing w:val="-4"/>
          <w:lang w:eastAsia="zh-TW"/>
        </w:rPr>
        <w:t>公私立技術學院</w:t>
      </w:r>
      <w:r w:rsidR="009D2ED6" w:rsidRPr="00FF69E0">
        <w:rPr>
          <w:rFonts w:hint="eastAsia"/>
          <w:spacing w:val="-4"/>
          <w:lang w:eastAsia="zh-TW"/>
        </w:rPr>
        <w:t>（</w:t>
      </w:r>
      <w:r w:rsidR="00007FCA" w:rsidRPr="00FF69E0">
        <w:rPr>
          <w:spacing w:val="-4"/>
          <w:lang w:eastAsia="zh-TW"/>
        </w:rPr>
        <w:t>polytechnics</w:t>
      </w:r>
      <w:r w:rsidR="009D2ED6" w:rsidRPr="00FF69E0">
        <w:rPr>
          <w:rFonts w:hint="eastAsia"/>
          <w:spacing w:val="-4"/>
          <w:lang w:eastAsia="zh-TW"/>
        </w:rPr>
        <w:t>）</w:t>
      </w:r>
      <w:r w:rsidRPr="00FF69E0">
        <w:rPr>
          <w:rFonts w:hint="eastAsia"/>
          <w:lang w:eastAsia="zh-TW"/>
        </w:rPr>
        <w:t>及</w:t>
      </w:r>
      <w:r w:rsidR="00007FCA" w:rsidRPr="00FF69E0">
        <w:rPr>
          <w:rFonts w:hint="eastAsia"/>
          <w:lang w:eastAsia="zh-TW"/>
        </w:rPr>
        <w:t>2</w:t>
      </w:r>
      <w:r w:rsidRPr="00FF69E0">
        <w:rPr>
          <w:rFonts w:hint="eastAsia"/>
          <w:lang w:eastAsia="zh-TW"/>
        </w:rPr>
        <w:t>5</w:t>
      </w:r>
      <w:r w:rsidRPr="00FF69E0">
        <w:rPr>
          <w:rFonts w:hint="eastAsia"/>
          <w:lang w:eastAsia="zh-TW"/>
        </w:rPr>
        <w:t>所</w:t>
      </w:r>
      <w:r w:rsidR="00007FCA" w:rsidRPr="00FF69E0">
        <w:rPr>
          <w:rFonts w:hint="eastAsia"/>
          <w:lang w:eastAsia="zh-TW"/>
        </w:rPr>
        <w:t>公私立</w:t>
      </w:r>
      <w:r w:rsidRPr="00FF69E0">
        <w:rPr>
          <w:rFonts w:hint="eastAsia"/>
          <w:lang w:eastAsia="zh-TW"/>
        </w:rPr>
        <w:t>專科學校</w:t>
      </w:r>
      <w:r w:rsidR="009D2ED6" w:rsidRPr="00FF69E0">
        <w:rPr>
          <w:rFonts w:hint="eastAsia"/>
          <w:lang w:eastAsia="zh-TW"/>
        </w:rPr>
        <w:t>（</w:t>
      </w:r>
      <w:r w:rsidR="00007FCA" w:rsidRPr="00FF69E0">
        <w:rPr>
          <w:lang w:eastAsia="zh-TW"/>
        </w:rPr>
        <w:t>college</w:t>
      </w:r>
      <w:r w:rsidR="009D2ED6" w:rsidRPr="00FF69E0">
        <w:rPr>
          <w:rFonts w:hint="eastAsia"/>
          <w:lang w:eastAsia="zh-TW"/>
        </w:rPr>
        <w:t>）</w:t>
      </w:r>
      <w:r w:rsidRPr="00FF69E0">
        <w:rPr>
          <w:rFonts w:hint="eastAsia"/>
          <w:lang w:eastAsia="zh-TW"/>
        </w:rPr>
        <w:t>。依據克國統計局發布資料顯示，</w:t>
      </w:r>
      <w:r w:rsidRPr="00FF69E0">
        <w:rPr>
          <w:lang w:eastAsia="zh-TW"/>
        </w:rPr>
        <w:t>20</w:t>
      </w:r>
      <w:r w:rsidR="00881407" w:rsidRPr="00FF69E0">
        <w:rPr>
          <w:lang w:eastAsia="zh-TW"/>
        </w:rPr>
        <w:t>22</w:t>
      </w:r>
      <w:r w:rsidRPr="00FF69E0">
        <w:rPr>
          <w:rFonts w:hint="eastAsia"/>
          <w:lang w:eastAsia="zh-TW"/>
        </w:rPr>
        <w:t>年受</w:t>
      </w:r>
      <w:proofErr w:type="gramStart"/>
      <w:r w:rsidRPr="00FF69E0">
        <w:rPr>
          <w:rFonts w:hint="eastAsia"/>
          <w:lang w:eastAsia="zh-TW"/>
        </w:rPr>
        <w:t>僱</w:t>
      </w:r>
      <w:proofErr w:type="gramEnd"/>
      <w:r w:rsidRPr="00FF69E0">
        <w:rPr>
          <w:rFonts w:hint="eastAsia"/>
          <w:lang w:eastAsia="zh-TW"/>
        </w:rPr>
        <w:t>勞動人口中教育程度為：</w:t>
      </w:r>
      <w:r w:rsidRPr="00FF69E0">
        <w:rPr>
          <w:lang w:eastAsia="zh-TW"/>
        </w:rPr>
        <w:t>8</w:t>
      </w:r>
      <w:r w:rsidRPr="00FF69E0">
        <w:rPr>
          <w:rFonts w:hint="eastAsia"/>
          <w:lang w:eastAsia="zh-TW"/>
        </w:rPr>
        <w:t>年基礎教育（</w:t>
      </w:r>
      <w:r w:rsidR="00007FCA" w:rsidRPr="00FF69E0">
        <w:rPr>
          <w:lang w:eastAsia="zh-TW"/>
        </w:rPr>
        <w:t>6.4</w:t>
      </w:r>
      <w:r w:rsidRPr="00FF69E0">
        <w:rPr>
          <w:lang w:eastAsia="zh-TW"/>
        </w:rPr>
        <w:t>%</w:t>
      </w:r>
      <w:r w:rsidRPr="00FF69E0">
        <w:rPr>
          <w:rFonts w:hint="eastAsia"/>
          <w:lang w:eastAsia="zh-TW"/>
        </w:rPr>
        <w:t>）、技職教育（</w:t>
      </w:r>
      <w:r w:rsidR="00881407" w:rsidRPr="00FF69E0">
        <w:rPr>
          <w:lang w:eastAsia="zh-TW"/>
        </w:rPr>
        <w:t>60.7</w:t>
      </w:r>
      <w:r w:rsidRPr="00FF69E0">
        <w:rPr>
          <w:lang w:eastAsia="zh-TW"/>
        </w:rPr>
        <w:t>%</w:t>
      </w:r>
      <w:r w:rsidRPr="00FF69E0">
        <w:rPr>
          <w:rFonts w:hint="eastAsia"/>
          <w:lang w:eastAsia="zh-TW"/>
        </w:rPr>
        <w:t>）、大學以上高等教育（</w:t>
      </w:r>
      <w:r w:rsidR="00881407" w:rsidRPr="00FF69E0">
        <w:rPr>
          <w:lang w:eastAsia="zh-TW"/>
        </w:rPr>
        <w:t>29.5</w:t>
      </w:r>
      <w:r w:rsidRPr="00FF69E0">
        <w:rPr>
          <w:lang w:eastAsia="zh-TW"/>
        </w:rPr>
        <w:t>%</w:t>
      </w:r>
      <w:r w:rsidR="00007FCA" w:rsidRPr="00FF69E0">
        <w:rPr>
          <w:rFonts w:hint="eastAsia"/>
          <w:lang w:eastAsia="zh-TW"/>
        </w:rPr>
        <w:t>）</w:t>
      </w:r>
      <w:r w:rsidRPr="00FF69E0">
        <w:rPr>
          <w:rFonts w:hint="eastAsia"/>
          <w:lang w:eastAsia="zh-TW"/>
        </w:rPr>
        <w:t>；勞工素質尚佳。</w:t>
      </w:r>
    </w:p>
    <w:p w14:paraId="744B8822" w14:textId="77777777" w:rsidR="006A2164" w:rsidRPr="00FF69E0" w:rsidRDefault="006A2164" w:rsidP="00881407">
      <w:pPr>
        <w:ind w:firstLine="472"/>
        <w:rPr>
          <w:lang w:eastAsia="zh-TW"/>
        </w:rPr>
      </w:pPr>
      <w:r w:rsidRPr="00FF69E0">
        <w:rPr>
          <w:rFonts w:hint="eastAsia"/>
          <w:lang w:eastAsia="zh-TW"/>
        </w:rPr>
        <w:t>克國</w:t>
      </w:r>
      <w:r w:rsidRPr="00FF69E0">
        <w:rPr>
          <w:rFonts w:hint="eastAsia"/>
          <w:lang w:eastAsia="zh-TW"/>
        </w:rPr>
        <w:t>2015</w:t>
      </w:r>
      <w:r w:rsidRPr="00FF69E0">
        <w:rPr>
          <w:rFonts w:hint="eastAsia"/>
          <w:lang w:eastAsia="zh-TW"/>
        </w:rPr>
        <w:t>年經濟表現回溫，失業開始下降，</w:t>
      </w:r>
      <w:r w:rsidRPr="00FF69E0">
        <w:rPr>
          <w:rFonts w:hint="eastAsia"/>
          <w:lang w:eastAsia="zh-TW"/>
        </w:rPr>
        <w:t>2015</w:t>
      </w:r>
      <w:r w:rsidRPr="00FF69E0">
        <w:rPr>
          <w:rFonts w:hint="eastAsia"/>
          <w:lang w:eastAsia="zh-TW"/>
        </w:rPr>
        <w:t>年失業率降至</w:t>
      </w:r>
      <w:r w:rsidRPr="00FF69E0">
        <w:rPr>
          <w:lang w:eastAsia="zh-TW"/>
        </w:rPr>
        <w:t>16.2</w:t>
      </w:r>
      <w:r w:rsidRPr="00FF69E0">
        <w:rPr>
          <w:rFonts w:hint="eastAsia"/>
          <w:lang w:eastAsia="zh-TW"/>
        </w:rPr>
        <w:t>%</w:t>
      </w:r>
      <w:r w:rsidRPr="00FF69E0">
        <w:rPr>
          <w:rFonts w:hint="eastAsia"/>
          <w:lang w:eastAsia="zh-TW"/>
        </w:rPr>
        <w:t>，</w:t>
      </w:r>
      <w:r w:rsidRPr="00FF69E0">
        <w:rPr>
          <w:rFonts w:hint="eastAsia"/>
          <w:lang w:eastAsia="zh-TW"/>
        </w:rPr>
        <w:t>2016</w:t>
      </w:r>
      <w:r w:rsidRPr="00FF69E0">
        <w:rPr>
          <w:rFonts w:hint="eastAsia"/>
          <w:lang w:eastAsia="zh-TW"/>
        </w:rPr>
        <w:t>年及</w:t>
      </w:r>
      <w:r w:rsidRPr="00FF69E0">
        <w:rPr>
          <w:rFonts w:hint="eastAsia"/>
          <w:lang w:eastAsia="zh-TW"/>
        </w:rPr>
        <w:t>2017</w:t>
      </w:r>
      <w:r w:rsidRPr="00FF69E0">
        <w:rPr>
          <w:rFonts w:hint="eastAsia"/>
          <w:lang w:eastAsia="zh-TW"/>
        </w:rPr>
        <w:t>年失業率分別繼續下降至</w:t>
      </w:r>
      <w:r w:rsidRPr="00FF69E0">
        <w:rPr>
          <w:rFonts w:hint="eastAsia"/>
          <w:lang w:eastAsia="zh-TW"/>
        </w:rPr>
        <w:t>13.1%</w:t>
      </w:r>
      <w:r w:rsidRPr="00FF69E0">
        <w:rPr>
          <w:rFonts w:hint="eastAsia"/>
          <w:lang w:eastAsia="zh-TW"/>
        </w:rPr>
        <w:t>及</w:t>
      </w:r>
      <w:r w:rsidRPr="00FF69E0">
        <w:rPr>
          <w:rFonts w:hint="eastAsia"/>
          <w:lang w:eastAsia="zh-TW"/>
        </w:rPr>
        <w:t>11.2%</w:t>
      </w:r>
      <w:r w:rsidRPr="00FF69E0">
        <w:rPr>
          <w:rFonts w:hint="eastAsia"/>
          <w:lang w:eastAsia="zh-TW"/>
        </w:rPr>
        <w:t>，</w:t>
      </w:r>
      <w:r w:rsidRPr="00FF69E0">
        <w:rPr>
          <w:rFonts w:hint="eastAsia"/>
          <w:lang w:eastAsia="zh-TW"/>
        </w:rPr>
        <w:t>2018</w:t>
      </w:r>
      <w:r w:rsidRPr="00FF69E0">
        <w:rPr>
          <w:rFonts w:hint="eastAsia"/>
          <w:lang w:eastAsia="zh-TW"/>
        </w:rPr>
        <w:t>年及</w:t>
      </w:r>
      <w:r w:rsidRPr="00FF69E0">
        <w:rPr>
          <w:rFonts w:hint="eastAsia"/>
          <w:lang w:eastAsia="zh-TW"/>
        </w:rPr>
        <w:t>2019</w:t>
      </w:r>
      <w:r w:rsidRPr="00FF69E0">
        <w:rPr>
          <w:rFonts w:hint="eastAsia"/>
          <w:lang w:eastAsia="zh-TW"/>
        </w:rPr>
        <w:t>年失業率再降至</w:t>
      </w:r>
      <w:r w:rsidRPr="00FF69E0">
        <w:rPr>
          <w:lang w:eastAsia="zh-TW"/>
        </w:rPr>
        <w:t>8.4</w:t>
      </w:r>
      <w:r w:rsidRPr="00FF69E0">
        <w:rPr>
          <w:rFonts w:hint="eastAsia"/>
          <w:lang w:eastAsia="zh-TW"/>
        </w:rPr>
        <w:t>%</w:t>
      </w:r>
      <w:r w:rsidRPr="00FF69E0">
        <w:rPr>
          <w:rFonts w:hint="eastAsia"/>
          <w:lang w:eastAsia="zh-TW"/>
        </w:rPr>
        <w:t>及</w:t>
      </w:r>
      <w:r w:rsidRPr="00FF69E0">
        <w:rPr>
          <w:rFonts w:hint="eastAsia"/>
          <w:lang w:eastAsia="zh-TW"/>
        </w:rPr>
        <w:t>6.6%</w:t>
      </w:r>
      <w:r w:rsidR="000C14A2" w:rsidRPr="00FF69E0">
        <w:rPr>
          <w:rFonts w:hint="eastAsia"/>
          <w:lang w:eastAsia="zh-TW"/>
        </w:rPr>
        <w:t>；</w:t>
      </w:r>
      <w:r w:rsidRPr="00FF69E0">
        <w:rPr>
          <w:rFonts w:hint="eastAsia"/>
          <w:lang w:eastAsia="zh-TW"/>
        </w:rPr>
        <w:t>惟</w:t>
      </w:r>
      <w:r w:rsidRPr="00FF69E0">
        <w:rPr>
          <w:rFonts w:hint="eastAsia"/>
          <w:lang w:eastAsia="zh-TW"/>
        </w:rPr>
        <w:t>2020</w:t>
      </w:r>
      <w:r w:rsidRPr="00FF69E0">
        <w:rPr>
          <w:rFonts w:hint="eastAsia"/>
          <w:lang w:eastAsia="zh-TW"/>
        </w:rPr>
        <w:t>年</w:t>
      </w:r>
      <w:r w:rsidR="000C14A2" w:rsidRPr="00FF69E0">
        <w:rPr>
          <w:rFonts w:hint="eastAsia"/>
          <w:lang w:eastAsia="zh-TW"/>
        </w:rPr>
        <w:t>初</w:t>
      </w:r>
      <w:r w:rsidR="00E41CE5" w:rsidRPr="00FF69E0">
        <w:rPr>
          <w:rFonts w:hint="eastAsia"/>
          <w:lang w:eastAsia="zh-TW"/>
        </w:rPr>
        <w:t>「嚴重特殊傳染性肺炎」</w:t>
      </w:r>
      <w:r w:rsidR="00C73F3B" w:rsidRPr="00FF69E0">
        <w:rPr>
          <w:rFonts w:hint="eastAsia"/>
          <w:lang w:eastAsia="zh-TW"/>
        </w:rPr>
        <w:t>（</w:t>
      </w:r>
      <w:r w:rsidR="00E41CE5" w:rsidRPr="00FF69E0">
        <w:rPr>
          <w:rFonts w:hint="eastAsia"/>
          <w:lang w:eastAsia="zh-TW"/>
        </w:rPr>
        <w:t>COVID-19</w:t>
      </w:r>
      <w:r w:rsidR="00E41CE5" w:rsidRPr="00FF69E0">
        <w:rPr>
          <w:rFonts w:hint="eastAsia"/>
          <w:lang w:eastAsia="zh-TW"/>
        </w:rPr>
        <w:t>）</w:t>
      </w:r>
      <w:proofErr w:type="gramStart"/>
      <w:r w:rsidR="00F62690" w:rsidRPr="00FF69E0">
        <w:rPr>
          <w:rFonts w:hint="eastAsia"/>
          <w:lang w:eastAsia="zh-TW"/>
        </w:rPr>
        <w:t>疫情</w:t>
      </w:r>
      <w:r w:rsidRPr="00FF69E0">
        <w:rPr>
          <w:rFonts w:hint="eastAsia"/>
          <w:lang w:eastAsia="zh-TW"/>
        </w:rPr>
        <w:t>使</w:t>
      </w:r>
      <w:proofErr w:type="gramEnd"/>
      <w:r w:rsidRPr="00FF69E0">
        <w:rPr>
          <w:rFonts w:hint="eastAsia"/>
          <w:lang w:eastAsia="zh-TW"/>
        </w:rPr>
        <w:t>克國失業人口竄升，</w:t>
      </w:r>
      <w:r w:rsidR="00F26D07" w:rsidRPr="00FF69E0">
        <w:rPr>
          <w:rFonts w:hint="eastAsia"/>
          <w:lang w:eastAsia="zh-TW"/>
        </w:rPr>
        <w:t>依據歐盟執委會</w:t>
      </w:r>
      <w:r w:rsidR="00F26D07" w:rsidRPr="00FF69E0">
        <w:rPr>
          <w:rFonts w:hint="eastAsia"/>
          <w:lang w:eastAsia="zh-TW"/>
        </w:rPr>
        <w:t>2</w:t>
      </w:r>
      <w:r w:rsidR="00F26D07" w:rsidRPr="00FF69E0">
        <w:rPr>
          <w:lang w:eastAsia="zh-TW"/>
        </w:rPr>
        <w:t>02</w:t>
      </w:r>
      <w:r w:rsidR="00881407" w:rsidRPr="00FF69E0">
        <w:rPr>
          <w:lang w:eastAsia="zh-TW"/>
        </w:rPr>
        <w:t>3</w:t>
      </w:r>
      <w:r w:rsidR="00F26D07" w:rsidRPr="00FF69E0">
        <w:rPr>
          <w:lang w:eastAsia="zh-TW"/>
        </w:rPr>
        <w:t>年春季資料，</w:t>
      </w:r>
      <w:r w:rsidRPr="00FF69E0">
        <w:rPr>
          <w:rFonts w:hint="eastAsia"/>
          <w:lang w:eastAsia="zh-TW"/>
        </w:rPr>
        <w:t>202</w:t>
      </w:r>
      <w:r w:rsidR="00881407" w:rsidRPr="00FF69E0">
        <w:rPr>
          <w:lang w:eastAsia="zh-TW"/>
        </w:rPr>
        <w:t>2</w:t>
      </w:r>
      <w:r w:rsidRPr="00FF69E0">
        <w:rPr>
          <w:rFonts w:hint="eastAsia"/>
          <w:lang w:eastAsia="zh-TW"/>
        </w:rPr>
        <w:t>年克國失業率</w:t>
      </w:r>
      <w:r w:rsidR="00F26D07" w:rsidRPr="00FF69E0">
        <w:rPr>
          <w:lang w:eastAsia="zh-TW"/>
        </w:rPr>
        <w:t>降至</w:t>
      </w:r>
      <w:r w:rsidR="00F26D07" w:rsidRPr="00FF69E0">
        <w:rPr>
          <w:rFonts w:hint="eastAsia"/>
          <w:lang w:eastAsia="zh-TW"/>
        </w:rPr>
        <w:t>7</w:t>
      </w:r>
      <w:r w:rsidR="00F26D07" w:rsidRPr="00FF69E0">
        <w:rPr>
          <w:lang w:eastAsia="zh-TW"/>
        </w:rPr>
        <w:t>.</w:t>
      </w:r>
      <w:r w:rsidR="00881407" w:rsidRPr="00FF69E0">
        <w:rPr>
          <w:lang w:eastAsia="zh-TW"/>
        </w:rPr>
        <w:t>0</w:t>
      </w:r>
      <w:r w:rsidR="00F26D07" w:rsidRPr="00FF69E0">
        <w:rPr>
          <w:lang w:eastAsia="zh-TW"/>
        </w:rPr>
        <w:t>%</w:t>
      </w:r>
      <w:r w:rsidRPr="00FF69E0">
        <w:rPr>
          <w:rFonts w:hint="eastAsia"/>
          <w:lang w:eastAsia="zh-TW"/>
        </w:rPr>
        <w:t>。</w:t>
      </w:r>
      <w:r w:rsidR="00F62690" w:rsidRPr="00FF69E0">
        <w:rPr>
          <w:rFonts w:hint="eastAsia"/>
          <w:lang w:eastAsia="zh-TW"/>
        </w:rPr>
        <w:t>預估</w:t>
      </w:r>
      <w:r w:rsidR="00881407" w:rsidRPr="00FF69E0">
        <w:rPr>
          <w:lang w:eastAsia="zh-TW"/>
        </w:rPr>
        <w:t>2023</w:t>
      </w:r>
      <w:r w:rsidR="00385470" w:rsidRPr="00FF69E0">
        <w:rPr>
          <w:rFonts w:hint="eastAsia"/>
          <w:lang w:eastAsia="zh-TW"/>
        </w:rPr>
        <w:t>年</w:t>
      </w:r>
      <w:r w:rsidR="00881407" w:rsidRPr="00FF69E0">
        <w:rPr>
          <w:rFonts w:hint="eastAsia"/>
          <w:lang w:eastAsia="zh-TW"/>
        </w:rPr>
        <w:t>及</w:t>
      </w:r>
      <w:r w:rsidR="00881407" w:rsidRPr="00FF69E0">
        <w:rPr>
          <w:rFonts w:hint="eastAsia"/>
          <w:lang w:eastAsia="zh-TW"/>
        </w:rPr>
        <w:t>2</w:t>
      </w:r>
      <w:r w:rsidR="00881407" w:rsidRPr="00FF69E0">
        <w:rPr>
          <w:lang w:eastAsia="zh-TW"/>
        </w:rPr>
        <w:t>024</w:t>
      </w:r>
      <w:r w:rsidR="00881407" w:rsidRPr="00FF69E0">
        <w:rPr>
          <w:rFonts w:hint="eastAsia"/>
          <w:lang w:eastAsia="zh-TW"/>
        </w:rPr>
        <w:t>年可望</w:t>
      </w:r>
      <w:r w:rsidR="00F62690" w:rsidRPr="00FF69E0">
        <w:rPr>
          <w:rFonts w:hint="eastAsia"/>
          <w:lang w:eastAsia="zh-TW"/>
        </w:rPr>
        <w:t>降至</w:t>
      </w:r>
      <w:r w:rsidR="00881407" w:rsidRPr="00FF69E0">
        <w:rPr>
          <w:rFonts w:hint="eastAsia"/>
          <w:lang w:eastAsia="zh-TW"/>
        </w:rPr>
        <w:t>6.</w:t>
      </w:r>
      <w:r w:rsidR="00881407" w:rsidRPr="00FF69E0">
        <w:rPr>
          <w:lang w:eastAsia="zh-TW"/>
        </w:rPr>
        <w:t>6</w:t>
      </w:r>
      <w:r w:rsidR="00F62690" w:rsidRPr="00FF69E0">
        <w:rPr>
          <w:rFonts w:hint="eastAsia"/>
          <w:lang w:eastAsia="zh-TW"/>
        </w:rPr>
        <w:t>%</w:t>
      </w:r>
      <w:r w:rsidR="00881407" w:rsidRPr="00FF69E0">
        <w:rPr>
          <w:rFonts w:hint="eastAsia"/>
          <w:lang w:eastAsia="zh-TW"/>
        </w:rPr>
        <w:t>及</w:t>
      </w:r>
      <w:r w:rsidR="00881407" w:rsidRPr="00FF69E0">
        <w:rPr>
          <w:rFonts w:hint="eastAsia"/>
          <w:lang w:eastAsia="zh-TW"/>
        </w:rPr>
        <w:t>6.</w:t>
      </w:r>
      <w:r w:rsidR="00881407" w:rsidRPr="00FF69E0">
        <w:rPr>
          <w:lang w:eastAsia="zh-TW"/>
        </w:rPr>
        <w:t>1</w:t>
      </w:r>
      <w:r w:rsidR="00F62690" w:rsidRPr="00FF69E0">
        <w:rPr>
          <w:rFonts w:hint="eastAsia"/>
          <w:lang w:eastAsia="zh-TW"/>
        </w:rPr>
        <w:t>%</w:t>
      </w:r>
      <w:r w:rsidR="005F1E89" w:rsidRPr="00FF69E0">
        <w:rPr>
          <w:rFonts w:hint="eastAsia"/>
          <w:lang w:eastAsia="zh-TW"/>
        </w:rPr>
        <w:t>。</w:t>
      </w:r>
    </w:p>
    <w:p w14:paraId="10B2668F" w14:textId="56801C47" w:rsidR="006A2164" w:rsidRPr="00FF69E0" w:rsidRDefault="006A2164" w:rsidP="00B30C15">
      <w:pPr>
        <w:ind w:firstLine="472"/>
        <w:rPr>
          <w:bCs/>
          <w:kern w:val="0"/>
          <w:lang w:eastAsia="zh-TW"/>
        </w:rPr>
      </w:pPr>
      <w:r w:rsidRPr="00FF69E0">
        <w:rPr>
          <w:rFonts w:hint="eastAsia"/>
          <w:lang w:eastAsia="zh-TW"/>
        </w:rPr>
        <w:t>克國勞動成本包含相關稅負，內容如下：基本工資毛額（</w:t>
      </w:r>
      <w:r w:rsidRPr="00FF69E0">
        <w:rPr>
          <w:lang w:eastAsia="zh-TW"/>
        </w:rPr>
        <w:t>basic gross wage</w:t>
      </w:r>
      <w:r w:rsidRPr="00FF69E0">
        <w:rPr>
          <w:rFonts w:hint="eastAsia"/>
          <w:lang w:eastAsia="zh-TW"/>
        </w:rPr>
        <w:t>）</w:t>
      </w:r>
      <w:r w:rsidRPr="00FF69E0">
        <w:rPr>
          <w:lang w:eastAsia="zh-TW"/>
        </w:rPr>
        <w:t>+</w:t>
      </w:r>
      <w:r w:rsidRPr="00FF69E0">
        <w:rPr>
          <w:rFonts w:hint="eastAsia"/>
          <w:lang w:eastAsia="zh-TW"/>
        </w:rPr>
        <w:t>休假津貼（</w:t>
      </w:r>
      <w:r w:rsidRPr="00FF69E0">
        <w:rPr>
          <w:lang w:eastAsia="zh-TW"/>
        </w:rPr>
        <w:t>holiday allowance</w:t>
      </w:r>
      <w:r w:rsidRPr="00FF69E0">
        <w:rPr>
          <w:rFonts w:hint="eastAsia"/>
          <w:lang w:eastAsia="zh-TW"/>
        </w:rPr>
        <w:t>）</w:t>
      </w:r>
      <w:r w:rsidRPr="00FF69E0">
        <w:rPr>
          <w:lang w:eastAsia="zh-TW"/>
        </w:rPr>
        <w:t>+</w:t>
      </w:r>
      <w:r w:rsidRPr="00FF69E0">
        <w:rPr>
          <w:rFonts w:hint="eastAsia"/>
          <w:lang w:eastAsia="zh-TW"/>
        </w:rPr>
        <w:t>休假補貼（</w:t>
      </w:r>
      <w:r w:rsidRPr="00FF69E0">
        <w:rPr>
          <w:lang w:eastAsia="zh-TW"/>
        </w:rPr>
        <w:t>labour costcompensations for annual leave</w:t>
      </w:r>
      <w:r w:rsidRPr="00FF69E0">
        <w:rPr>
          <w:rFonts w:hint="eastAsia"/>
          <w:lang w:eastAsia="zh-TW"/>
        </w:rPr>
        <w:t>）</w:t>
      </w:r>
      <w:r w:rsidRPr="00FF69E0">
        <w:rPr>
          <w:lang w:eastAsia="zh-TW"/>
        </w:rPr>
        <w:t>=</w:t>
      </w:r>
      <w:r w:rsidRPr="00FF69E0">
        <w:rPr>
          <w:rFonts w:hint="eastAsia"/>
          <w:lang w:eastAsia="zh-TW"/>
        </w:rPr>
        <w:t>工資毛額（</w:t>
      </w:r>
      <w:r w:rsidRPr="00FF69E0">
        <w:rPr>
          <w:lang w:eastAsia="zh-TW"/>
        </w:rPr>
        <w:t>Gross wage</w:t>
      </w:r>
      <w:r w:rsidRPr="00FF69E0">
        <w:rPr>
          <w:rFonts w:hint="eastAsia"/>
          <w:lang w:eastAsia="zh-TW"/>
        </w:rPr>
        <w:t>）。工資毛額</w:t>
      </w:r>
      <w:r w:rsidRPr="00FF69E0">
        <w:rPr>
          <w:lang w:eastAsia="zh-TW"/>
        </w:rPr>
        <w:t>+</w:t>
      </w:r>
      <w:r w:rsidRPr="00FF69E0">
        <w:rPr>
          <w:rFonts w:hint="eastAsia"/>
          <w:szCs w:val="26"/>
          <w:lang w:val="zh-TW" w:eastAsia="zh-TW" w:bidi="he-IL"/>
        </w:rPr>
        <w:t>雇</w:t>
      </w:r>
      <w:r w:rsidRPr="00FF69E0">
        <w:rPr>
          <w:rFonts w:hint="eastAsia"/>
          <w:lang w:eastAsia="zh-TW"/>
        </w:rPr>
        <w:t>主負擔社保費（</w:t>
      </w:r>
      <w:r w:rsidRPr="00FF69E0">
        <w:rPr>
          <w:lang w:eastAsia="zh-TW"/>
        </w:rPr>
        <w:t>Social contributions paid by employer</w:t>
      </w:r>
      <w:r w:rsidRPr="00FF69E0">
        <w:rPr>
          <w:rFonts w:hint="eastAsia"/>
          <w:lang w:eastAsia="zh-TW"/>
        </w:rPr>
        <w:t>，為工資毛額之</w:t>
      </w:r>
      <w:r w:rsidRPr="00FF69E0">
        <w:rPr>
          <w:rFonts w:hint="eastAsia"/>
          <w:lang w:eastAsia="zh-TW"/>
        </w:rPr>
        <w:t>16.5%</w:t>
      </w:r>
      <w:r w:rsidRPr="00FF69E0">
        <w:rPr>
          <w:rFonts w:hint="eastAsia"/>
          <w:lang w:eastAsia="zh-TW"/>
        </w:rPr>
        <w:t>）</w:t>
      </w:r>
      <w:r w:rsidRPr="00FF69E0">
        <w:rPr>
          <w:rFonts w:hint="eastAsia"/>
          <w:lang w:eastAsia="zh-TW"/>
        </w:rPr>
        <w:t>+</w:t>
      </w:r>
      <w:r w:rsidRPr="00FF69E0">
        <w:rPr>
          <w:rFonts w:hint="eastAsia"/>
          <w:lang w:eastAsia="zh-TW"/>
        </w:rPr>
        <w:t>職業訓練成本（</w:t>
      </w:r>
      <w:r w:rsidRPr="00FF69E0">
        <w:rPr>
          <w:lang w:eastAsia="zh-TW"/>
        </w:rPr>
        <w:t>Vocational training costs</w:t>
      </w:r>
      <w:r w:rsidRPr="00FF69E0">
        <w:rPr>
          <w:rFonts w:hint="eastAsia"/>
          <w:lang w:eastAsia="zh-TW"/>
        </w:rPr>
        <w:t>）</w:t>
      </w:r>
      <w:r w:rsidRPr="00FF69E0">
        <w:rPr>
          <w:rFonts w:hint="eastAsia"/>
          <w:lang w:eastAsia="zh-TW"/>
        </w:rPr>
        <w:t>+</w:t>
      </w:r>
      <w:r w:rsidRPr="00FF69E0">
        <w:rPr>
          <w:rFonts w:hint="eastAsia"/>
          <w:lang w:eastAsia="zh-TW"/>
        </w:rPr>
        <w:t>其他成本</w:t>
      </w:r>
      <w:r w:rsidRPr="00FF69E0">
        <w:rPr>
          <w:lang w:eastAsia="zh-TW"/>
        </w:rPr>
        <w:t>=</w:t>
      </w:r>
      <w:r w:rsidRPr="00FF69E0">
        <w:rPr>
          <w:rFonts w:hint="eastAsia"/>
          <w:lang w:eastAsia="zh-TW"/>
        </w:rPr>
        <w:t>勞動總成本（</w:t>
      </w:r>
      <w:r w:rsidRPr="00FF69E0">
        <w:rPr>
          <w:lang w:eastAsia="zh-TW"/>
        </w:rPr>
        <w:t>Total cost of labor</w:t>
      </w:r>
      <w:r w:rsidRPr="00FF69E0">
        <w:rPr>
          <w:rFonts w:hint="eastAsia"/>
          <w:lang w:eastAsia="zh-TW"/>
        </w:rPr>
        <w:t>）。</w:t>
      </w:r>
      <w:r w:rsidR="00B30C15" w:rsidRPr="00FF69E0">
        <w:rPr>
          <w:rFonts w:hint="eastAsia"/>
          <w:lang w:eastAsia="zh-TW"/>
        </w:rPr>
        <w:t>根據克國勞工統計局的數據，</w:t>
      </w:r>
      <w:r w:rsidR="00B30C15" w:rsidRPr="00FF69E0">
        <w:rPr>
          <w:rFonts w:hint="eastAsia"/>
          <w:lang w:eastAsia="zh-TW"/>
        </w:rPr>
        <w:t>2022</w:t>
      </w:r>
      <w:r w:rsidR="00B30C15" w:rsidRPr="00FF69E0">
        <w:rPr>
          <w:rFonts w:hint="eastAsia"/>
          <w:lang w:eastAsia="zh-TW"/>
        </w:rPr>
        <w:t>年克羅地亞的平均</w:t>
      </w:r>
      <w:r w:rsidR="004577D5" w:rsidRPr="00FF69E0">
        <w:rPr>
          <w:rFonts w:hint="eastAsia"/>
          <w:lang w:eastAsia="zh-TW"/>
        </w:rPr>
        <w:t>薪</w:t>
      </w:r>
      <w:r w:rsidR="00B30C15" w:rsidRPr="00FF69E0">
        <w:rPr>
          <w:rFonts w:hint="eastAsia"/>
          <w:lang w:eastAsia="zh-TW"/>
        </w:rPr>
        <w:t>資為每月</w:t>
      </w:r>
      <w:r w:rsidR="00B30C15" w:rsidRPr="00FF69E0">
        <w:rPr>
          <w:rFonts w:hint="eastAsia"/>
          <w:lang w:eastAsia="zh-TW"/>
        </w:rPr>
        <w:t>1,328</w:t>
      </w:r>
      <w:r w:rsidR="00B30C15" w:rsidRPr="00FF69E0">
        <w:rPr>
          <w:rFonts w:hint="eastAsia"/>
          <w:lang w:eastAsia="zh-TW"/>
        </w:rPr>
        <w:t>歐元（歐元）。根據</w:t>
      </w:r>
      <w:r w:rsidR="00B30C15" w:rsidRPr="00FF69E0">
        <w:rPr>
          <w:rFonts w:hint="eastAsia"/>
          <w:lang w:eastAsia="zh-TW"/>
        </w:rPr>
        <w:t>2023</w:t>
      </w:r>
      <w:r w:rsidR="00B30C15" w:rsidRPr="00FF69E0">
        <w:rPr>
          <w:rFonts w:hint="eastAsia"/>
          <w:lang w:eastAsia="zh-TW"/>
        </w:rPr>
        <w:t>年</w:t>
      </w:r>
      <w:r w:rsidR="00B30C15" w:rsidRPr="00FF69E0">
        <w:rPr>
          <w:rFonts w:hint="eastAsia"/>
          <w:lang w:eastAsia="zh-TW"/>
        </w:rPr>
        <w:t>4</w:t>
      </w:r>
      <w:r w:rsidR="00B30C15" w:rsidRPr="00FF69E0">
        <w:rPr>
          <w:rFonts w:hint="eastAsia"/>
          <w:lang w:eastAsia="zh-TW"/>
        </w:rPr>
        <w:t>月的匯率，這相當於每月約</w:t>
      </w:r>
      <w:r w:rsidR="00B30C15" w:rsidRPr="00FF69E0">
        <w:rPr>
          <w:rFonts w:hint="eastAsia"/>
          <w:lang w:eastAsia="zh-TW"/>
        </w:rPr>
        <w:t>1,448</w:t>
      </w:r>
      <w:r w:rsidR="00B30C15" w:rsidRPr="00FF69E0">
        <w:rPr>
          <w:rFonts w:hint="eastAsia"/>
          <w:lang w:eastAsia="zh-TW"/>
        </w:rPr>
        <w:t>美元。</w:t>
      </w:r>
      <w:proofErr w:type="gramStart"/>
      <w:r w:rsidR="00B30C15" w:rsidRPr="00FF69E0">
        <w:rPr>
          <w:rFonts w:hint="eastAsia"/>
          <w:lang w:eastAsia="zh-TW"/>
        </w:rPr>
        <w:t>此外，</w:t>
      </w:r>
      <w:proofErr w:type="gramEnd"/>
      <w:r w:rsidR="00B30C15" w:rsidRPr="00FF69E0">
        <w:rPr>
          <w:rFonts w:hint="eastAsia"/>
          <w:lang w:eastAsia="zh-TW"/>
        </w:rPr>
        <w:t>平均</w:t>
      </w:r>
      <w:r w:rsidR="004577D5" w:rsidRPr="00FF69E0">
        <w:rPr>
          <w:rFonts w:hint="eastAsia"/>
          <w:lang w:eastAsia="zh-TW"/>
        </w:rPr>
        <w:t>薪</w:t>
      </w:r>
      <w:r w:rsidR="00B30C15" w:rsidRPr="00FF69E0">
        <w:rPr>
          <w:rFonts w:hint="eastAsia"/>
          <w:lang w:eastAsia="zh-TW"/>
        </w:rPr>
        <w:t>資因城市而異，</w:t>
      </w:r>
      <w:proofErr w:type="gramStart"/>
      <w:r w:rsidR="00B30C15" w:rsidRPr="00FF69E0">
        <w:rPr>
          <w:rFonts w:hint="eastAsia"/>
          <w:lang w:eastAsia="zh-TW"/>
        </w:rPr>
        <w:t>札格雷布</w:t>
      </w:r>
      <w:proofErr w:type="gramEnd"/>
      <w:r w:rsidR="00B30C15" w:rsidRPr="00FF69E0">
        <w:rPr>
          <w:rFonts w:hint="eastAsia"/>
          <w:lang w:eastAsia="zh-TW"/>
        </w:rPr>
        <w:t>（克羅地亞首都）的平</w:t>
      </w:r>
      <w:r w:rsidR="004577D5" w:rsidRPr="00FF69E0">
        <w:rPr>
          <w:rFonts w:hint="eastAsia"/>
          <w:lang w:eastAsia="zh-TW"/>
        </w:rPr>
        <w:t>均薪</w:t>
      </w:r>
      <w:r w:rsidR="00B30C15" w:rsidRPr="00FF69E0">
        <w:rPr>
          <w:rFonts w:hint="eastAsia"/>
          <w:lang w:eastAsia="zh-TW"/>
        </w:rPr>
        <w:t>資最高</w:t>
      </w:r>
      <w:r w:rsidR="004577D5" w:rsidRPr="00FF69E0">
        <w:rPr>
          <w:rFonts w:hint="eastAsia"/>
          <w:lang w:eastAsia="zh-TW"/>
        </w:rPr>
        <w:t>，薪資差異自每月</w:t>
      </w:r>
      <w:r w:rsidR="004577D5" w:rsidRPr="00FF69E0">
        <w:rPr>
          <w:rFonts w:hint="eastAsia"/>
          <w:lang w:eastAsia="zh-TW"/>
        </w:rPr>
        <w:t>497</w:t>
      </w:r>
      <w:r w:rsidR="004577D5" w:rsidRPr="00FF69E0">
        <w:rPr>
          <w:rFonts w:hint="eastAsia"/>
          <w:lang w:eastAsia="zh-TW"/>
        </w:rPr>
        <w:t>歐元至每月</w:t>
      </w:r>
      <w:r w:rsidR="004577D5" w:rsidRPr="00FF69E0">
        <w:rPr>
          <w:rFonts w:hint="eastAsia"/>
          <w:lang w:eastAsia="zh-TW"/>
        </w:rPr>
        <w:t>8,792</w:t>
      </w:r>
      <w:r w:rsidR="004577D5" w:rsidRPr="00FF69E0">
        <w:rPr>
          <w:rFonts w:hint="eastAsia"/>
          <w:lang w:eastAsia="zh-TW"/>
        </w:rPr>
        <w:t>歐元不等，</w:t>
      </w:r>
      <w:r w:rsidR="000B58CB" w:rsidRPr="00FF69E0">
        <w:rPr>
          <w:rFonts w:hint="eastAsia"/>
          <w:lang w:eastAsia="zh-TW"/>
        </w:rPr>
        <w:t>雇</w:t>
      </w:r>
      <w:r w:rsidR="00B30C15" w:rsidRPr="00FF69E0">
        <w:rPr>
          <w:rFonts w:hint="eastAsia"/>
          <w:lang w:eastAsia="zh-TW"/>
        </w:rPr>
        <w:t>員的平均年薪為</w:t>
      </w:r>
      <w:r w:rsidR="004577D5" w:rsidRPr="00FF69E0">
        <w:rPr>
          <w:rFonts w:hint="eastAsia"/>
          <w:lang w:eastAsia="zh-TW"/>
        </w:rPr>
        <w:t>16,086</w:t>
      </w:r>
      <w:r w:rsidR="00B30C15" w:rsidRPr="00FF69E0">
        <w:rPr>
          <w:rFonts w:hint="eastAsia"/>
          <w:lang w:eastAsia="zh-TW"/>
        </w:rPr>
        <w:t>歐元</w:t>
      </w:r>
      <w:r w:rsidR="00B30C15" w:rsidRPr="00FF69E0">
        <w:rPr>
          <w:rFonts w:hint="eastAsia"/>
          <w:bCs/>
          <w:kern w:val="0"/>
          <w:lang w:eastAsia="zh-TW"/>
        </w:rPr>
        <w:t>。</w:t>
      </w:r>
    </w:p>
    <w:p w14:paraId="27152623" w14:textId="77777777" w:rsidR="00DA769C" w:rsidRPr="00FF69E0" w:rsidRDefault="00DA769C" w:rsidP="00DA769C">
      <w:pPr>
        <w:widowControl/>
        <w:ind w:firstLine="472"/>
        <w:outlineLvl w:val="2"/>
        <w:rPr>
          <w:bCs/>
          <w:kern w:val="0"/>
          <w:lang w:eastAsia="zh-TW"/>
        </w:rPr>
      </w:pPr>
      <w:r w:rsidRPr="00FF69E0">
        <w:rPr>
          <w:rFonts w:hint="eastAsia"/>
          <w:bCs/>
          <w:kern w:val="0"/>
          <w:lang w:eastAsia="zh-TW"/>
        </w:rPr>
        <w:t>依據「歐洲工商管理學院」（</w:t>
      </w:r>
      <w:r w:rsidRPr="00FF69E0">
        <w:rPr>
          <w:rFonts w:hint="eastAsia"/>
          <w:bCs/>
          <w:kern w:val="0"/>
          <w:lang w:eastAsia="zh-TW"/>
        </w:rPr>
        <w:t>INSEAD</w:t>
      </w:r>
      <w:r w:rsidRPr="00FF69E0">
        <w:rPr>
          <w:rFonts w:hint="eastAsia"/>
          <w:bCs/>
          <w:kern w:val="0"/>
          <w:lang w:eastAsia="zh-TW"/>
        </w:rPr>
        <w:t>）</w:t>
      </w:r>
      <w:r w:rsidR="00BF5178" w:rsidRPr="00FF69E0">
        <w:rPr>
          <w:bCs/>
          <w:kern w:val="0"/>
          <w:lang w:eastAsia="zh-TW"/>
        </w:rPr>
        <w:t>2022</w:t>
      </w:r>
      <w:r w:rsidRPr="00FF69E0">
        <w:rPr>
          <w:rFonts w:hint="eastAsia"/>
          <w:bCs/>
          <w:kern w:val="0"/>
          <w:lang w:eastAsia="zh-TW"/>
        </w:rPr>
        <w:t>年</w:t>
      </w:r>
      <w:r w:rsidR="00BF5178" w:rsidRPr="00FF69E0">
        <w:rPr>
          <w:bCs/>
          <w:kern w:val="0"/>
          <w:lang w:eastAsia="zh-TW"/>
        </w:rPr>
        <w:t>11</w:t>
      </w:r>
      <w:r w:rsidRPr="00FF69E0">
        <w:rPr>
          <w:rFonts w:hint="eastAsia"/>
          <w:bCs/>
          <w:kern w:val="0"/>
          <w:lang w:eastAsia="zh-TW"/>
        </w:rPr>
        <w:t>月公布「</w:t>
      </w:r>
      <w:r w:rsidR="00BF5178" w:rsidRPr="00FF69E0">
        <w:rPr>
          <w:rFonts w:hint="eastAsia"/>
          <w:bCs/>
          <w:kern w:val="0"/>
          <w:lang w:eastAsia="zh-TW"/>
        </w:rPr>
        <w:t>202</w:t>
      </w:r>
      <w:r w:rsidR="00BF5178" w:rsidRPr="00FF69E0">
        <w:rPr>
          <w:bCs/>
          <w:kern w:val="0"/>
          <w:lang w:eastAsia="zh-TW"/>
        </w:rPr>
        <w:t>2</w:t>
      </w:r>
      <w:r w:rsidRPr="00FF69E0">
        <w:rPr>
          <w:rFonts w:hint="eastAsia"/>
          <w:bCs/>
          <w:kern w:val="0"/>
          <w:lang w:eastAsia="zh-TW"/>
        </w:rPr>
        <w:t>年全球人才競爭力指數」，克國排名全球第</w:t>
      </w:r>
      <w:r w:rsidR="00BF5178" w:rsidRPr="00FF69E0">
        <w:rPr>
          <w:bCs/>
          <w:kern w:val="0"/>
          <w:lang w:eastAsia="zh-TW"/>
        </w:rPr>
        <w:t>46</w:t>
      </w:r>
      <w:r w:rsidRPr="00FF69E0">
        <w:rPr>
          <w:rFonts w:hint="eastAsia"/>
          <w:bCs/>
          <w:kern w:val="0"/>
          <w:lang w:eastAsia="zh-TW"/>
        </w:rPr>
        <w:t>位，較</w:t>
      </w:r>
      <w:r w:rsidR="00BF5178" w:rsidRPr="00FF69E0">
        <w:rPr>
          <w:rFonts w:hint="eastAsia"/>
          <w:bCs/>
          <w:kern w:val="0"/>
          <w:lang w:eastAsia="zh-TW"/>
        </w:rPr>
        <w:t>202</w:t>
      </w:r>
      <w:r w:rsidR="00BF5178" w:rsidRPr="00FF69E0">
        <w:rPr>
          <w:bCs/>
          <w:kern w:val="0"/>
          <w:lang w:eastAsia="zh-TW"/>
        </w:rPr>
        <w:t>1</w:t>
      </w:r>
      <w:r w:rsidRPr="00FF69E0">
        <w:rPr>
          <w:rFonts w:hint="eastAsia"/>
          <w:bCs/>
          <w:kern w:val="0"/>
          <w:lang w:eastAsia="zh-TW"/>
        </w:rPr>
        <w:t>年進步</w:t>
      </w:r>
      <w:r w:rsidR="00BF5178" w:rsidRPr="00FF69E0">
        <w:rPr>
          <w:bCs/>
          <w:kern w:val="0"/>
          <w:lang w:eastAsia="zh-TW"/>
        </w:rPr>
        <w:t>6</w:t>
      </w:r>
      <w:r w:rsidRPr="00FF69E0">
        <w:rPr>
          <w:rFonts w:hint="eastAsia"/>
          <w:bCs/>
          <w:kern w:val="0"/>
          <w:lang w:eastAsia="zh-TW"/>
        </w:rPr>
        <w:t>名。克國在</w:t>
      </w:r>
      <w:r w:rsidR="00FD254E" w:rsidRPr="00FF69E0">
        <w:rPr>
          <w:rFonts w:hint="eastAsia"/>
          <w:bCs/>
          <w:kern w:val="0"/>
          <w:lang w:eastAsia="zh-TW"/>
        </w:rPr>
        <w:t>「技術與職業技能」</w:t>
      </w:r>
      <w:r w:rsidRPr="00FF69E0">
        <w:rPr>
          <w:rFonts w:hint="eastAsia"/>
          <w:bCs/>
          <w:kern w:val="0"/>
          <w:lang w:eastAsia="zh-TW"/>
        </w:rPr>
        <w:t>之排名係該國</w:t>
      </w:r>
      <w:r w:rsidRPr="00FF69E0">
        <w:rPr>
          <w:rFonts w:hint="eastAsia"/>
          <w:bCs/>
          <w:kern w:val="0"/>
          <w:lang w:eastAsia="zh-TW"/>
        </w:rPr>
        <w:t>6</w:t>
      </w:r>
      <w:r w:rsidRPr="00FF69E0">
        <w:rPr>
          <w:rFonts w:hint="eastAsia"/>
          <w:bCs/>
          <w:kern w:val="0"/>
          <w:lang w:eastAsia="zh-TW"/>
        </w:rPr>
        <w:t>大評比指標成績最佳者，排名第</w:t>
      </w:r>
      <w:r w:rsidR="00FD254E" w:rsidRPr="00FF69E0">
        <w:rPr>
          <w:bCs/>
          <w:kern w:val="0"/>
          <w:lang w:eastAsia="zh-TW"/>
        </w:rPr>
        <w:t>37</w:t>
      </w:r>
      <w:r w:rsidRPr="00FF69E0">
        <w:rPr>
          <w:rFonts w:hint="eastAsia"/>
          <w:bCs/>
          <w:kern w:val="0"/>
          <w:lang w:eastAsia="zh-TW"/>
        </w:rPr>
        <w:t>。其他分別為</w:t>
      </w:r>
      <w:r w:rsidR="00FD254E" w:rsidRPr="00FF69E0">
        <w:rPr>
          <w:rFonts w:hint="eastAsia"/>
          <w:bCs/>
          <w:kern w:val="0"/>
          <w:lang w:eastAsia="zh-TW"/>
        </w:rPr>
        <w:t>：「全球知識技能」</w:t>
      </w:r>
      <w:r w:rsidRPr="00FF69E0">
        <w:rPr>
          <w:rFonts w:hint="eastAsia"/>
          <w:bCs/>
          <w:kern w:val="0"/>
          <w:lang w:eastAsia="zh-TW"/>
        </w:rPr>
        <w:t>第</w:t>
      </w:r>
      <w:r w:rsidR="00FD254E" w:rsidRPr="00FF69E0">
        <w:rPr>
          <w:bCs/>
          <w:kern w:val="0"/>
          <w:lang w:eastAsia="zh-TW"/>
        </w:rPr>
        <w:t>42</w:t>
      </w:r>
      <w:r w:rsidRPr="00FF69E0">
        <w:rPr>
          <w:rFonts w:hint="eastAsia"/>
          <w:bCs/>
          <w:kern w:val="0"/>
          <w:lang w:eastAsia="zh-TW"/>
        </w:rPr>
        <w:t>、</w:t>
      </w:r>
      <w:r w:rsidR="00FD254E" w:rsidRPr="00FF69E0">
        <w:rPr>
          <w:rFonts w:hint="eastAsia"/>
          <w:bCs/>
          <w:kern w:val="0"/>
          <w:lang w:eastAsia="zh-TW"/>
        </w:rPr>
        <w:t>「人才保留」第</w:t>
      </w:r>
      <w:r w:rsidR="00FD254E" w:rsidRPr="00FF69E0">
        <w:rPr>
          <w:bCs/>
          <w:kern w:val="0"/>
          <w:lang w:eastAsia="zh-TW"/>
        </w:rPr>
        <w:t>44</w:t>
      </w:r>
      <w:r w:rsidR="00FD254E" w:rsidRPr="00FF69E0">
        <w:rPr>
          <w:rFonts w:hint="eastAsia"/>
          <w:bCs/>
          <w:kern w:val="0"/>
          <w:lang w:eastAsia="zh-TW"/>
        </w:rPr>
        <w:t>、</w:t>
      </w:r>
      <w:r w:rsidRPr="00FF69E0">
        <w:rPr>
          <w:rFonts w:hint="eastAsia"/>
          <w:bCs/>
          <w:kern w:val="0"/>
          <w:lang w:eastAsia="zh-TW"/>
        </w:rPr>
        <w:t>「人才培養」第</w:t>
      </w:r>
      <w:r w:rsidR="00FD254E" w:rsidRPr="00FF69E0">
        <w:rPr>
          <w:bCs/>
          <w:kern w:val="0"/>
          <w:lang w:eastAsia="zh-TW"/>
        </w:rPr>
        <w:t>54</w:t>
      </w:r>
      <w:r w:rsidRPr="00FF69E0">
        <w:rPr>
          <w:rFonts w:hint="eastAsia"/>
          <w:bCs/>
          <w:kern w:val="0"/>
          <w:lang w:eastAsia="zh-TW"/>
        </w:rPr>
        <w:t>、</w:t>
      </w:r>
      <w:r w:rsidR="00FD254E" w:rsidRPr="00FF69E0">
        <w:rPr>
          <w:rFonts w:hint="eastAsia"/>
          <w:bCs/>
          <w:kern w:val="0"/>
          <w:lang w:eastAsia="zh-TW"/>
        </w:rPr>
        <w:t>「國內環境」第</w:t>
      </w:r>
      <w:r w:rsidR="00FD254E" w:rsidRPr="00FF69E0">
        <w:rPr>
          <w:bCs/>
          <w:kern w:val="0"/>
          <w:lang w:eastAsia="zh-TW"/>
        </w:rPr>
        <w:t>60</w:t>
      </w:r>
      <w:r w:rsidR="00FD254E" w:rsidRPr="00FF69E0">
        <w:rPr>
          <w:rFonts w:hint="eastAsia"/>
          <w:bCs/>
          <w:kern w:val="0"/>
          <w:lang w:eastAsia="zh-TW"/>
        </w:rPr>
        <w:t>、</w:t>
      </w:r>
      <w:r w:rsidRPr="00FF69E0">
        <w:rPr>
          <w:rFonts w:hint="eastAsia"/>
          <w:bCs/>
          <w:kern w:val="0"/>
          <w:lang w:eastAsia="zh-TW"/>
        </w:rPr>
        <w:t>「人才吸引」第</w:t>
      </w:r>
      <w:r w:rsidR="00FD254E" w:rsidRPr="00FF69E0">
        <w:rPr>
          <w:bCs/>
          <w:kern w:val="0"/>
          <w:lang w:eastAsia="zh-TW"/>
        </w:rPr>
        <w:t>72</w:t>
      </w:r>
      <w:r w:rsidRPr="00FF69E0">
        <w:rPr>
          <w:rFonts w:hint="eastAsia"/>
          <w:bCs/>
          <w:kern w:val="0"/>
          <w:lang w:eastAsia="zh-TW"/>
        </w:rPr>
        <w:t>。克國首都</w:t>
      </w:r>
      <w:proofErr w:type="gramStart"/>
      <w:r w:rsidRPr="00FF69E0">
        <w:rPr>
          <w:rFonts w:hint="eastAsia"/>
          <w:bCs/>
          <w:kern w:val="0"/>
          <w:lang w:eastAsia="zh-TW"/>
        </w:rPr>
        <w:t>札格雷布在</w:t>
      </w:r>
      <w:proofErr w:type="gramEnd"/>
      <w:r w:rsidRPr="00FF69E0">
        <w:rPr>
          <w:rFonts w:hint="eastAsia"/>
          <w:bCs/>
          <w:kern w:val="0"/>
          <w:lang w:eastAsia="zh-TW"/>
        </w:rPr>
        <w:t>全球城市排名第</w:t>
      </w:r>
      <w:r w:rsidR="00FD254E" w:rsidRPr="00FF69E0">
        <w:rPr>
          <w:bCs/>
          <w:kern w:val="0"/>
          <w:lang w:eastAsia="zh-TW"/>
        </w:rPr>
        <w:t>95</w:t>
      </w:r>
      <w:r w:rsidRPr="00FF69E0">
        <w:rPr>
          <w:rFonts w:hint="eastAsia"/>
          <w:bCs/>
          <w:kern w:val="0"/>
          <w:lang w:eastAsia="zh-TW"/>
        </w:rPr>
        <w:t>位</w:t>
      </w:r>
      <w:r w:rsidR="00FD254E" w:rsidRPr="00FF69E0">
        <w:rPr>
          <w:rFonts w:hint="eastAsia"/>
          <w:bCs/>
          <w:kern w:val="0"/>
          <w:lang w:eastAsia="zh-TW"/>
        </w:rPr>
        <w:t>，較</w:t>
      </w:r>
      <w:r w:rsidR="00FD254E" w:rsidRPr="00FF69E0">
        <w:rPr>
          <w:rFonts w:hint="eastAsia"/>
          <w:bCs/>
          <w:kern w:val="0"/>
          <w:lang w:eastAsia="zh-TW"/>
        </w:rPr>
        <w:t>2</w:t>
      </w:r>
      <w:r w:rsidR="00FD254E" w:rsidRPr="00FF69E0">
        <w:rPr>
          <w:bCs/>
          <w:kern w:val="0"/>
          <w:lang w:eastAsia="zh-TW"/>
        </w:rPr>
        <w:t>021</w:t>
      </w:r>
      <w:r w:rsidR="00FD254E" w:rsidRPr="00FF69E0">
        <w:rPr>
          <w:rFonts w:hint="eastAsia"/>
          <w:bCs/>
          <w:kern w:val="0"/>
          <w:lang w:eastAsia="zh-TW"/>
        </w:rPr>
        <w:t>年上升</w:t>
      </w:r>
      <w:r w:rsidR="00FD254E" w:rsidRPr="00FF69E0">
        <w:rPr>
          <w:rFonts w:hint="eastAsia"/>
          <w:bCs/>
          <w:kern w:val="0"/>
          <w:lang w:eastAsia="zh-TW"/>
        </w:rPr>
        <w:t>1</w:t>
      </w:r>
      <w:r w:rsidR="00FD254E" w:rsidRPr="00FF69E0">
        <w:rPr>
          <w:bCs/>
          <w:kern w:val="0"/>
          <w:lang w:eastAsia="zh-TW"/>
        </w:rPr>
        <w:t>5</w:t>
      </w:r>
      <w:r w:rsidR="00FD254E" w:rsidRPr="00FF69E0">
        <w:rPr>
          <w:rFonts w:hint="eastAsia"/>
          <w:bCs/>
          <w:kern w:val="0"/>
          <w:lang w:eastAsia="zh-TW"/>
        </w:rPr>
        <w:t>名</w:t>
      </w:r>
      <w:r w:rsidRPr="00FF69E0">
        <w:rPr>
          <w:rFonts w:hint="eastAsia"/>
          <w:bCs/>
          <w:kern w:val="0"/>
          <w:lang w:eastAsia="zh-TW"/>
        </w:rPr>
        <w:t>。</w:t>
      </w:r>
    </w:p>
    <w:p w14:paraId="7164CA4E" w14:textId="77777777" w:rsidR="006A2164" w:rsidRPr="00FF69E0" w:rsidRDefault="006A2164" w:rsidP="000235B4">
      <w:pPr>
        <w:pStyle w:val="a7"/>
        <w:spacing w:before="257" w:after="257"/>
        <w:rPr>
          <w:lang w:bidi="he-IL"/>
        </w:rPr>
      </w:pPr>
      <w:r w:rsidRPr="00FF69E0">
        <w:rPr>
          <w:rFonts w:hint="eastAsia"/>
          <w:lang w:val="zh-TW" w:bidi="he-IL"/>
        </w:rPr>
        <w:t>二、勞工法令</w:t>
      </w:r>
    </w:p>
    <w:p w14:paraId="42B1F804" w14:textId="77777777" w:rsidR="006A2164" w:rsidRPr="00FF69E0" w:rsidRDefault="006A2164" w:rsidP="006A2164">
      <w:pPr>
        <w:ind w:firstLine="472"/>
        <w:rPr>
          <w:szCs w:val="26"/>
          <w:lang w:val="zh-TW" w:eastAsia="zh-TW" w:bidi="he-IL"/>
        </w:rPr>
      </w:pPr>
      <w:r w:rsidRPr="00FF69E0">
        <w:rPr>
          <w:rFonts w:hint="eastAsia"/>
          <w:szCs w:val="26"/>
          <w:lang w:val="zh-TW" w:eastAsia="zh-TW" w:bidi="he-IL"/>
        </w:rPr>
        <w:t>克國勞動市場的另一項特色是集體協商</w:t>
      </w:r>
      <w:r w:rsidRPr="00FF69E0">
        <w:rPr>
          <w:rFonts w:hint="eastAsia"/>
          <w:szCs w:val="26"/>
          <w:lang w:eastAsia="zh-TW" w:bidi="he-IL"/>
        </w:rPr>
        <w:t>（</w:t>
      </w:r>
      <w:r w:rsidRPr="00FF69E0">
        <w:rPr>
          <w:szCs w:val="26"/>
          <w:lang w:eastAsia="zh-TW" w:bidi="he-IL"/>
        </w:rPr>
        <w:t>collective bargaining</w:t>
      </w:r>
      <w:r w:rsidRPr="00FF69E0">
        <w:rPr>
          <w:rFonts w:hint="eastAsia"/>
          <w:szCs w:val="26"/>
          <w:lang w:eastAsia="zh-TW" w:bidi="he-IL"/>
        </w:rPr>
        <w:t>）</w:t>
      </w:r>
      <w:r w:rsidRPr="00FF69E0">
        <w:rPr>
          <w:rFonts w:hint="eastAsia"/>
          <w:szCs w:val="26"/>
          <w:lang w:val="zh-TW" w:eastAsia="zh-TW" w:bidi="he-IL"/>
        </w:rPr>
        <w:t>。克國勞動法</w:t>
      </w:r>
      <w:r w:rsidRPr="00FF69E0">
        <w:rPr>
          <w:rFonts w:hint="eastAsia"/>
          <w:szCs w:val="26"/>
          <w:lang w:eastAsia="zh-TW" w:bidi="he-IL"/>
        </w:rPr>
        <w:t>（</w:t>
      </w:r>
      <w:r w:rsidRPr="00FF69E0">
        <w:rPr>
          <w:szCs w:val="26"/>
          <w:lang w:eastAsia="zh-TW" w:bidi="he-IL"/>
        </w:rPr>
        <w:t>Labour</w:t>
      </w:r>
      <w:r w:rsidRPr="00FF69E0">
        <w:rPr>
          <w:rFonts w:hint="eastAsia"/>
          <w:szCs w:val="26"/>
          <w:lang w:eastAsia="zh-TW" w:bidi="he-IL"/>
        </w:rPr>
        <w:t xml:space="preserve"> </w:t>
      </w:r>
      <w:r w:rsidRPr="00FF69E0">
        <w:rPr>
          <w:szCs w:val="26"/>
          <w:lang w:eastAsia="zh-TW" w:bidi="he-IL"/>
        </w:rPr>
        <w:t>Act</w:t>
      </w:r>
      <w:r w:rsidRPr="00FF69E0">
        <w:rPr>
          <w:rFonts w:hint="eastAsia"/>
          <w:szCs w:val="26"/>
          <w:lang w:eastAsia="zh-TW" w:bidi="he-IL"/>
        </w:rPr>
        <w:t>）</w:t>
      </w:r>
      <w:r w:rsidRPr="00FF69E0">
        <w:rPr>
          <w:rFonts w:hint="eastAsia"/>
          <w:szCs w:val="26"/>
          <w:lang w:val="zh-TW" w:eastAsia="zh-TW" w:bidi="he-IL"/>
        </w:rPr>
        <w:t>僅制定勞資關係之基本原則</w:t>
      </w:r>
      <w:r w:rsidRPr="00FF69E0">
        <w:rPr>
          <w:rFonts w:hint="eastAsia"/>
          <w:szCs w:val="26"/>
          <w:lang w:eastAsia="zh-TW" w:bidi="he-IL"/>
        </w:rPr>
        <w:t>，</w:t>
      </w:r>
      <w:r w:rsidRPr="00FF69E0">
        <w:rPr>
          <w:rFonts w:hint="eastAsia"/>
          <w:szCs w:val="26"/>
          <w:lang w:val="zh-TW" w:eastAsia="zh-TW" w:bidi="he-IL"/>
        </w:rPr>
        <w:t>其他則由集體協議</w:t>
      </w:r>
      <w:r w:rsidRPr="00FF69E0">
        <w:rPr>
          <w:rFonts w:hint="eastAsia"/>
          <w:szCs w:val="26"/>
          <w:lang w:eastAsia="zh-TW" w:bidi="he-IL"/>
        </w:rPr>
        <w:t>（</w:t>
      </w:r>
      <w:r w:rsidRPr="00FF69E0">
        <w:rPr>
          <w:szCs w:val="26"/>
          <w:lang w:eastAsia="zh-TW" w:bidi="he-IL"/>
        </w:rPr>
        <w:t>collective agreement</w:t>
      </w:r>
      <w:r w:rsidRPr="00FF69E0">
        <w:rPr>
          <w:rFonts w:hint="eastAsia"/>
          <w:szCs w:val="26"/>
          <w:lang w:eastAsia="zh-TW" w:bidi="he-IL"/>
        </w:rPr>
        <w:t>）</w:t>
      </w:r>
      <w:r w:rsidRPr="00FF69E0">
        <w:rPr>
          <w:rFonts w:hint="eastAsia"/>
          <w:szCs w:val="26"/>
          <w:lang w:val="zh-TW" w:eastAsia="zh-TW" w:bidi="he-IL"/>
        </w:rPr>
        <w:t>與其他相關自治法規共同規範，集體協商所達成的協議完全適用於參與協商之各方，包括所有勞工與業主</w:t>
      </w:r>
      <w:r w:rsidRPr="00FF69E0">
        <w:rPr>
          <w:szCs w:val="26"/>
          <w:lang w:eastAsia="zh-TW" w:bidi="he-IL"/>
        </w:rPr>
        <w:t>/</w:t>
      </w:r>
      <w:r w:rsidRPr="00FF69E0">
        <w:rPr>
          <w:rFonts w:hint="eastAsia"/>
          <w:szCs w:val="26"/>
          <w:lang w:val="zh-TW" w:eastAsia="zh-TW" w:bidi="he-IL"/>
        </w:rPr>
        <w:t>產業</w:t>
      </w:r>
      <w:r w:rsidRPr="00FF69E0">
        <w:rPr>
          <w:szCs w:val="26"/>
          <w:lang w:eastAsia="zh-TW" w:bidi="he-IL"/>
        </w:rPr>
        <w:t>/</w:t>
      </w:r>
      <w:r w:rsidRPr="00FF69E0">
        <w:rPr>
          <w:rFonts w:hint="eastAsia"/>
          <w:szCs w:val="26"/>
          <w:lang w:val="zh-TW" w:eastAsia="zh-TW" w:bidi="he-IL"/>
        </w:rPr>
        <w:t>地方政府</w:t>
      </w:r>
      <w:r w:rsidRPr="00FF69E0">
        <w:rPr>
          <w:rFonts w:hint="eastAsia"/>
          <w:szCs w:val="26"/>
          <w:lang w:eastAsia="zh-TW" w:bidi="he-IL"/>
        </w:rPr>
        <w:t>（</w:t>
      </w:r>
      <w:r w:rsidRPr="00FF69E0">
        <w:rPr>
          <w:szCs w:val="26"/>
          <w:lang w:eastAsia="zh-TW" w:bidi="he-IL"/>
        </w:rPr>
        <w:t>county</w:t>
      </w:r>
      <w:r w:rsidRPr="00FF69E0">
        <w:rPr>
          <w:rFonts w:hint="eastAsia"/>
          <w:szCs w:val="26"/>
          <w:lang w:eastAsia="zh-TW" w:bidi="he-IL"/>
        </w:rPr>
        <w:t>）</w:t>
      </w:r>
      <w:r w:rsidRPr="00FF69E0">
        <w:rPr>
          <w:rFonts w:hint="eastAsia"/>
          <w:szCs w:val="26"/>
          <w:lang w:val="zh-TW" w:eastAsia="zh-TW" w:bidi="he-IL"/>
        </w:rPr>
        <w:t>等</w:t>
      </w:r>
      <w:r w:rsidRPr="00FF69E0">
        <w:rPr>
          <w:rFonts w:hint="eastAsia"/>
          <w:szCs w:val="26"/>
          <w:lang w:eastAsia="zh-TW" w:bidi="he-IL"/>
        </w:rPr>
        <w:t>，</w:t>
      </w:r>
      <w:r w:rsidRPr="00FF69E0">
        <w:rPr>
          <w:rFonts w:hint="eastAsia"/>
          <w:szCs w:val="26"/>
          <w:lang w:val="zh-TW" w:eastAsia="zh-TW" w:bidi="he-IL"/>
        </w:rPr>
        <w:t>員工數逾</w:t>
      </w:r>
      <w:r w:rsidRPr="00FF69E0">
        <w:rPr>
          <w:rFonts w:hint="eastAsia"/>
          <w:szCs w:val="26"/>
          <w:lang w:eastAsia="zh-TW" w:bidi="he-IL"/>
        </w:rPr>
        <w:t>20</w:t>
      </w:r>
      <w:r w:rsidRPr="00FF69E0">
        <w:rPr>
          <w:rFonts w:hint="eastAsia"/>
          <w:szCs w:val="26"/>
          <w:lang w:val="zh-TW" w:eastAsia="zh-TW" w:bidi="he-IL"/>
        </w:rPr>
        <w:t>人之企業</w:t>
      </w:r>
      <w:r w:rsidRPr="00FF69E0">
        <w:rPr>
          <w:rFonts w:hint="eastAsia"/>
          <w:szCs w:val="26"/>
          <w:lang w:eastAsia="zh-TW" w:bidi="he-IL"/>
        </w:rPr>
        <w:t>，</w:t>
      </w:r>
      <w:r w:rsidRPr="00FF69E0">
        <w:rPr>
          <w:rFonts w:hint="eastAsia"/>
          <w:szCs w:val="26"/>
          <w:lang w:val="zh-TW" w:eastAsia="zh-TW" w:bidi="he-IL"/>
        </w:rPr>
        <w:t>須建立公司工會，並公布包含薪資、工作組織及程序、員工權益保障等。</w:t>
      </w:r>
    </w:p>
    <w:p w14:paraId="408477A9" w14:textId="77777777" w:rsidR="006A2164" w:rsidRPr="00FF69E0" w:rsidRDefault="006A2164" w:rsidP="006A2164">
      <w:pPr>
        <w:ind w:firstLine="472"/>
        <w:rPr>
          <w:szCs w:val="26"/>
          <w:lang w:eastAsia="zh-TW" w:bidi="he-IL"/>
        </w:rPr>
      </w:pPr>
      <w:r w:rsidRPr="00FF69E0">
        <w:rPr>
          <w:rFonts w:hint="eastAsia"/>
          <w:szCs w:val="26"/>
          <w:lang w:val="zh-TW" w:eastAsia="zh-TW" w:bidi="he-IL"/>
        </w:rPr>
        <w:t>克羅埃西亞的就業保護法規是歐洲最嚴格的法規之</w:t>
      </w:r>
      <w:proofErr w:type="gramStart"/>
      <w:r w:rsidRPr="00FF69E0">
        <w:rPr>
          <w:rFonts w:hint="eastAsia"/>
          <w:szCs w:val="26"/>
          <w:lang w:val="zh-TW" w:eastAsia="zh-TW" w:bidi="he-IL"/>
        </w:rPr>
        <w:t>一</w:t>
      </w:r>
      <w:proofErr w:type="gramEnd"/>
      <w:r w:rsidRPr="00FF69E0">
        <w:rPr>
          <w:rFonts w:hint="eastAsia"/>
          <w:szCs w:val="26"/>
          <w:lang w:val="zh-TW" w:eastAsia="zh-TW" w:bidi="he-IL"/>
        </w:rPr>
        <w:t>。解僱職工較為困難且須付昂貴的代價。就業保護法規具有約束性，因此工作職位和工人的周轉率不高。克羅埃西亞勞工之平均工作職位任期較長。</w:t>
      </w:r>
    </w:p>
    <w:p w14:paraId="34EF6FCD" w14:textId="77777777" w:rsidR="006A2164" w:rsidRPr="00FF69E0" w:rsidRDefault="006A2164" w:rsidP="006A2164">
      <w:pPr>
        <w:ind w:firstLine="496"/>
        <w:rPr>
          <w:szCs w:val="26"/>
          <w:lang w:val="zh-TW" w:eastAsia="zh-TW" w:bidi="he-IL"/>
        </w:rPr>
      </w:pPr>
      <w:r w:rsidRPr="00FF69E0">
        <w:rPr>
          <w:rFonts w:hint="eastAsia"/>
          <w:spacing w:val="6"/>
          <w:szCs w:val="26"/>
          <w:lang w:val="zh-TW" w:eastAsia="zh-TW" w:bidi="he-IL"/>
        </w:rPr>
        <w:t>高度的工作職位保護同時也提高受</w:t>
      </w:r>
      <w:proofErr w:type="gramStart"/>
      <w:r w:rsidRPr="00FF69E0">
        <w:rPr>
          <w:rFonts w:hint="eastAsia"/>
          <w:spacing w:val="6"/>
          <w:szCs w:val="26"/>
          <w:lang w:val="zh-TW" w:eastAsia="zh-TW" w:bidi="he-IL"/>
        </w:rPr>
        <w:t>僱</w:t>
      </w:r>
      <w:proofErr w:type="gramEnd"/>
      <w:r w:rsidRPr="00FF69E0">
        <w:rPr>
          <w:rFonts w:hint="eastAsia"/>
          <w:spacing w:val="6"/>
          <w:szCs w:val="26"/>
          <w:lang w:val="zh-TW" w:eastAsia="zh-TW" w:bidi="he-IL"/>
        </w:rPr>
        <w:t>人員的談判地位，導致較高的工資水準。</w:t>
      </w:r>
      <w:r w:rsidRPr="00FF69E0">
        <w:rPr>
          <w:rFonts w:hint="eastAsia"/>
          <w:szCs w:val="26"/>
          <w:lang w:val="zh-TW" w:eastAsia="zh-TW" w:bidi="he-IL"/>
        </w:rPr>
        <w:t>因此，克羅埃西亞的工資高於其競爭對手國，甚至在根據生產</w:t>
      </w:r>
      <w:r w:rsidR="006769A7" w:rsidRPr="00FF69E0">
        <w:rPr>
          <w:rFonts w:hint="eastAsia"/>
          <w:szCs w:val="26"/>
          <w:lang w:val="zh-TW" w:eastAsia="zh-TW" w:bidi="he-IL"/>
        </w:rPr>
        <w:t>力</w:t>
      </w:r>
      <w:r w:rsidRPr="00FF69E0">
        <w:rPr>
          <w:rFonts w:hint="eastAsia"/>
          <w:szCs w:val="26"/>
          <w:lang w:val="zh-TW" w:eastAsia="zh-TW" w:bidi="he-IL"/>
        </w:rPr>
        <w:t>進行調整之後，情況依舊如此。這種較高的勞動力成本可能會繼續約束現有企業創造新的就業職位，也可能會影響新企業的市場進入。</w:t>
      </w:r>
    </w:p>
    <w:p w14:paraId="60A0EA68" w14:textId="77777777" w:rsidR="006A2164" w:rsidRPr="00FF69E0" w:rsidRDefault="006A2164" w:rsidP="006A2164">
      <w:pPr>
        <w:ind w:firstLine="472"/>
        <w:rPr>
          <w:szCs w:val="26"/>
          <w:lang w:val="zh-TW" w:eastAsia="zh-TW" w:bidi="he-IL"/>
        </w:rPr>
      </w:pPr>
      <w:r w:rsidRPr="00FF69E0">
        <w:rPr>
          <w:rFonts w:hint="eastAsia"/>
          <w:szCs w:val="26"/>
          <w:lang w:val="zh-TW" w:eastAsia="zh-TW" w:bidi="he-IL"/>
        </w:rPr>
        <w:t>目前克羅埃西亞之每週工時上限為</w:t>
      </w:r>
      <w:r w:rsidRPr="00FF69E0">
        <w:rPr>
          <w:rFonts w:hint="eastAsia"/>
          <w:szCs w:val="26"/>
          <w:lang w:val="zh-TW" w:eastAsia="zh-TW" w:bidi="he-IL"/>
        </w:rPr>
        <w:t>40</w:t>
      </w:r>
      <w:r w:rsidRPr="00FF69E0">
        <w:rPr>
          <w:rFonts w:hint="eastAsia"/>
          <w:szCs w:val="26"/>
          <w:lang w:val="zh-TW" w:eastAsia="zh-TW" w:bidi="he-IL"/>
        </w:rPr>
        <w:t>個小時，且每工作</w:t>
      </w:r>
      <w:r w:rsidRPr="00FF69E0">
        <w:rPr>
          <w:rFonts w:hint="eastAsia"/>
          <w:szCs w:val="26"/>
          <w:lang w:val="zh-TW" w:eastAsia="zh-TW" w:bidi="he-IL"/>
        </w:rPr>
        <w:t>6</w:t>
      </w:r>
      <w:r w:rsidRPr="00FF69E0">
        <w:rPr>
          <w:rFonts w:hint="eastAsia"/>
          <w:szCs w:val="26"/>
          <w:lang w:val="zh-TW" w:eastAsia="zh-TW" w:bidi="he-IL"/>
        </w:rPr>
        <w:t>小時須有半小時之休息</w:t>
      </w:r>
      <w:r w:rsidR="00DF1041" w:rsidRPr="00FF69E0">
        <w:rPr>
          <w:rFonts w:hint="eastAsia"/>
          <w:szCs w:val="26"/>
          <w:lang w:val="zh-TW" w:eastAsia="zh-TW" w:bidi="he-IL"/>
        </w:rPr>
        <w:t>，每年至少有</w:t>
      </w:r>
      <w:r w:rsidR="00DF1041" w:rsidRPr="00FF69E0">
        <w:rPr>
          <w:rFonts w:hint="eastAsia"/>
          <w:szCs w:val="26"/>
          <w:lang w:val="zh-TW" w:eastAsia="zh-TW" w:bidi="he-IL"/>
        </w:rPr>
        <w:t>4</w:t>
      </w:r>
      <w:proofErr w:type="gramStart"/>
      <w:r w:rsidR="00DF1041" w:rsidRPr="00FF69E0">
        <w:rPr>
          <w:rFonts w:hint="eastAsia"/>
          <w:szCs w:val="26"/>
          <w:lang w:val="zh-TW" w:eastAsia="zh-TW" w:bidi="he-IL"/>
        </w:rPr>
        <w:t>週</w:t>
      </w:r>
      <w:proofErr w:type="gramEnd"/>
      <w:r w:rsidR="00DF1041" w:rsidRPr="00FF69E0">
        <w:rPr>
          <w:rFonts w:hint="eastAsia"/>
          <w:szCs w:val="26"/>
          <w:lang w:val="zh-TW" w:eastAsia="zh-TW" w:bidi="he-IL"/>
        </w:rPr>
        <w:t>之給薪休假</w:t>
      </w:r>
      <w:r w:rsidRPr="00FF69E0">
        <w:rPr>
          <w:rFonts w:hint="eastAsia"/>
          <w:szCs w:val="26"/>
          <w:lang w:val="zh-TW" w:eastAsia="zh-TW" w:bidi="he-IL"/>
        </w:rPr>
        <w:t>；對勞工健康有不利影響之職業</w:t>
      </w:r>
      <w:r w:rsidRPr="00FF69E0">
        <w:rPr>
          <w:rFonts w:hint="eastAsia"/>
          <w:szCs w:val="26"/>
          <w:lang w:val="zh-TW" w:eastAsia="zh-TW" w:bidi="he-IL"/>
        </w:rPr>
        <w:t>/</w:t>
      </w:r>
      <w:r w:rsidRPr="00FF69E0">
        <w:rPr>
          <w:rFonts w:hint="eastAsia"/>
          <w:szCs w:val="26"/>
          <w:lang w:val="zh-TW" w:eastAsia="zh-TW" w:bidi="he-IL"/>
        </w:rPr>
        <w:t>工作型態，工時上限依</w:t>
      </w:r>
      <w:proofErr w:type="gramStart"/>
      <w:r w:rsidRPr="00FF69E0">
        <w:rPr>
          <w:rFonts w:hint="eastAsia"/>
          <w:szCs w:val="26"/>
          <w:lang w:val="zh-TW" w:eastAsia="zh-TW" w:bidi="he-IL"/>
        </w:rPr>
        <w:t>勞動法按比例</w:t>
      </w:r>
      <w:proofErr w:type="gramEnd"/>
      <w:r w:rsidRPr="00FF69E0">
        <w:rPr>
          <w:rFonts w:hint="eastAsia"/>
          <w:szCs w:val="26"/>
          <w:lang w:val="zh-TW" w:eastAsia="zh-TW" w:bidi="he-IL"/>
        </w:rPr>
        <w:t>縮減。</w:t>
      </w:r>
    </w:p>
    <w:p w14:paraId="184D76F1" w14:textId="77777777" w:rsidR="006A2164" w:rsidRPr="00FF69E0" w:rsidRDefault="006A2164" w:rsidP="006A2164">
      <w:pPr>
        <w:ind w:firstLine="472"/>
        <w:rPr>
          <w:szCs w:val="26"/>
          <w:lang w:eastAsia="zh-TW" w:bidi="he-IL"/>
        </w:rPr>
      </w:pPr>
      <w:r w:rsidRPr="00FF69E0">
        <w:rPr>
          <w:rFonts w:hint="eastAsia"/>
          <w:szCs w:val="26"/>
          <w:lang w:val="zh-TW" w:eastAsia="zh-TW" w:bidi="he-IL"/>
        </w:rPr>
        <w:t>目前克國約有</w:t>
      </w:r>
      <w:r w:rsidRPr="00FF69E0">
        <w:rPr>
          <w:szCs w:val="26"/>
          <w:lang w:eastAsia="zh-TW" w:bidi="he-IL"/>
        </w:rPr>
        <w:t>600</w:t>
      </w:r>
      <w:r w:rsidRPr="00FF69E0">
        <w:rPr>
          <w:rFonts w:hint="eastAsia"/>
          <w:szCs w:val="26"/>
          <w:lang w:val="zh-TW" w:eastAsia="zh-TW" w:bidi="he-IL"/>
        </w:rPr>
        <w:t>個登記有案的工會團體，其中</w:t>
      </w:r>
      <w:r w:rsidRPr="00FF69E0">
        <w:rPr>
          <w:szCs w:val="26"/>
          <w:lang w:eastAsia="zh-TW" w:bidi="he-IL"/>
        </w:rPr>
        <w:t>260</w:t>
      </w:r>
      <w:r w:rsidRPr="00FF69E0">
        <w:rPr>
          <w:rFonts w:hint="eastAsia"/>
          <w:szCs w:val="26"/>
          <w:lang w:val="zh-TW" w:eastAsia="zh-TW" w:bidi="he-IL"/>
        </w:rPr>
        <w:t>個係屬全國層級（</w:t>
      </w:r>
      <w:r w:rsidRPr="00FF69E0">
        <w:rPr>
          <w:szCs w:val="26"/>
          <w:lang w:eastAsia="zh-TW" w:bidi="he-IL"/>
        </w:rPr>
        <w:t>national level</w:t>
      </w:r>
      <w:r w:rsidRPr="00FF69E0">
        <w:rPr>
          <w:rFonts w:hint="eastAsia"/>
          <w:szCs w:val="26"/>
          <w:lang w:val="zh-TW" w:eastAsia="zh-TW" w:bidi="he-IL"/>
        </w:rPr>
        <w:t>）</w:t>
      </w:r>
      <w:r w:rsidR="006C6E10" w:rsidRPr="00FF69E0">
        <w:rPr>
          <w:rFonts w:hint="eastAsia"/>
          <w:szCs w:val="26"/>
          <w:lang w:val="zh-TW" w:eastAsia="zh-TW" w:bidi="he-IL"/>
        </w:rPr>
        <w:t>，主要之</w:t>
      </w:r>
      <w:r w:rsidR="000C14A2" w:rsidRPr="00FF69E0">
        <w:rPr>
          <w:rFonts w:hint="eastAsia"/>
          <w:szCs w:val="26"/>
          <w:lang w:val="zh-TW" w:eastAsia="zh-TW" w:bidi="he-IL"/>
        </w:rPr>
        <w:t>工</w:t>
      </w:r>
      <w:r w:rsidR="006C6E10" w:rsidRPr="00FF69E0">
        <w:rPr>
          <w:rFonts w:hint="eastAsia"/>
          <w:szCs w:val="26"/>
          <w:lang w:val="zh-TW" w:eastAsia="zh-TW" w:bidi="he-IL"/>
        </w:rPr>
        <w:t>會包括：克羅埃西亞</w:t>
      </w:r>
      <w:r w:rsidR="000C14A2" w:rsidRPr="00FF69E0">
        <w:rPr>
          <w:rFonts w:hint="eastAsia"/>
          <w:szCs w:val="26"/>
          <w:lang w:val="zh-TW" w:eastAsia="zh-TW" w:bidi="he-IL"/>
        </w:rPr>
        <w:t>自治</w:t>
      </w:r>
      <w:r w:rsidR="006C6E10" w:rsidRPr="00FF69E0">
        <w:rPr>
          <w:rFonts w:hint="eastAsia"/>
          <w:szCs w:val="26"/>
          <w:lang w:val="zh-TW" w:eastAsia="zh-TW" w:bidi="he-IL"/>
        </w:rPr>
        <w:t>工會聯盟</w:t>
      </w:r>
      <w:r w:rsidR="00F75196" w:rsidRPr="00FF69E0">
        <w:rPr>
          <w:rFonts w:hint="eastAsia"/>
          <w:szCs w:val="26"/>
          <w:lang w:val="zh-TW" w:eastAsia="zh-TW" w:bidi="he-IL"/>
        </w:rPr>
        <w:t>（</w:t>
      </w:r>
      <w:r w:rsidR="006C6E10" w:rsidRPr="00FF69E0">
        <w:rPr>
          <w:szCs w:val="26"/>
          <w:lang w:val="zh-TW" w:eastAsia="zh-TW" w:bidi="he-IL"/>
        </w:rPr>
        <w:t>Union of Autonomous Trade Unions of Croatia</w:t>
      </w:r>
      <w:r w:rsidR="00F75196" w:rsidRPr="00FF69E0">
        <w:rPr>
          <w:rFonts w:hint="eastAsia"/>
          <w:szCs w:val="26"/>
          <w:lang w:val="zh-TW" w:eastAsia="zh-TW" w:bidi="he-IL"/>
        </w:rPr>
        <w:t>）</w:t>
      </w:r>
      <w:r w:rsidR="006C6E10" w:rsidRPr="00FF69E0">
        <w:rPr>
          <w:rFonts w:hint="eastAsia"/>
          <w:szCs w:val="26"/>
          <w:lang w:val="zh-TW" w:eastAsia="zh-TW" w:bidi="he-IL"/>
        </w:rPr>
        <w:t>、克羅埃西亞工人工會協會</w:t>
      </w:r>
      <w:r w:rsidR="00F75196" w:rsidRPr="00FF69E0">
        <w:rPr>
          <w:rFonts w:hint="eastAsia"/>
          <w:szCs w:val="26"/>
          <w:lang w:val="zh-TW" w:eastAsia="zh-TW" w:bidi="he-IL"/>
        </w:rPr>
        <w:t>（</w:t>
      </w:r>
      <w:r w:rsidR="006C6E10" w:rsidRPr="00FF69E0">
        <w:rPr>
          <w:szCs w:val="26"/>
          <w:lang w:val="zh-TW" w:eastAsia="zh-TW" w:bidi="he-IL"/>
        </w:rPr>
        <w:t>Croatian Trade Union Association</w:t>
      </w:r>
      <w:r w:rsidR="00F75196" w:rsidRPr="00FF69E0">
        <w:rPr>
          <w:rFonts w:hint="eastAsia"/>
          <w:szCs w:val="26"/>
          <w:lang w:val="zh-TW" w:eastAsia="zh-TW" w:bidi="he-IL"/>
        </w:rPr>
        <w:t>）</w:t>
      </w:r>
      <w:r w:rsidR="006C6E10" w:rsidRPr="00FF69E0">
        <w:rPr>
          <w:rFonts w:hint="eastAsia"/>
          <w:szCs w:val="26"/>
          <w:lang w:val="zh-TW" w:eastAsia="zh-TW" w:bidi="he-IL"/>
        </w:rPr>
        <w:t>、克羅埃西亞獨立工會</w:t>
      </w:r>
      <w:r w:rsidR="00F75196" w:rsidRPr="00FF69E0">
        <w:rPr>
          <w:rFonts w:hint="eastAsia"/>
          <w:szCs w:val="26"/>
          <w:lang w:val="zh-TW" w:eastAsia="zh-TW" w:bidi="he-IL"/>
        </w:rPr>
        <w:t>（</w:t>
      </w:r>
      <w:r w:rsidR="0048735C" w:rsidRPr="00FF69E0">
        <w:rPr>
          <w:szCs w:val="26"/>
          <w:lang w:val="zh-TW" w:eastAsia="zh-TW" w:bidi="he-IL"/>
        </w:rPr>
        <w:t>Independent Trade Unions of Croatia</w:t>
      </w:r>
      <w:r w:rsidR="00F75196" w:rsidRPr="00FF69E0">
        <w:rPr>
          <w:rFonts w:hint="eastAsia"/>
          <w:szCs w:val="26"/>
          <w:lang w:val="zh-TW" w:eastAsia="zh-TW" w:bidi="he-IL"/>
        </w:rPr>
        <w:t>）</w:t>
      </w:r>
      <w:r w:rsidR="00252B20" w:rsidRPr="00FF69E0">
        <w:rPr>
          <w:rFonts w:hint="eastAsia"/>
          <w:szCs w:val="26"/>
          <w:lang w:val="zh-TW" w:eastAsia="zh-TW" w:bidi="he-IL"/>
        </w:rPr>
        <w:t>等</w:t>
      </w:r>
      <w:r w:rsidRPr="00FF69E0">
        <w:rPr>
          <w:rFonts w:hint="eastAsia"/>
          <w:szCs w:val="26"/>
          <w:lang w:val="zh-TW" w:eastAsia="zh-TW" w:bidi="he-IL"/>
        </w:rPr>
        <w:t>。個別企業業主亦可與僱用勞工進行協商；產業層級之協商則由以下公會發動：</w:t>
      </w:r>
    </w:p>
    <w:p w14:paraId="6ED8C940" w14:textId="77777777" w:rsidR="006A2164" w:rsidRPr="00FF69E0" w:rsidRDefault="006A2164" w:rsidP="000235B4">
      <w:pPr>
        <w:pStyle w:val="a8"/>
        <w:rPr>
          <w:rFonts w:hAnsi="Times New Roman"/>
          <w:lang w:val="en-US"/>
        </w:rPr>
      </w:pPr>
      <w:r w:rsidRPr="00FF69E0">
        <w:rPr>
          <w:rFonts w:hAnsi="Times New Roman"/>
          <w:lang w:val="en-US"/>
        </w:rPr>
        <w:t>（</w:t>
      </w:r>
      <w:r w:rsidRPr="00FF69E0">
        <w:rPr>
          <w:rFonts w:hAnsi="Times New Roman"/>
        </w:rPr>
        <w:t>一</w:t>
      </w:r>
      <w:r w:rsidRPr="00FF69E0">
        <w:rPr>
          <w:rFonts w:hAnsi="Times New Roman"/>
          <w:lang w:val="en-US"/>
        </w:rPr>
        <w:t>）</w:t>
      </w:r>
      <w:r w:rsidRPr="00FF69E0">
        <w:rPr>
          <w:rFonts w:hAnsi="Times New Roman"/>
        </w:rPr>
        <w:t>克國</w:t>
      </w:r>
      <w:r w:rsidRPr="00FF69E0">
        <w:rPr>
          <w:rFonts w:hAnsi="Times New Roman"/>
          <w:lang w:eastAsia="zh-CN"/>
        </w:rPr>
        <w:t>雇</w:t>
      </w:r>
      <w:r w:rsidRPr="00FF69E0">
        <w:rPr>
          <w:rFonts w:hAnsi="Times New Roman"/>
        </w:rPr>
        <w:t>主協會</w:t>
      </w:r>
      <w:r w:rsidRPr="00FF69E0">
        <w:rPr>
          <w:rFonts w:hAnsi="Times New Roman"/>
          <w:lang w:val="en-US"/>
        </w:rPr>
        <w:t>（</w:t>
      </w:r>
      <w:r w:rsidRPr="00FF69E0">
        <w:rPr>
          <w:rFonts w:hAnsi="Times New Roman"/>
          <w:lang w:val="en-US"/>
        </w:rPr>
        <w:t>Croatian Employers’ Association</w:t>
      </w:r>
      <w:r w:rsidRPr="00FF69E0">
        <w:rPr>
          <w:rFonts w:hAnsi="Times New Roman"/>
          <w:lang w:val="en-US"/>
        </w:rPr>
        <w:t>）：</w:t>
      </w:r>
      <w:r w:rsidRPr="00FF69E0">
        <w:rPr>
          <w:rFonts w:hAnsi="Times New Roman"/>
        </w:rPr>
        <w:t>其組織包括</w:t>
      </w:r>
      <w:r w:rsidRPr="00FF69E0">
        <w:rPr>
          <w:rFonts w:hAnsi="Times New Roman"/>
          <w:lang w:val="en-US"/>
        </w:rPr>
        <w:t>29</w:t>
      </w:r>
      <w:r w:rsidRPr="00FF69E0">
        <w:rPr>
          <w:rFonts w:hAnsi="Times New Roman"/>
        </w:rPr>
        <w:t>個產業公會</w:t>
      </w:r>
      <w:r w:rsidRPr="00FF69E0">
        <w:rPr>
          <w:rFonts w:hAnsi="Times New Roman"/>
          <w:lang w:val="en-US"/>
        </w:rPr>
        <w:t>，</w:t>
      </w:r>
      <w:r w:rsidRPr="00FF69E0">
        <w:rPr>
          <w:rFonts w:hAnsi="Times New Roman"/>
        </w:rPr>
        <w:t>為國家社會經濟理事會</w:t>
      </w:r>
      <w:r w:rsidR="00F75196" w:rsidRPr="00FF69E0">
        <w:rPr>
          <w:rFonts w:hAnsi="Times New Roman"/>
          <w:lang w:val="en-US"/>
        </w:rPr>
        <w:t>（</w:t>
      </w:r>
      <w:r w:rsidRPr="00FF69E0">
        <w:rPr>
          <w:rFonts w:hAnsi="Times New Roman"/>
          <w:lang w:val="en-US"/>
        </w:rPr>
        <w:t>Social-Economic Council</w:t>
      </w:r>
      <w:r w:rsidR="00F75196" w:rsidRPr="00FF69E0">
        <w:rPr>
          <w:rFonts w:hAnsi="Times New Roman"/>
          <w:lang w:val="en-US"/>
        </w:rPr>
        <w:t>）</w:t>
      </w:r>
      <w:r w:rsidRPr="00FF69E0">
        <w:rPr>
          <w:rFonts w:hAnsi="Times New Roman"/>
        </w:rPr>
        <w:t>中之唯一</w:t>
      </w:r>
      <w:r w:rsidR="003015BC" w:rsidRPr="00FF69E0">
        <w:rPr>
          <w:rFonts w:hAnsi="Times New Roman"/>
        </w:rPr>
        <w:t>資方</w:t>
      </w:r>
      <w:r w:rsidRPr="00FF69E0">
        <w:rPr>
          <w:rFonts w:hAnsi="Times New Roman"/>
        </w:rPr>
        <w:t>代表。</w:t>
      </w:r>
    </w:p>
    <w:p w14:paraId="0DAD83F4" w14:textId="77777777" w:rsidR="006A2164" w:rsidRPr="00FF69E0" w:rsidRDefault="006A2164" w:rsidP="000235B4">
      <w:pPr>
        <w:pStyle w:val="a8"/>
        <w:rPr>
          <w:lang w:val="en-US"/>
        </w:rPr>
      </w:pPr>
      <w:r w:rsidRPr="00FF69E0">
        <w:rPr>
          <w:rFonts w:hint="eastAsia"/>
          <w:lang w:val="en-US"/>
        </w:rPr>
        <w:t>（</w:t>
      </w:r>
      <w:r w:rsidRPr="00FF69E0">
        <w:rPr>
          <w:rFonts w:hint="eastAsia"/>
        </w:rPr>
        <w:t>二</w:t>
      </w:r>
      <w:r w:rsidRPr="00FF69E0">
        <w:rPr>
          <w:rFonts w:hint="eastAsia"/>
          <w:lang w:val="en-US"/>
        </w:rPr>
        <w:t>）</w:t>
      </w:r>
      <w:r w:rsidRPr="00FF69E0">
        <w:rPr>
          <w:rFonts w:hint="eastAsia"/>
        </w:rPr>
        <w:t>克國產業與企業家協會</w:t>
      </w:r>
      <w:r w:rsidRPr="00FF69E0">
        <w:rPr>
          <w:rFonts w:hint="eastAsia"/>
          <w:lang w:val="en-US"/>
        </w:rPr>
        <w:t>（</w:t>
      </w:r>
      <w:r w:rsidRPr="00FF69E0">
        <w:rPr>
          <w:lang w:val="en-US"/>
        </w:rPr>
        <w:t>Confederation of Croatian Industry and Entrepreneurs</w:t>
      </w:r>
      <w:r w:rsidRPr="00FF69E0">
        <w:rPr>
          <w:rFonts w:hint="eastAsia"/>
          <w:lang w:val="en-US"/>
        </w:rPr>
        <w:t>）：</w:t>
      </w:r>
      <w:r w:rsidRPr="00FF69E0">
        <w:rPr>
          <w:rFonts w:hint="eastAsia"/>
        </w:rPr>
        <w:t>其組織包括</w:t>
      </w:r>
      <w:r w:rsidRPr="00FF69E0">
        <w:rPr>
          <w:lang w:val="en-US"/>
        </w:rPr>
        <w:t>7</w:t>
      </w:r>
      <w:r w:rsidRPr="00FF69E0">
        <w:rPr>
          <w:rFonts w:hint="eastAsia"/>
        </w:rPr>
        <w:t>個產業公會。</w:t>
      </w:r>
    </w:p>
    <w:p w14:paraId="54ABEA1A" w14:textId="77777777" w:rsidR="006A2164" w:rsidRPr="00FF69E0" w:rsidRDefault="006A2164" w:rsidP="000235B4">
      <w:pPr>
        <w:pStyle w:val="a8"/>
        <w:rPr>
          <w:rFonts w:hAnsi="Times New Roman"/>
          <w:lang w:val="en-US"/>
        </w:rPr>
      </w:pPr>
      <w:r w:rsidRPr="00FF69E0">
        <w:rPr>
          <w:rFonts w:hAnsi="Times New Roman"/>
          <w:lang w:val="en-US"/>
        </w:rPr>
        <w:t>（</w:t>
      </w:r>
      <w:r w:rsidRPr="00FF69E0">
        <w:rPr>
          <w:rFonts w:hAnsi="Times New Roman"/>
        </w:rPr>
        <w:t>三</w:t>
      </w:r>
      <w:r w:rsidRPr="00FF69E0">
        <w:rPr>
          <w:rFonts w:hAnsi="Times New Roman"/>
          <w:lang w:val="en-US"/>
        </w:rPr>
        <w:t>）</w:t>
      </w:r>
      <w:r w:rsidRPr="00FF69E0">
        <w:rPr>
          <w:rFonts w:hAnsi="Times New Roman"/>
        </w:rPr>
        <w:t>克國獨立業主聯盟</w:t>
      </w:r>
      <w:r w:rsidRPr="00FF69E0">
        <w:rPr>
          <w:rFonts w:hAnsi="Times New Roman"/>
          <w:lang w:val="en-US"/>
        </w:rPr>
        <w:t>（</w:t>
      </w:r>
      <w:r w:rsidRPr="00FF69E0">
        <w:rPr>
          <w:rFonts w:hAnsi="Times New Roman"/>
          <w:lang w:val="en-US"/>
        </w:rPr>
        <w:t>Union of Independent Employers’ Associations</w:t>
      </w:r>
      <w:r w:rsidRPr="00FF69E0">
        <w:rPr>
          <w:rFonts w:hAnsi="Times New Roman"/>
          <w:lang w:val="en-US"/>
        </w:rPr>
        <w:t>）：</w:t>
      </w:r>
      <w:r w:rsidRPr="00FF69E0">
        <w:rPr>
          <w:rFonts w:hAnsi="Times New Roman"/>
        </w:rPr>
        <w:t>其組織包括</w:t>
      </w:r>
      <w:r w:rsidRPr="00FF69E0">
        <w:rPr>
          <w:rFonts w:hAnsi="Times New Roman"/>
          <w:lang w:val="en-US"/>
        </w:rPr>
        <w:t>7</w:t>
      </w:r>
      <w:r w:rsidRPr="00FF69E0">
        <w:rPr>
          <w:rFonts w:hAnsi="Times New Roman"/>
        </w:rPr>
        <w:t>個產業公會。</w:t>
      </w:r>
    </w:p>
    <w:p w14:paraId="6240C5B4" w14:textId="77777777" w:rsidR="006A2164" w:rsidRPr="00FF69E0" w:rsidRDefault="006A2164" w:rsidP="006A2164">
      <w:pPr>
        <w:ind w:firstLine="472"/>
        <w:rPr>
          <w:szCs w:val="26"/>
          <w:lang w:val="zh-TW" w:eastAsia="zh-TW" w:bidi="he-IL"/>
        </w:rPr>
      </w:pPr>
      <w:r w:rsidRPr="00FF69E0">
        <w:rPr>
          <w:rFonts w:hint="eastAsia"/>
          <w:szCs w:val="26"/>
          <w:lang w:val="zh-TW" w:eastAsia="zh-TW" w:bidi="he-IL"/>
        </w:rPr>
        <w:t>克國相關勞工法令之修改，</w:t>
      </w:r>
      <w:proofErr w:type="gramStart"/>
      <w:r w:rsidRPr="00FF69E0">
        <w:rPr>
          <w:rFonts w:hint="eastAsia"/>
          <w:szCs w:val="26"/>
          <w:lang w:val="zh-TW" w:eastAsia="zh-TW" w:bidi="he-IL"/>
        </w:rPr>
        <w:t>均需由</w:t>
      </w:r>
      <w:proofErr w:type="gramEnd"/>
      <w:r w:rsidRPr="00FF69E0">
        <w:rPr>
          <w:rFonts w:hint="eastAsia"/>
          <w:szCs w:val="26"/>
          <w:lang w:val="zh-TW" w:eastAsia="zh-TW" w:bidi="he-IL"/>
        </w:rPr>
        <w:t>勞資雙方進行協商。由於勞動市場缺乏彈性，一直是阻礙克國經濟發展的因素之一，克國前任內閣雖有意推動改革，惟遭遇勞方之強烈反對，民間甚至發動公投提案以阻止改革法案之實施。</w:t>
      </w:r>
    </w:p>
    <w:p w14:paraId="69ED778F" w14:textId="77777777" w:rsidR="006A2164" w:rsidRPr="00FF69E0" w:rsidRDefault="006A2164" w:rsidP="006A2164">
      <w:pPr>
        <w:ind w:firstLine="472"/>
        <w:rPr>
          <w:lang w:eastAsia="zh-TW"/>
        </w:rPr>
      </w:pPr>
      <w:r w:rsidRPr="00FF69E0">
        <w:rPr>
          <w:lang w:eastAsia="zh-TW"/>
        </w:rPr>
        <w:t>2014</w:t>
      </w:r>
      <w:r w:rsidRPr="00FF69E0">
        <w:rPr>
          <w:rFonts w:hint="eastAsia"/>
          <w:lang w:eastAsia="zh-TW"/>
        </w:rPr>
        <w:t>年</w:t>
      </w:r>
      <w:r w:rsidRPr="00FF69E0">
        <w:rPr>
          <w:rFonts w:hint="eastAsia"/>
          <w:lang w:eastAsia="zh-TW"/>
        </w:rPr>
        <w:t>7</w:t>
      </w:r>
      <w:r w:rsidRPr="00FF69E0">
        <w:rPr>
          <w:rFonts w:hint="eastAsia"/>
          <w:lang w:eastAsia="zh-TW"/>
        </w:rPr>
        <w:t>月</w:t>
      </w:r>
      <w:r w:rsidRPr="00FF69E0">
        <w:rPr>
          <w:rFonts w:hint="eastAsia"/>
          <w:lang w:eastAsia="zh-TW"/>
        </w:rPr>
        <w:t>15</w:t>
      </w:r>
      <w:r w:rsidRPr="00FF69E0">
        <w:rPr>
          <w:rFonts w:hint="eastAsia"/>
          <w:lang w:eastAsia="zh-TW"/>
        </w:rPr>
        <w:t>日國會通過勞工法修正草案，主要修訂內容為增加彈性工作工時，在部分情形（雇員死亡、小型企業營運終止及獨資貿易商註銷公司註冊）下雇主可更容易終止勞動契約、鼓勵非典型僱用模式，透過仲介公司改善臨時勞動就業率等。修正法案將每週工時上限延長至</w:t>
      </w:r>
      <w:r w:rsidRPr="00FF69E0">
        <w:rPr>
          <w:rFonts w:hint="eastAsia"/>
          <w:lang w:eastAsia="zh-TW"/>
        </w:rPr>
        <w:t>50</w:t>
      </w:r>
      <w:r w:rsidRPr="00FF69E0">
        <w:rPr>
          <w:rFonts w:hint="eastAsia"/>
          <w:lang w:eastAsia="zh-TW"/>
        </w:rPr>
        <w:t>小時，倘透過集體協商達成協議，可延長至</w:t>
      </w:r>
      <w:r w:rsidRPr="00FF69E0">
        <w:rPr>
          <w:rFonts w:hint="eastAsia"/>
          <w:lang w:eastAsia="zh-TW"/>
        </w:rPr>
        <w:t>60</w:t>
      </w:r>
      <w:r w:rsidRPr="00FF69E0">
        <w:rPr>
          <w:rFonts w:hint="eastAsia"/>
          <w:lang w:eastAsia="zh-TW"/>
        </w:rPr>
        <w:t>小時；每年之加班時數上限為</w:t>
      </w:r>
      <w:r w:rsidRPr="00FF69E0">
        <w:rPr>
          <w:rFonts w:hint="eastAsia"/>
          <w:lang w:eastAsia="zh-TW"/>
        </w:rPr>
        <w:t>180</w:t>
      </w:r>
      <w:r w:rsidRPr="00FF69E0">
        <w:rPr>
          <w:rFonts w:hint="eastAsia"/>
          <w:lang w:eastAsia="zh-TW"/>
        </w:rPr>
        <w:t>小時，倘透過集體協商達成協議，可延長至</w:t>
      </w:r>
      <w:r w:rsidRPr="00FF69E0">
        <w:rPr>
          <w:lang w:eastAsia="zh-TW"/>
        </w:rPr>
        <w:t>250</w:t>
      </w:r>
      <w:r w:rsidRPr="00FF69E0">
        <w:rPr>
          <w:rFonts w:hint="eastAsia"/>
          <w:lang w:eastAsia="zh-TW"/>
        </w:rPr>
        <w:t>小時。另在更容易終止勞動契約部分，雇主可在公司重組所需下終止勞動契約，且不用再與勞工重置、訓練勞工取得其他工作之義務安排掛勾。鼓勵非典型僱用模式主要在改善臨時勞工僱用條件，確保被指派執行同種工作之臨時勞工在工時、休息時間、安全保障措施等方面被平等對待，且在同一公司之被僱用期間自</w:t>
      </w:r>
      <w:r w:rsidRPr="00FF69E0">
        <w:rPr>
          <w:rFonts w:hint="eastAsia"/>
          <w:lang w:eastAsia="zh-TW"/>
        </w:rPr>
        <w:t>1</w:t>
      </w:r>
      <w:r w:rsidRPr="00FF69E0">
        <w:rPr>
          <w:rFonts w:hint="eastAsia"/>
          <w:lang w:eastAsia="zh-TW"/>
        </w:rPr>
        <w:t>年延長至</w:t>
      </w:r>
      <w:r w:rsidRPr="00FF69E0">
        <w:rPr>
          <w:rFonts w:hint="eastAsia"/>
          <w:lang w:eastAsia="zh-TW"/>
        </w:rPr>
        <w:t>3</w:t>
      </w:r>
      <w:r w:rsidRPr="00FF69E0">
        <w:rPr>
          <w:rFonts w:hint="eastAsia"/>
          <w:lang w:eastAsia="zh-TW"/>
        </w:rPr>
        <w:t>年。</w:t>
      </w:r>
    </w:p>
    <w:p w14:paraId="56109BBD" w14:textId="77777777" w:rsidR="006A2164" w:rsidRPr="00FF69E0" w:rsidRDefault="006A2164" w:rsidP="006A2164">
      <w:pPr>
        <w:ind w:firstLine="472"/>
        <w:rPr>
          <w:szCs w:val="26"/>
          <w:lang w:eastAsia="zh-TW" w:bidi="he-IL"/>
        </w:rPr>
      </w:pPr>
      <w:r w:rsidRPr="00FF69E0">
        <w:rPr>
          <w:rFonts w:hint="eastAsia"/>
          <w:szCs w:val="26"/>
          <w:lang w:val="zh-TW" w:eastAsia="zh-TW" w:bidi="he-IL"/>
        </w:rPr>
        <w:t>目前仍較具爭議之勞資議題包括：克國資方要求法令解除對退休金及離職金之強制規定，改由勞資合約之自由合意規範。倘政府擬維持法令規範，則資方建議修改法令，將離職金之給付規定，限制須任職同一家公司之年資由</w:t>
      </w:r>
      <w:r w:rsidRPr="00FF69E0">
        <w:rPr>
          <w:szCs w:val="26"/>
          <w:lang w:eastAsia="zh-TW" w:bidi="he-IL"/>
        </w:rPr>
        <w:t>2</w:t>
      </w:r>
      <w:r w:rsidRPr="00FF69E0">
        <w:rPr>
          <w:rFonts w:hint="eastAsia"/>
          <w:szCs w:val="26"/>
          <w:lang w:val="zh-TW" w:eastAsia="zh-TW" w:bidi="he-IL"/>
        </w:rPr>
        <w:t>年提高為</w:t>
      </w:r>
      <w:r w:rsidRPr="00FF69E0">
        <w:rPr>
          <w:szCs w:val="26"/>
          <w:lang w:eastAsia="zh-TW" w:bidi="he-IL"/>
        </w:rPr>
        <w:t>4</w:t>
      </w:r>
      <w:r w:rsidRPr="00FF69E0">
        <w:rPr>
          <w:rFonts w:hint="eastAsia"/>
          <w:szCs w:val="26"/>
          <w:lang w:val="zh-TW" w:eastAsia="zh-TW" w:bidi="he-IL"/>
        </w:rPr>
        <w:t>年。臨時人員之聘僱規定，亦是改革重點之</w:t>
      </w:r>
      <w:proofErr w:type="gramStart"/>
      <w:r w:rsidRPr="00FF69E0">
        <w:rPr>
          <w:rFonts w:hint="eastAsia"/>
          <w:szCs w:val="26"/>
          <w:lang w:val="zh-TW" w:eastAsia="zh-TW" w:bidi="he-IL"/>
        </w:rPr>
        <w:t>一</w:t>
      </w:r>
      <w:proofErr w:type="gramEnd"/>
      <w:r w:rsidRPr="00FF69E0">
        <w:rPr>
          <w:rFonts w:hint="eastAsia"/>
          <w:szCs w:val="26"/>
          <w:lang w:val="zh-TW" w:eastAsia="zh-TW" w:bidi="he-IL"/>
        </w:rPr>
        <w:t>。目前僱用期間</w:t>
      </w:r>
      <w:r w:rsidRPr="00FF69E0">
        <w:rPr>
          <w:szCs w:val="26"/>
          <w:lang w:eastAsia="zh-TW" w:bidi="he-IL"/>
        </w:rPr>
        <w:t>3</w:t>
      </w:r>
      <w:r w:rsidRPr="00FF69E0">
        <w:rPr>
          <w:rFonts w:hint="eastAsia"/>
          <w:szCs w:val="26"/>
          <w:lang w:val="zh-TW" w:eastAsia="zh-TW" w:bidi="he-IL"/>
        </w:rPr>
        <w:t>年</w:t>
      </w:r>
      <w:proofErr w:type="gramStart"/>
      <w:r w:rsidRPr="00FF69E0">
        <w:rPr>
          <w:rFonts w:hint="eastAsia"/>
          <w:szCs w:val="26"/>
          <w:lang w:val="zh-TW" w:eastAsia="zh-TW" w:bidi="he-IL"/>
        </w:rPr>
        <w:t>以下均屬臨時</w:t>
      </w:r>
      <w:proofErr w:type="gramEnd"/>
      <w:r w:rsidRPr="00FF69E0">
        <w:rPr>
          <w:rFonts w:hint="eastAsia"/>
          <w:szCs w:val="26"/>
          <w:lang w:val="zh-TW" w:eastAsia="zh-TW" w:bidi="he-IL"/>
        </w:rPr>
        <w:t>性質，此一期間過長，使得雇主得以按月方式延長契約，因此無法保障勞工工作權，且使臨時雇員比例高。</w:t>
      </w:r>
    </w:p>
    <w:p w14:paraId="563385FD" w14:textId="77777777" w:rsidR="006A2164" w:rsidRPr="00FF69E0" w:rsidRDefault="006A2164" w:rsidP="006A2164">
      <w:pPr>
        <w:widowControl/>
        <w:overflowPunct/>
        <w:autoSpaceDE/>
        <w:autoSpaceDN/>
        <w:ind w:firstLineChars="0" w:firstLine="0"/>
        <w:jc w:val="left"/>
        <w:rPr>
          <w:szCs w:val="26"/>
          <w:lang w:val="zh-TW" w:eastAsia="zh-TW" w:bidi="he-IL"/>
        </w:rPr>
      </w:pPr>
    </w:p>
    <w:p w14:paraId="11A81D12" w14:textId="77777777" w:rsidR="006A2164" w:rsidRPr="00FF69E0" w:rsidRDefault="006A2164" w:rsidP="006A2164">
      <w:pPr>
        <w:ind w:firstLine="472"/>
        <w:rPr>
          <w:szCs w:val="26"/>
          <w:lang w:val="zh-TW" w:eastAsia="zh-TW" w:bidi="he-IL"/>
        </w:rPr>
        <w:sectPr w:rsidR="006A2164" w:rsidRPr="00FF69E0" w:rsidSect="003E0BC3">
          <w:headerReference w:type="default" r:id="rId27"/>
          <w:pgSz w:w="11906" w:h="16838" w:code="9"/>
          <w:pgMar w:top="2268" w:right="1701" w:bottom="1701" w:left="1701" w:header="1134" w:footer="851" w:gutter="0"/>
          <w:cols w:space="425"/>
          <w:docGrid w:type="linesAndChars" w:linePitch="514" w:charSpace="-774"/>
        </w:sectPr>
      </w:pPr>
    </w:p>
    <w:p w14:paraId="796FED10" w14:textId="77777777" w:rsidR="006A2164" w:rsidRPr="00FF69E0" w:rsidRDefault="006A2164" w:rsidP="000235B4">
      <w:pPr>
        <w:pStyle w:val="a5"/>
        <w:spacing w:before="514" w:after="771"/>
      </w:pPr>
      <w:bookmarkStart w:id="10" w:name="_Toc78241389"/>
      <w:r w:rsidRPr="00FF69E0">
        <w:rPr>
          <w:rFonts w:hint="eastAsia"/>
        </w:rPr>
        <w:t>第捌章　簽證、居留及移民</w:t>
      </w:r>
      <w:bookmarkEnd w:id="10"/>
    </w:p>
    <w:p w14:paraId="55E6817D" w14:textId="77777777" w:rsidR="006A2164" w:rsidRPr="00FF69E0" w:rsidRDefault="006A2164" w:rsidP="000235B4">
      <w:pPr>
        <w:pStyle w:val="a7"/>
        <w:spacing w:before="257" w:after="257"/>
        <w:rPr>
          <w:lang w:bidi="he-IL"/>
        </w:rPr>
      </w:pPr>
      <w:r w:rsidRPr="00FF69E0">
        <w:rPr>
          <w:rFonts w:hint="eastAsia"/>
          <w:lang w:val="zh-TW" w:bidi="he-IL"/>
        </w:rPr>
        <w:t>一、居留權之取得及移民相關規定及手續</w:t>
      </w:r>
    </w:p>
    <w:p w14:paraId="070269DC" w14:textId="77777777" w:rsidR="006A2164" w:rsidRPr="00FF69E0" w:rsidRDefault="006A2164" w:rsidP="006A2164">
      <w:pPr>
        <w:ind w:firstLine="472"/>
        <w:rPr>
          <w:szCs w:val="26"/>
          <w:lang w:val="zh-TW" w:eastAsia="zh-TW" w:bidi="he-IL"/>
        </w:rPr>
      </w:pPr>
      <w:r w:rsidRPr="00FF69E0">
        <w:rPr>
          <w:rFonts w:hint="eastAsia"/>
          <w:szCs w:val="26"/>
          <w:lang w:val="zh-TW" w:eastAsia="zh-TW" w:bidi="he-IL"/>
        </w:rPr>
        <w:t>克國內政部為簽證及居留事務主管機關，相關規範明訂於外國人法</w:t>
      </w:r>
      <w:r w:rsidR="00F75196" w:rsidRPr="00FF69E0">
        <w:rPr>
          <w:rFonts w:hint="eastAsia"/>
          <w:szCs w:val="26"/>
          <w:lang w:val="zh-TW" w:eastAsia="zh-TW" w:bidi="he-IL"/>
        </w:rPr>
        <w:t>（</w:t>
      </w:r>
      <w:r w:rsidRPr="00FF69E0">
        <w:rPr>
          <w:rFonts w:hint="eastAsia"/>
          <w:szCs w:val="26"/>
          <w:lang w:val="zh-TW" w:eastAsia="zh-TW" w:bidi="he-IL"/>
        </w:rPr>
        <w:t>Alien Act</w:t>
      </w:r>
      <w:r w:rsidR="00F75196" w:rsidRPr="00FF69E0">
        <w:rPr>
          <w:rFonts w:hint="eastAsia"/>
          <w:szCs w:val="26"/>
          <w:lang w:val="zh-TW" w:eastAsia="zh-TW" w:bidi="he-IL"/>
        </w:rPr>
        <w:t>）</w:t>
      </w:r>
      <w:r w:rsidRPr="00FF69E0">
        <w:rPr>
          <w:rFonts w:hint="eastAsia"/>
          <w:szCs w:val="26"/>
          <w:lang w:val="zh-TW" w:eastAsia="zh-TW" w:bidi="he-IL"/>
        </w:rPr>
        <w:t>。我國</w:t>
      </w:r>
      <w:proofErr w:type="gramStart"/>
      <w:r w:rsidRPr="00FF69E0">
        <w:rPr>
          <w:rFonts w:hint="eastAsia"/>
          <w:szCs w:val="26"/>
          <w:lang w:val="zh-TW" w:eastAsia="zh-TW" w:bidi="he-IL"/>
        </w:rPr>
        <w:t>人赴克國</w:t>
      </w:r>
      <w:proofErr w:type="gramEnd"/>
      <w:r w:rsidRPr="00FF69E0">
        <w:rPr>
          <w:rFonts w:hint="eastAsia"/>
          <w:szCs w:val="26"/>
          <w:lang w:val="zh-TW" w:eastAsia="zh-TW" w:bidi="he-IL"/>
        </w:rPr>
        <w:t>觀光之短期停留及洽商，持我國護照不用申請簽證，在每</w:t>
      </w:r>
      <w:r w:rsidRPr="00FF69E0">
        <w:rPr>
          <w:rFonts w:hint="eastAsia"/>
          <w:szCs w:val="26"/>
          <w:lang w:val="zh-TW" w:eastAsia="zh-TW" w:bidi="he-IL"/>
        </w:rPr>
        <w:t>6</w:t>
      </w:r>
      <w:r w:rsidRPr="00FF69E0">
        <w:rPr>
          <w:rFonts w:hint="eastAsia"/>
          <w:szCs w:val="26"/>
          <w:lang w:val="zh-TW" w:eastAsia="zh-TW" w:bidi="he-IL"/>
        </w:rPr>
        <w:t>個月期間內以免簽證多次入境停留至多</w:t>
      </w:r>
      <w:r w:rsidRPr="00FF69E0">
        <w:rPr>
          <w:rFonts w:hint="eastAsia"/>
          <w:szCs w:val="26"/>
          <w:lang w:val="zh-TW" w:eastAsia="zh-TW" w:bidi="he-IL"/>
        </w:rPr>
        <w:t>90</w:t>
      </w:r>
      <w:r w:rsidRPr="00FF69E0">
        <w:rPr>
          <w:rFonts w:hint="eastAsia"/>
          <w:szCs w:val="26"/>
          <w:lang w:val="zh-TW" w:eastAsia="zh-TW" w:bidi="he-IL"/>
        </w:rPr>
        <w:t>天；</w:t>
      </w:r>
      <w:proofErr w:type="gramStart"/>
      <w:r w:rsidRPr="00FF69E0">
        <w:rPr>
          <w:rFonts w:hint="eastAsia"/>
          <w:szCs w:val="26"/>
          <w:lang w:val="zh-TW" w:eastAsia="zh-TW" w:bidi="he-IL"/>
        </w:rPr>
        <w:t>惟</w:t>
      </w:r>
      <w:proofErr w:type="gramEnd"/>
      <w:r w:rsidRPr="00FF69E0">
        <w:rPr>
          <w:rFonts w:hint="eastAsia"/>
          <w:szCs w:val="26"/>
          <w:lang w:val="zh-TW" w:eastAsia="zh-TW" w:bidi="he-IL"/>
        </w:rPr>
        <w:t>長期居留及工作者，則仍</w:t>
      </w:r>
      <w:proofErr w:type="gramStart"/>
      <w:r w:rsidRPr="00FF69E0">
        <w:rPr>
          <w:rFonts w:hint="eastAsia"/>
          <w:szCs w:val="26"/>
          <w:lang w:val="zh-TW" w:eastAsia="zh-TW" w:bidi="he-IL"/>
        </w:rPr>
        <w:t>需依克國</w:t>
      </w:r>
      <w:proofErr w:type="gramEnd"/>
      <w:r w:rsidRPr="00FF69E0">
        <w:rPr>
          <w:rFonts w:hint="eastAsia"/>
          <w:szCs w:val="26"/>
          <w:lang w:val="zh-TW" w:eastAsia="zh-TW" w:bidi="he-IL"/>
        </w:rPr>
        <w:t>有關規定辦理。</w:t>
      </w:r>
    </w:p>
    <w:p w14:paraId="02A3E169" w14:textId="77777777" w:rsidR="002A1DD5" w:rsidRPr="00FF69E0" w:rsidRDefault="002A1DD5" w:rsidP="006A2164">
      <w:pPr>
        <w:ind w:firstLine="472"/>
        <w:rPr>
          <w:szCs w:val="26"/>
          <w:lang w:val="zh-TW" w:eastAsia="zh-TW" w:bidi="he-IL"/>
        </w:rPr>
      </w:pPr>
      <w:r w:rsidRPr="00FF69E0">
        <w:rPr>
          <w:rFonts w:hint="eastAsia"/>
          <w:szCs w:val="26"/>
          <w:lang w:val="zh-TW" w:eastAsia="zh-TW" w:bidi="he-IL"/>
        </w:rPr>
        <w:t>2020</w:t>
      </w:r>
      <w:r w:rsidRPr="00FF69E0">
        <w:rPr>
          <w:rFonts w:hint="eastAsia"/>
          <w:szCs w:val="26"/>
          <w:lang w:val="zh-TW" w:eastAsia="zh-TW" w:bidi="he-IL"/>
        </w:rPr>
        <w:t>年</w:t>
      </w:r>
      <w:r w:rsidRPr="00FF69E0">
        <w:rPr>
          <w:rFonts w:hint="eastAsia"/>
          <w:szCs w:val="26"/>
          <w:lang w:val="zh-TW" w:eastAsia="zh-TW" w:bidi="he-IL"/>
        </w:rPr>
        <w:t>11</w:t>
      </w:r>
      <w:r w:rsidRPr="00FF69E0">
        <w:rPr>
          <w:rFonts w:hint="eastAsia"/>
          <w:szCs w:val="26"/>
          <w:lang w:val="zh-TW" w:eastAsia="zh-TW" w:bidi="he-IL"/>
        </w:rPr>
        <w:t>月</w:t>
      </w:r>
      <w:r w:rsidRPr="00FF69E0">
        <w:rPr>
          <w:rFonts w:hint="eastAsia"/>
          <w:szCs w:val="26"/>
          <w:lang w:val="zh-TW" w:eastAsia="zh-TW" w:bidi="he-IL"/>
        </w:rPr>
        <w:t>25</w:t>
      </w:r>
      <w:r w:rsidRPr="00FF69E0">
        <w:rPr>
          <w:rFonts w:hint="eastAsia"/>
          <w:szCs w:val="26"/>
          <w:lang w:val="zh-TW" w:eastAsia="zh-TW" w:bidi="he-IL"/>
        </w:rPr>
        <w:t>日克羅埃西亞國會通過新版「外國人法」，不再設定外國人就業年度配額，惟外籍員工之雇主須先向克國就業服務局（</w:t>
      </w:r>
      <w:r w:rsidRPr="00FF69E0">
        <w:rPr>
          <w:rFonts w:hint="eastAsia"/>
          <w:szCs w:val="26"/>
          <w:lang w:val="zh-TW" w:eastAsia="zh-TW" w:bidi="he-IL"/>
        </w:rPr>
        <w:t>HZZ</w:t>
      </w:r>
      <w:r w:rsidRPr="00FF69E0">
        <w:rPr>
          <w:rFonts w:hint="eastAsia"/>
          <w:szCs w:val="26"/>
          <w:lang w:val="zh-TW" w:eastAsia="zh-TW" w:bidi="he-IL"/>
        </w:rPr>
        <w:t>）申請勞動市場需求審查；</w:t>
      </w:r>
      <w:proofErr w:type="gramStart"/>
      <w:r w:rsidRPr="00FF69E0">
        <w:rPr>
          <w:rFonts w:hint="eastAsia"/>
          <w:szCs w:val="26"/>
          <w:lang w:val="zh-TW" w:eastAsia="zh-TW" w:bidi="he-IL"/>
        </w:rPr>
        <w:t>若克國境</w:t>
      </w:r>
      <w:proofErr w:type="gramEnd"/>
      <w:r w:rsidRPr="00FF69E0">
        <w:rPr>
          <w:rFonts w:hint="eastAsia"/>
          <w:szCs w:val="26"/>
          <w:lang w:val="zh-TW" w:eastAsia="zh-TW" w:bidi="he-IL"/>
        </w:rPr>
        <w:t>內無符合雇主標準之註冊失業者，則雇主可據此向克國內政部申請外人居留及工作許可證。上述申辦程序（包括勞動力市場審查）最多</w:t>
      </w:r>
      <w:r w:rsidRPr="00FF69E0">
        <w:rPr>
          <w:rFonts w:hint="eastAsia"/>
          <w:szCs w:val="26"/>
          <w:lang w:val="zh-TW" w:eastAsia="zh-TW" w:bidi="he-IL"/>
        </w:rPr>
        <w:t>30</w:t>
      </w:r>
      <w:r w:rsidRPr="00FF69E0">
        <w:rPr>
          <w:rFonts w:hint="eastAsia"/>
          <w:szCs w:val="26"/>
          <w:lang w:val="zh-TW" w:eastAsia="zh-TW" w:bidi="he-IL"/>
        </w:rPr>
        <w:t>天。</w:t>
      </w:r>
    </w:p>
    <w:p w14:paraId="640B2D5E" w14:textId="77777777" w:rsidR="006A2164" w:rsidRPr="00FF69E0" w:rsidRDefault="006A2164" w:rsidP="006A2164">
      <w:pPr>
        <w:ind w:firstLine="472"/>
        <w:rPr>
          <w:szCs w:val="26"/>
          <w:lang w:val="zh-TW" w:eastAsia="zh-TW" w:bidi="he-IL"/>
        </w:rPr>
      </w:pPr>
      <w:r w:rsidRPr="00FF69E0">
        <w:rPr>
          <w:rFonts w:hint="eastAsia"/>
          <w:szCs w:val="26"/>
          <w:lang w:val="zh-TW" w:eastAsia="zh-TW" w:bidi="he-IL"/>
        </w:rPr>
        <w:t>與投資及公司設立相關的包括：</w:t>
      </w:r>
    </w:p>
    <w:p w14:paraId="1BD86025" w14:textId="77777777" w:rsidR="006A2164" w:rsidRPr="00FF69E0" w:rsidRDefault="000235B4" w:rsidP="000235B4">
      <w:pPr>
        <w:pStyle w:val="a8"/>
      </w:pPr>
      <w:r w:rsidRPr="00FF69E0">
        <w:rPr>
          <w:rFonts w:hint="eastAsia"/>
        </w:rPr>
        <w:t>（一）</w:t>
      </w:r>
      <w:r w:rsidR="006A2164" w:rsidRPr="00FF69E0">
        <w:rPr>
          <w:rFonts w:hint="eastAsia"/>
        </w:rPr>
        <w:t>從事公司、分公司或辦事處之主要業務，並提供公司資本額超過</w:t>
      </w:r>
      <w:proofErr w:type="gramStart"/>
      <w:r w:rsidR="006A2164" w:rsidRPr="00FF69E0">
        <w:rPr>
          <w:rFonts w:hint="eastAsia"/>
        </w:rPr>
        <w:t>10</w:t>
      </w:r>
      <w:r w:rsidR="006A2164" w:rsidRPr="00FF69E0">
        <w:rPr>
          <w:rFonts w:hint="eastAsia"/>
        </w:rPr>
        <w:t>萬庫納</w:t>
      </w:r>
      <w:proofErr w:type="gramEnd"/>
      <w:r w:rsidR="006A2164" w:rsidRPr="00FF69E0">
        <w:rPr>
          <w:rFonts w:hint="eastAsia"/>
        </w:rPr>
        <w:t>、公司擁有至少</w:t>
      </w:r>
      <w:r w:rsidR="006A2164" w:rsidRPr="00FF69E0">
        <w:rPr>
          <w:rFonts w:hint="eastAsia"/>
        </w:rPr>
        <w:t>3</w:t>
      </w:r>
      <w:r w:rsidR="006A2164" w:rsidRPr="00FF69E0">
        <w:rPr>
          <w:rFonts w:hint="eastAsia"/>
        </w:rPr>
        <w:t>名以上員工，且薪資毛額超過克國平均薪資等證明。</w:t>
      </w:r>
    </w:p>
    <w:p w14:paraId="56ED329F" w14:textId="77777777" w:rsidR="006A2164" w:rsidRPr="00FF69E0" w:rsidRDefault="000235B4" w:rsidP="000235B4">
      <w:pPr>
        <w:pStyle w:val="a8"/>
      </w:pPr>
      <w:r w:rsidRPr="00FF69E0">
        <w:rPr>
          <w:rFonts w:hint="eastAsia"/>
        </w:rPr>
        <w:t>（二）</w:t>
      </w:r>
      <w:r w:rsidR="006A2164" w:rsidRPr="00FF69E0">
        <w:rPr>
          <w:rFonts w:hint="eastAsia"/>
        </w:rPr>
        <w:t>為公司</w:t>
      </w:r>
      <w:r w:rsidR="006769A7" w:rsidRPr="00FF69E0">
        <w:rPr>
          <w:rFonts w:hint="eastAsia"/>
        </w:rPr>
        <w:t>負責</w:t>
      </w:r>
      <w:r w:rsidR="006A2164" w:rsidRPr="00FF69E0">
        <w:rPr>
          <w:rFonts w:hint="eastAsia"/>
        </w:rPr>
        <w:t>人，或擁有超過</w:t>
      </w:r>
      <w:r w:rsidR="006A2164" w:rsidRPr="00FF69E0">
        <w:rPr>
          <w:rFonts w:hint="eastAsia"/>
        </w:rPr>
        <w:t>51%</w:t>
      </w:r>
      <w:r w:rsidR="006A2164" w:rsidRPr="00FF69E0">
        <w:rPr>
          <w:rFonts w:hint="eastAsia"/>
        </w:rPr>
        <w:t>股權之自</w:t>
      </w:r>
      <w:r w:rsidR="00C32523" w:rsidRPr="00FF69E0">
        <w:rPr>
          <w:rFonts w:hint="eastAsia"/>
        </w:rPr>
        <w:t>雇</w:t>
      </w:r>
      <w:r w:rsidR="006A2164" w:rsidRPr="00FF69E0">
        <w:rPr>
          <w:rFonts w:hint="eastAsia"/>
        </w:rPr>
        <w:t>者，且提供設立資本額大於</w:t>
      </w:r>
      <w:proofErr w:type="gramStart"/>
      <w:r w:rsidR="006A2164" w:rsidRPr="00FF69E0">
        <w:rPr>
          <w:rFonts w:hint="eastAsia"/>
        </w:rPr>
        <w:t>20</w:t>
      </w:r>
      <w:r w:rsidR="006A2164" w:rsidRPr="00FF69E0">
        <w:rPr>
          <w:rFonts w:hint="eastAsia"/>
        </w:rPr>
        <w:t>萬庫納之</w:t>
      </w:r>
      <w:proofErr w:type="gramEnd"/>
      <w:r w:rsidR="006A2164" w:rsidRPr="00FF69E0">
        <w:rPr>
          <w:rFonts w:hint="eastAsia"/>
        </w:rPr>
        <w:t>公司、僱用</w:t>
      </w:r>
      <w:r w:rsidR="006A2164" w:rsidRPr="00FF69E0">
        <w:rPr>
          <w:rFonts w:hint="eastAsia"/>
        </w:rPr>
        <w:t>3</w:t>
      </w:r>
      <w:r w:rsidR="006A2164" w:rsidRPr="00FF69E0">
        <w:rPr>
          <w:rFonts w:hint="eastAsia"/>
        </w:rPr>
        <w:t>名</w:t>
      </w:r>
      <w:proofErr w:type="gramStart"/>
      <w:r w:rsidR="006A2164" w:rsidRPr="00FF69E0">
        <w:rPr>
          <w:rFonts w:hint="eastAsia"/>
        </w:rPr>
        <w:t>以上克</w:t>
      </w:r>
      <w:proofErr w:type="gramEnd"/>
      <w:r w:rsidR="006A2164" w:rsidRPr="00FF69E0">
        <w:rPr>
          <w:rFonts w:hint="eastAsia"/>
        </w:rPr>
        <w:t>國人、公司未虧損、已完成稅務註冊等證明</w:t>
      </w:r>
      <w:r w:rsidR="0034450C" w:rsidRPr="00FF69E0">
        <w:rPr>
          <w:rFonts w:hint="eastAsia"/>
        </w:rPr>
        <w:t>，且該公司取得投資獎勵，或執行克國政府策略投資專案</w:t>
      </w:r>
      <w:r w:rsidR="006A2164" w:rsidRPr="00FF69E0">
        <w:rPr>
          <w:rFonts w:hint="eastAsia"/>
        </w:rPr>
        <w:t>。</w:t>
      </w:r>
      <w:r w:rsidR="006A2164" w:rsidRPr="00FF69E0">
        <w:t xml:space="preserve"> </w:t>
      </w:r>
    </w:p>
    <w:p w14:paraId="64BBED07" w14:textId="77777777" w:rsidR="0034450C" w:rsidRPr="00FF69E0" w:rsidRDefault="0034450C" w:rsidP="0034450C">
      <w:pPr>
        <w:ind w:firstLine="472"/>
        <w:rPr>
          <w:szCs w:val="26"/>
          <w:lang w:val="zh-TW" w:eastAsia="zh-TW" w:bidi="he-IL"/>
        </w:rPr>
      </w:pPr>
      <w:r w:rsidRPr="00FF69E0">
        <w:rPr>
          <w:rFonts w:hint="eastAsia"/>
          <w:szCs w:val="26"/>
          <w:lang w:val="zh-TW" w:eastAsia="zh-TW" w:bidi="he-IL"/>
        </w:rPr>
        <w:t>克羅埃西亞</w:t>
      </w:r>
      <w:proofErr w:type="gramStart"/>
      <w:r w:rsidRPr="00FF69E0">
        <w:rPr>
          <w:rFonts w:hint="eastAsia"/>
          <w:szCs w:val="26"/>
          <w:lang w:val="zh-TW" w:eastAsia="zh-TW" w:bidi="he-IL"/>
        </w:rPr>
        <w:t>甫</w:t>
      </w:r>
      <w:proofErr w:type="gramEnd"/>
      <w:r w:rsidRPr="00FF69E0">
        <w:rPr>
          <w:rFonts w:hint="eastAsia"/>
          <w:szCs w:val="26"/>
          <w:lang w:val="zh-TW" w:eastAsia="zh-TW" w:bidi="he-IL"/>
        </w:rPr>
        <w:t>修訂移民法規，</w:t>
      </w:r>
      <w:r w:rsidRPr="00FF69E0">
        <w:rPr>
          <w:rFonts w:hint="eastAsia"/>
          <w:szCs w:val="26"/>
          <w:lang w:val="zh-TW" w:eastAsia="zh-TW" w:bidi="he-IL"/>
        </w:rPr>
        <w:t>2021</w:t>
      </w:r>
      <w:r w:rsidRPr="00FF69E0">
        <w:rPr>
          <w:rFonts w:hint="eastAsia"/>
          <w:szCs w:val="26"/>
          <w:lang w:val="zh-TW" w:eastAsia="zh-TW" w:bidi="he-IL"/>
        </w:rPr>
        <w:t>年</w:t>
      </w:r>
      <w:r w:rsidR="00DD60AB" w:rsidRPr="00FF69E0">
        <w:rPr>
          <w:szCs w:val="26"/>
          <w:lang w:val="zh-TW" w:eastAsia="zh-TW" w:bidi="he-IL"/>
        </w:rPr>
        <w:t>2</w:t>
      </w:r>
      <w:r w:rsidRPr="00FF69E0">
        <w:rPr>
          <w:rFonts w:hint="eastAsia"/>
          <w:szCs w:val="26"/>
          <w:lang w:val="zh-TW" w:eastAsia="zh-TW" w:bidi="he-IL"/>
        </w:rPr>
        <w:t>月</w:t>
      </w:r>
      <w:r w:rsidR="00DD60AB" w:rsidRPr="00FF69E0">
        <w:rPr>
          <w:rFonts w:hint="eastAsia"/>
          <w:szCs w:val="26"/>
          <w:lang w:val="zh-TW" w:eastAsia="zh-TW" w:bidi="he-IL"/>
        </w:rPr>
        <w:t>1</w:t>
      </w:r>
      <w:r w:rsidR="00DD60AB" w:rsidRPr="00FF69E0">
        <w:rPr>
          <w:szCs w:val="26"/>
          <w:lang w:val="zh-TW" w:eastAsia="zh-TW" w:bidi="he-IL"/>
        </w:rPr>
        <w:t>3</w:t>
      </w:r>
      <w:r w:rsidR="00DD60AB" w:rsidRPr="00FF69E0">
        <w:rPr>
          <w:szCs w:val="26"/>
          <w:lang w:val="zh-TW" w:eastAsia="zh-TW" w:bidi="he-IL"/>
        </w:rPr>
        <w:t>日</w:t>
      </w:r>
      <w:r w:rsidRPr="00FF69E0">
        <w:rPr>
          <w:rFonts w:hint="eastAsia"/>
          <w:szCs w:val="26"/>
          <w:lang w:val="zh-TW" w:eastAsia="zh-TW" w:bidi="he-IL"/>
        </w:rPr>
        <w:t>起可核發「數位游牧居留簽證」</w:t>
      </w:r>
      <w:r w:rsidR="009D2ED6" w:rsidRPr="00FF69E0">
        <w:rPr>
          <w:rFonts w:hint="eastAsia"/>
          <w:szCs w:val="26"/>
          <w:lang w:val="zh-TW" w:eastAsia="zh-TW" w:bidi="he-IL"/>
        </w:rPr>
        <w:t>（</w:t>
      </w:r>
      <w:r w:rsidRPr="00FF69E0">
        <w:rPr>
          <w:rFonts w:hint="eastAsia"/>
          <w:szCs w:val="26"/>
          <w:lang w:val="zh-TW" w:eastAsia="zh-TW" w:bidi="he-IL"/>
        </w:rPr>
        <w:t>Digital Nomad Visa</w:t>
      </w:r>
      <w:r w:rsidR="009D2ED6" w:rsidRPr="00FF69E0">
        <w:rPr>
          <w:rFonts w:hint="eastAsia"/>
          <w:szCs w:val="26"/>
          <w:lang w:val="zh-TW" w:eastAsia="zh-TW" w:bidi="he-IL"/>
        </w:rPr>
        <w:t>）</w:t>
      </w:r>
      <w:r w:rsidRPr="00FF69E0">
        <w:rPr>
          <w:rFonts w:hint="eastAsia"/>
          <w:szCs w:val="26"/>
          <w:lang w:val="zh-TW" w:eastAsia="zh-TW" w:bidi="he-IL"/>
        </w:rPr>
        <w:t>：最多</w:t>
      </w:r>
      <w:r w:rsidRPr="00FF69E0">
        <w:rPr>
          <w:rFonts w:hint="eastAsia"/>
          <w:szCs w:val="26"/>
          <w:lang w:val="zh-TW" w:eastAsia="zh-TW" w:bidi="he-IL"/>
        </w:rPr>
        <w:t>1</w:t>
      </w:r>
      <w:r w:rsidRPr="00FF69E0">
        <w:rPr>
          <w:rFonts w:hint="eastAsia"/>
          <w:szCs w:val="26"/>
          <w:lang w:val="zh-TW" w:eastAsia="zh-TW" w:bidi="he-IL"/>
        </w:rPr>
        <w:t>年期</w:t>
      </w:r>
      <w:r w:rsidR="00C32523" w:rsidRPr="00FF69E0">
        <w:rPr>
          <w:rFonts w:hint="eastAsia"/>
          <w:szCs w:val="26"/>
          <w:lang w:val="zh-TW" w:eastAsia="zh-TW" w:bidi="he-IL"/>
        </w:rPr>
        <w:t>，</w:t>
      </w:r>
      <w:r w:rsidR="003808DE" w:rsidRPr="00FF69E0">
        <w:rPr>
          <w:rFonts w:hint="eastAsia"/>
          <w:szCs w:val="26"/>
          <w:lang w:val="zh-TW" w:eastAsia="zh-TW" w:bidi="he-IL"/>
        </w:rPr>
        <w:t>並</w:t>
      </w:r>
      <w:r w:rsidRPr="00FF69E0">
        <w:rPr>
          <w:rFonts w:hint="eastAsia"/>
          <w:szCs w:val="26"/>
          <w:lang w:val="zh-TW" w:eastAsia="zh-TW" w:bidi="he-IL"/>
        </w:rPr>
        <w:t>可延長。</w:t>
      </w:r>
      <w:r w:rsidR="0035308B" w:rsidRPr="00FF69E0">
        <w:rPr>
          <w:rFonts w:hint="eastAsia"/>
          <w:szCs w:val="26"/>
          <w:lang w:val="zh-TW" w:eastAsia="zh-TW" w:bidi="he-IL"/>
        </w:rPr>
        <w:t>目的在</w:t>
      </w:r>
      <w:r w:rsidRPr="00FF69E0">
        <w:rPr>
          <w:rFonts w:hint="eastAsia"/>
          <w:szCs w:val="26"/>
          <w:lang w:val="zh-TW" w:eastAsia="zh-TW" w:bidi="he-IL"/>
        </w:rPr>
        <w:t>吸引</w:t>
      </w:r>
      <w:r w:rsidR="009D2ED6" w:rsidRPr="00FF69E0">
        <w:rPr>
          <w:rFonts w:hint="eastAsia"/>
          <w:szCs w:val="26"/>
          <w:lang w:val="zh-TW" w:eastAsia="zh-TW" w:bidi="he-IL"/>
        </w:rPr>
        <w:t>（</w:t>
      </w:r>
      <w:r w:rsidRPr="00FF69E0">
        <w:rPr>
          <w:rFonts w:hint="eastAsia"/>
          <w:szCs w:val="26"/>
          <w:lang w:val="zh-TW" w:eastAsia="zh-TW" w:bidi="he-IL"/>
        </w:rPr>
        <w:t>通訊科技</w:t>
      </w:r>
      <w:r w:rsidR="009D2ED6" w:rsidRPr="00FF69E0">
        <w:rPr>
          <w:rFonts w:hint="eastAsia"/>
          <w:szCs w:val="26"/>
          <w:lang w:val="zh-TW" w:eastAsia="zh-TW" w:bidi="he-IL"/>
        </w:rPr>
        <w:t>）</w:t>
      </w:r>
      <w:r w:rsidRPr="00FF69E0">
        <w:rPr>
          <w:rFonts w:hint="eastAsia"/>
          <w:szCs w:val="26"/>
          <w:lang w:val="zh-TW" w:eastAsia="zh-TW" w:bidi="he-IL"/>
        </w:rPr>
        <w:t>遠端工作者</w:t>
      </w:r>
      <w:r w:rsidR="009D2ED6" w:rsidRPr="00FF69E0">
        <w:rPr>
          <w:rFonts w:hint="eastAsia"/>
          <w:szCs w:val="26"/>
          <w:lang w:val="zh-TW" w:eastAsia="zh-TW" w:bidi="he-IL"/>
        </w:rPr>
        <w:t>（</w:t>
      </w:r>
      <w:r w:rsidRPr="00FF69E0">
        <w:rPr>
          <w:rFonts w:hint="eastAsia"/>
          <w:szCs w:val="26"/>
          <w:lang w:val="zh-TW" w:eastAsia="zh-TW" w:bidi="he-IL"/>
        </w:rPr>
        <w:t>在外國設有公司</w:t>
      </w:r>
      <w:r w:rsidR="0035308B" w:rsidRPr="00FF69E0">
        <w:rPr>
          <w:rFonts w:hint="eastAsia"/>
          <w:szCs w:val="26"/>
          <w:lang w:val="zh-TW" w:eastAsia="zh-TW" w:bidi="he-IL"/>
        </w:rPr>
        <w:t>，或</w:t>
      </w:r>
      <w:r w:rsidRPr="00FF69E0">
        <w:rPr>
          <w:rFonts w:hint="eastAsia"/>
          <w:szCs w:val="26"/>
          <w:lang w:val="zh-TW" w:eastAsia="zh-TW" w:bidi="he-IL"/>
        </w:rPr>
        <w:t>被</w:t>
      </w:r>
      <w:r w:rsidR="00DD60AB" w:rsidRPr="00FF69E0">
        <w:rPr>
          <w:rFonts w:hint="eastAsia"/>
          <w:szCs w:val="26"/>
          <w:lang w:val="zh-TW" w:eastAsia="zh-TW" w:bidi="he-IL"/>
        </w:rPr>
        <w:t>外國公司</w:t>
      </w:r>
      <w:r w:rsidRPr="00FF69E0">
        <w:rPr>
          <w:rFonts w:hint="eastAsia"/>
          <w:szCs w:val="26"/>
          <w:lang w:val="zh-TW" w:eastAsia="zh-TW" w:bidi="he-IL"/>
        </w:rPr>
        <w:t>僱</w:t>
      </w:r>
      <w:r w:rsidR="00DD60AB" w:rsidRPr="00FF69E0">
        <w:rPr>
          <w:rFonts w:hint="eastAsia"/>
          <w:szCs w:val="26"/>
          <w:lang w:val="zh-TW" w:eastAsia="zh-TW" w:bidi="he-IL"/>
        </w:rPr>
        <w:t>用</w:t>
      </w:r>
      <w:r w:rsidR="003808DE" w:rsidRPr="00FF69E0">
        <w:rPr>
          <w:rFonts w:hint="eastAsia"/>
          <w:szCs w:val="26"/>
          <w:lang w:val="zh-TW" w:eastAsia="zh-TW" w:bidi="he-IL"/>
        </w:rPr>
        <w:t>者</w:t>
      </w:r>
      <w:r w:rsidR="009D2ED6" w:rsidRPr="00FF69E0">
        <w:rPr>
          <w:rFonts w:hint="eastAsia"/>
          <w:szCs w:val="26"/>
          <w:lang w:val="zh-TW" w:eastAsia="zh-TW" w:bidi="he-IL"/>
        </w:rPr>
        <w:t>）</w:t>
      </w:r>
      <w:proofErr w:type="gramStart"/>
      <w:r w:rsidRPr="00FF69E0">
        <w:rPr>
          <w:rFonts w:hint="eastAsia"/>
          <w:szCs w:val="26"/>
          <w:lang w:val="zh-TW" w:eastAsia="zh-TW" w:bidi="he-IL"/>
        </w:rPr>
        <w:t>赴克國</w:t>
      </w:r>
      <w:proofErr w:type="gramEnd"/>
      <w:r w:rsidRPr="00FF69E0">
        <w:rPr>
          <w:rFonts w:hint="eastAsia"/>
          <w:szCs w:val="26"/>
          <w:lang w:val="zh-TW" w:eastAsia="zh-TW" w:bidi="he-IL"/>
        </w:rPr>
        <w:t>居留</w:t>
      </w:r>
      <w:r w:rsidR="009D2ED6" w:rsidRPr="00FF69E0">
        <w:rPr>
          <w:rFonts w:hint="eastAsia"/>
          <w:szCs w:val="26"/>
          <w:lang w:val="zh-TW" w:eastAsia="zh-TW" w:bidi="he-IL"/>
        </w:rPr>
        <w:t>（</w:t>
      </w:r>
      <w:r w:rsidR="0035308B" w:rsidRPr="00FF69E0">
        <w:rPr>
          <w:rFonts w:hint="eastAsia"/>
          <w:szCs w:val="26"/>
          <w:lang w:val="zh-TW" w:eastAsia="zh-TW" w:bidi="he-IL"/>
        </w:rPr>
        <w:t>long stay</w:t>
      </w:r>
      <w:r w:rsidR="009D2ED6" w:rsidRPr="00FF69E0">
        <w:rPr>
          <w:rFonts w:hint="eastAsia"/>
          <w:szCs w:val="26"/>
          <w:lang w:val="zh-TW" w:eastAsia="zh-TW" w:bidi="he-IL"/>
        </w:rPr>
        <w:t>）</w:t>
      </w:r>
      <w:r w:rsidR="0035308B" w:rsidRPr="00FF69E0">
        <w:rPr>
          <w:rFonts w:hint="eastAsia"/>
          <w:szCs w:val="26"/>
          <w:lang w:val="zh-TW" w:eastAsia="zh-TW" w:bidi="he-IL"/>
        </w:rPr>
        <w:t>，以對受</w:t>
      </w:r>
      <w:proofErr w:type="gramStart"/>
      <w:r w:rsidR="0035308B" w:rsidRPr="00FF69E0">
        <w:rPr>
          <w:rFonts w:hint="eastAsia"/>
          <w:szCs w:val="26"/>
          <w:lang w:val="zh-TW" w:eastAsia="zh-TW" w:bidi="he-IL"/>
        </w:rPr>
        <w:t>疫</w:t>
      </w:r>
      <w:proofErr w:type="gramEnd"/>
      <w:r w:rsidR="0035308B" w:rsidRPr="00FF69E0">
        <w:rPr>
          <w:rFonts w:hint="eastAsia"/>
          <w:szCs w:val="26"/>
          <w:lang w:val="zh-TW" w:eastAsia="zh-TW" w:bidi="he-IL"/>
        </w:rPr>
        <w:t>情影響之克國旅宿業有所幫助</w:t>
      </w:r>
      <w:r w:rsidRPr="00FF69E0">
        <w:rPr>
          <w:rFonts w:hint="eastAsia"/>
          <w:szCs w:val="26"/>
          <w:lang w:val="zh-TW" w:eastAsia="zh-TW" w:bidi="he-IL"/>
        </w:rPr>
        <w:t>。每月需</w:t>
      </w:r>
      <w:r w:rsidR="0035308B" w:rsidRPr="00FF69E0">
        <w:rPr>
          <w:rFonts w:hint="eastAsia"/>
          <w:szCs w:val="26"/>
          <w:lang w:val="zh-TW" w:eastAsia="zh-TW" w:bidi="he-IL"/>
        </w:rPr>
        <w:t>至少</w:t>
      </w:r>
      <w:r w:rsidRPr="00FF69E0">
        <w:rPr>
          <w:rFonts w:hint="eastAsia"/>
          <w:szCs w:val="26"/>
          <w:lang w:val="zh-TW" w:eastAsia="zh-TW" w:bidi="he-IL"/>
        </w:rPr>
        <w:t>有</w:t>
      </w:r>
      <w:r w:rsidRPr="00FF69E0">
        <w:rPr>
          <w:rFonts w:hint="eastAsia"/>
          <w:szCs w:val="26"/>
          <w:lang w:val="zh-TW" w:eastAsia="zh-TW" w:bidi="he-IL"/>
        </w:rPr>
        <w:t>16,</w:t>
      </w:r>
      <w:r w:rsidR="00DD60AB" w:rsidRPr="00FF69E0">
        <w:rPr>
          <w:rFonts w:hint="eastAsia"/>
          <w:szCs w:val="26"/>
          <w:lang w:val="zh-TW" w:eastAsia="zh-TW" w:bidi="he-IL"/>
        </w:rPr>
        <w:t>9</w:t>
      </w:r>
      <w:r w:rsidR="00DD60AB" w:rsidRPr="00FF69E0">
        <w:rPr>
          <w:szCs w:val="26"/>
          <w:lang w:val="zh-TW" w:eastAsia="zh-TW" w:bidi="he-IL"/>
        </w:rPr>
        <w:t>07.5</w:t>
      </w:r>
      <w:proofErr w:type="gramStart"/>
      <w:r w:rsidRPr="00FF69E0">
        <w:rPr>
          <w:rFonts w:hint="eastAsia"/>
          <w:szCs w:val="26"/>
          <w:lang w:val="zh-TW" w:eastAsia="zh-TW" w:bidi="he-IL"/>
        </w:rPr>
        <w:t>庫納所得</w:t>
      </w:r>
      <w:proofErr w:type="gramEnd"/>
      <w:r w:rsidR="009D2ED6" w:rsidRPr="00FF69E0">
        <w:rPr>
          <w:rFonts w:hint="eastAsia"/>
          <w:szCs w:val="26"/>
          <w:lang w:val="zh-TW" w:eastAsia="zh-TW" w:bidi="he-IL"/>
        </w:rPr>
        <w:t>（</w:t>
      </w:r>
      <w:r w:rsidRPr="00FF69E0">
        <w:rPr>
          <w:rFonts w:hint="eastAsia"/>
          <w:szCs w:val="26"/>
          <w:lang w:val="zh-TW" w:eastAsia="zh-TW" w:bidi="he-IL"/>
        </w:rPr>
        <w:t>約</w:t>
      </w:r>
      <w:r w:rsidRPr="00FF69E0">
        <w:rPr>
          <w:rFonts w:hint="eastAsia"/>
          <w:szCs w:val="26"/>
          <w:lang w:val="zh-TW" w:eastAsia="zh-TW" w:bidi="he-IL"/>
        </w:rPr>
        <w:t>2,150</w:t>
      </w:r>
      <w:r w:rsidRPr="00FF69E0">
        <w:rPr>
          <w:rFonts w:hint="eastAsia"/>
          <w:szCs w:val="26"/>
          <w:lang w:val="zh-TW" w:eastAsia="zh-TW" w:bidi="he-IL"/>
        </w:rPr>
        <w:t>歐元</w:t>
      </w:r>
      <w:r w:rsidR="009D2ED6" w:rsidRPr="00FF69E0">
        <w:rPr>
          <w:rFonts w:hint="eastAsia"/>
          <w:szCs w:val="26"/>
          <w:lang w:val="zh-TW" w:eastAsia="zh-TW" w:bidi="he-IL"/>
        </w:rPr>
        <w:t>）</w:t>
      </w:r>
      <w:r w:rsidR="0035308B" w:rsidRPr="00FF69E0">
        <w:rPr>
          <w:rFonts w:hint="eastAsia"/>
          <w:szCs w:val="26"/>
          <w:lang w:val="zh-TW" w:eastAsia="zh-TW" w:bidi="he-IL"/>
        </w:rPr>
        <w:t>及提出租屋合約等，</w:t>
      </w:r>
      <w:r w:rsidRPr="00FF69E0">
        <w:rPr>
          <w:rFonts w:hint="eastAsia"/>
          <w:szCs w:val="26"/>
          <w:lang w:val="zh-TW" w:eastAsia="zh-TW" w:bidi="he-IL"/>
        </w:rPr>
        <w:t>不必在克國繳稅，惟亦不可提供</w:t>
      </w:r>
      <w:r w:rsidR="00DD60AB" w:rsidRPr="00FF69E0">
        <w:rPr>
          <w:rFonts w:hint="eastAsia"/>
          <w:szCs w:val="26"/>
          <w:lang w:val="zh-TW" w:eastAsia="zh-TW" w:bidi="he-IL"/>
        </w:rPr>
        <w:t>克國企業</w:t>
      </w:r>
      <w:r w:rsidRPr="00FF69E0">
        <w:rPr>
          <w:rFonts w:hint="eastAsia"/>
          <w:szCs w:val="26"/>
          <w:lang w:val="zh-TW" w:eastAsia="zh-TW" w:bidi="he-IL"/>
        </w:rPr>
        <w:t>商業服務或與克國企業交易。</w:t>
      </w:r>
    </w:p>
    <w:p w14:paraId="18811BA2" w14:textId="77777777" w:rsidR="006A2164" w:rsidRPr="00FF69E0" w:rsidRDefault="006A2164" w:rsidP="000235B4">
      <w:pPr>
        <w:pStyle w:val="a7"/>
        <w:spacing w:before="257" w:after="257"/>
        <w:rPr>
          <w:lang w:bidi="he-IL"/>
        </w:rPr>
      </w:pPr>
      <w:r w:rsidRPr="00FF69E0">
        <w:rPr>
          <w:rFonts w:hint="eastAsia"/>
          <w:lang w:val="zh-TW" w:bidi="he-IL"/>
        </w:rPr>
        <w:t>二、聘用外籍員工</w:t>
      </w:r>
    </w:p>
    <w:p w14:paraId="2C0DD385" w14:textId="77777777" w:rsidR="0076439B" w:rsidRPr="00FF69E0" w:rsidRDefault="006A2164" w:rsidP="006A2164">
      <w:pPr>
        <w:ind w:firstLine="472"/>
        <w:rPr>
          <w:szCs w:val="26"/>
          <w:lang w:eastAsia="zh-TW" w:bidi="he-IL"/>
        </w:rPr>
      </w:pPr>
      <w:proofErr w:type="gramStart"/>
      <w:r w:rsidRPr="00FF69E0">
        <w:rPr>
          <w:rFonts w:hint="eastAsia"/>
          <w:szCs w:val="26"/>
          <w:lang w:val="zh-TW" w:eastAsia="zh-TW" w:bidi="he-IL"/>
        </w:rPr>
        <w:t>依克國外</w:t>
      </w:r>
      <w:proofErr w:type="gramEnd"/>
      <w:r w:rsidRPr="00FF69E0">
        <w:rPr>
          <w:rFonts w:hint="eastAsia"/>
          <w:szCs w:val="26"/>
          <w:lang w:val="zh-TW" w:eastAsia="zh-TW" w:bidi="he-IL"/>
        </w:rPr>
        <w:t>國人法</w:t>
      </w:r>
      <w:r w:rsidRPr="00FF69E0">
        <w:rPr>
          <w:rFonts w:hint="eastAsia"/>
          <w:szCs w:val="26"/>
          <w:lang w:eastAsia="zh-TW" w:bidi="he-IL"/>
        </w:rPr>
        <w:t>（</w:t>
      </w:r>
      <w:r w:rsidR="00FA414B" w:rsidRPr="00FF69E0">
        <w:rPr>
          <w:rFonts w:hint="eastAsia"/>
          <w:szCs w:val="26"/>
          <w:lang w:eastAsia="zh-TW" w:bidi="he-IL"/>
        </w:rPr>
        <w:t>Alien</w:t>
      </w:r>
      <w:r w:rsidRPr="00FF69E0">
        <w:rPr>
          <w:szCs w:val="26"/>
          <w:lang w:eastAsia="zh-TW" w:bidi="he-IL"/>
        </w:rPr>
        <w:t xml:space="preserve"> Act</w:t>
      </w:r>
      <w:r w:rsidRPr="00FF69E0">
        <w:rPr>
          <w:rFonts w:hint="eastAsia"/>
          <w:szCs w:val="26"/>
          <w:lang w:eastAsia="zh-TW" w:bidi="he-IL"/>
        </w:rPr>
        <w:t>）</w:t>
      </w:r>
      <w:r w:rsidRPr="00FF69E0">
        <w:rPr>
          <w:rFonts w:hint="eastAsia"/>
          <w:szCs w:val="26"/>
          <w:lang w:val="zh-TW" w:eastAsia="zh-TW" w:bidi="he-IL"/>
        </w:rPr>
        <w:t>規定</w:t>
      </w:r>
      <w:r w:rsidRPr="00FF69E0">
        <w:rPr>
          <w:rFonts w:hint="eastAsia"/>
          <w:szCs w:val="26"/>
          <w:lang w:eastAsia="zh-TW" w:bidi="he-IL"/>
        </w:rPr>
        <w:t>，</w:t>
      </w:r>
      <w:r w:rsidRPr="00FF69E0">
        <w:rPr>
          <w:rFonts w:hint="eastAsia"/>
          <w:szCs w:val="26"/>
          <w:lang w:val="zh-TW" w:eastAsia="zh-TW" w:bidi="he-IL"/>
        </w:rPr>
        <w:t>外國人須取得停留及工作取可</w:t>
      </w:r>
      <w:r w:rsidRPr="00FF69E0">
        <w:rPr>
          <w:rFonts w:hint="eastAsia"/>
          <w:szCs w:val="26"/>
          <w:lang w:eastAsia="zh-TW" w:bidi="he-IL"/>
        </w:rPr>
        <w:t>（</w:t>
      </w:r>
      <w:r w:rsidRPr="00FF69E0">
        <w:rPr>
          <w:szCs w:val="26"/>
          <w:lang w:eastAsia="zh-TW" w:bidi="he-IL"/>
        </w:rPr>
        <w:t>stay and work permit</w:t>
      </w:r>
      <w:r w:rsidRPr="00FF69E0">
        <w:rPr>
          <w:rFonts w:hint="eastAsia"/>
          <w:szCs w:val="26"/>
          <w:lang w:eastAsia="zh-TW" w:bidi="he-IL"/>
        </w:rPr>
        <w:t>）</w:t>
      </w:r>
      <w:r w:rsidR="00FA414B" w:rsidRPr="00FF69E0">
        <w:rPr>
          <w:rFonts w:hint="eastAsia"/>
          <w:szCs w:val="26"/>
          <w:lang w:val="zh-TW" w:eastAsia="zh-TW" w:bidi="he-IL"/>
        </w:rPr>
        <w:t>始得在克國工作。</w:t>
      </w:r>
    </w:p>
    <w:p w14:paraId="29785B9A" w14:textId="77777777" w:rsidR="006A2164" w:rsidRPr="00FF69E0" w:rsidRDefault="006A2164" w:rsidP="006A2164">
      <w:pPr>
        <w:ind w:firstLine="472"/>
        <w:rPr>
          <w:rFonts w:eastAsia="SimSun"/>
          <w:szCs w:val="26"/>
          <w:lang w:val="zh-TW" w:eastAsia="zh-TW" w:bidi="he-IL"/>
        </w:rPr>
      </w:pPr>
      <w:r w:rsidRPr="00FF69E0">
        <w:rPr>
          <w:rFonts w:hint="eastAsia"/>
          <w:szCs w:val="26"/>
          <w:lang w:val="zh-TW" w:eastAsia="zh-TW" w:bidi="he-IL"/>
        </w:rPr>
        <w:t>克國</w:t>
      </w:r>
      <w:r w:rsidR="00FA414B" w:rsidRPr="00FF69E0">
        <w:rPr>
          <w:rFonts w:hint="eastAsia"/>
          <w:szCs w:val="26"/>
          <w:lang w:val="zh-TW" w:eastAsia="zh-TW" w:bidi="he-IL"/>
        </w:rPr>
        <w:t>居留</w:t>
      </w:r>
      <w:r w:rsidRPr="00FF69E0">
        <w:rPr>
          <w:rFonts w:hint="eastAsia"/>
          <w:szCs w:val="26"/>
          <w:lang w:val="zh-TW" w:eastAsia="zh-TW" w:bidi="he-IL"/>
        </w:rPr>
        <w:t>工作許可</w:t>
      </w:r>
      <w:r w:rsidR="006977C4" w:rsidRPr="00FF69E0">
        <w:rPr>
          <w:rFonts w:hint="eastAsia"/>
          <w:szCs w:val="26"/>
          <w:lang w:val="zh-TW" w:eastAsia="zh-TW" w:bidi="he-IL"/>
        </w:rPr>
        <w:t>由本人或</w:t>
      </w:r>
      <w:r w:rsidRPr="00FF69E0">
        <w:rPr>
          <w:rFonts w:hint="eastAsia"/>
          <w:szCs w:val="26"/>
          <w:lang w:val="zh-TW" w:eastAsia="zh-TW" w:bidi="he-IL"/>
        </w:rPr>
        <w:t>雇主向其總公司所在地之警政機關申請</w:t>
      </w:r>
      <w:r w:rsidRPr="00FF69E0">
        <w:rPr>
          <w:rFonts w:hint="eastAsia"/>
          <w:szCs w:val="26"/>
          <w:lang w:eastAsia="zh-TW" w:bidi="he-IL"/>
        </w:rPr>
        <w:t>，</w:t>
      </w:r>
      <w:r w:rsidRPr="00FF69E0">
        <w:rPr>
          <w:rFonts w:hint="eastAsia"/>
          <w:szCs w:val="26"/>
          <w:lang w:val="zh-TW" w:eastAsia="zh-TW" w:bidi="he-IL"/>
        </w:rPr>
        <w:t>須檢附文件包括</w:t>
      </w:r>
      <w:r w:rsidRPr="00FF69E0">
        <w:rPr>
          <w:rFonts w:hint="eastAsia"/>
          <w:szCs w:val="26"/>
          <w:lang w:eastAsia="zh-TW" w:bidi="he-IL"/>
        </w:rPr>
        <w:t>：</w:t>
      </w:r>
      <w:r w:rsidR="00FA414B" w:rsidRPr="00FF69E0">
        <w:rPr>
          <w:rFonts w:hint="eastAsia"/>
          <w:szCs w:val="26"/>
          <w:lang w:eastAsia="zh-TW" w:bidi="he-IL"/>
        </w:rPr>
        <w:t>護照、</w:t>
      </w:r>
      <w:r w:rsidRPr="00FF69E0">
        <w:rPr>
          <w:rFonts w:hint="eastAsia"/>
          <w:szCs w:val="26"/>
          <w:lang w:val="zh-TW" w:eastAsia="zh-TW" w:bidi="he-IL"/>
        </w:rPr>
        <w:t>僱用契約、工作職務概述、該外籍員工之專業證明、雇主之營業登記證明文件、完稅證明、僱用聲明文件</w:t>
      </w:r>
      <w:r w:rsidRPr="00FF69E0">
        <w:rPr>
          <w:rFonts w:hint="eastAsia"/>
          <w:szCs w:val="26"/>
          <w:lang w:eastAsia="zh-TW" w:bidi="he-IL"/>
        </w:rPr>
        <w:t>（</w:t>
      </w:r>
      <w:r w:rsidRPr="00FF69E0">
        <w:rPr>
          <w:szCs w:val="26"/>
          <w:lang w:eastAsia="zh-TW" w:bidi="he-IL"/>
        </w:rPr>
        <w:t>A statement substantiating employment of an alien</w:t>
      </w:r>
      <w:r w:rsidRPr="00FF69E0">
        <w:rPr>
          <w:rFonts w:hint="eastAsia"/>
          <w:szCs w:val="26"/>
          <w:lang w:eastAsia="zh-TW" w:bidi="he-IL"/>
        </w:rPr>
        <w:t>）</w:t>
      </w:r>
      <w:r w:rsidRPr="00FF69E0">
        <w:rPr>
          <w:rFonts w:hint="eastAsia"/>
          <w:szCs w:val="26"/>
          <w:lang w:val="zh-TW" w:eastAsia="zh-TW" w:bidi="he-IL"/>
        </w:rPr>
        <w:t>、健康保險證明、財力證明、教育背景證明等</w:t>
      </w:r>
      <w:r w:rsidR="00FA414B" w:rsidRPr="00FF69E0">
        <w:rPr>
          <w:rFonts w:hint="eastAsia"/>
          <w:szCs w:val="26"/>
          <w:lang w:eastAsia="zh-TW" w:bidi="he-IL"/>
        </w:rPr>
        <w:t>，</w:t>
      </w:r>
      <w:r w:rsidR="00FA414B" w:rsidRPr="00FF69E0">
        <w:rPr>
          <w:rFonts w:hint="eastAsia"/>
          <w:szCs w:val="26"/>
          <w:lang w:val="zh-TW" w:eastAsia="zh-TW" w:bidi="he-IL"/>
        </w:rPr>
        <w:t>文件須為正本或是經驗證後之影本</w:t>
      </w:r>
      <w:r w:rsidR="00FA414B" w:rsidRPr="00FF69E0">
        <w:rPr>
          <w:rFonts w:hint="eastAsia"/>
          <w:szCs w:val="26"/>
          <w:lang w:eastAsia="zh-TW" w:bidi="he-IL"/>
        </w:rPr>
        <w:t>，</w:t>
      </w:r>
      <w:proofErr w:type="gramStart"/>
      <w:r w:rsidR="00FA414B" w:rsidRPr="00FF69E0">
        <w:rPr>
          <w:rFonts w:hint="eastAsia"/>
          <w:szCs w:val="26"/>
          <w:lang w:val="zh-TW" w:eastAsia="zh-TW" w:bidi="he-IL"/>
        </w:rPr>
        <w:t>倘為國外</w:t>
      </w:r>
      <w:proofErr w:type="gramEnd"/>
      <w:r w:rsidR="00FA414B" w:rsidRPr="00FF69E0">
        <w:rPr>
          <w:rFonts w:hint="eastAsia"/>
          <w:szCs w:val="26"/>
          <w:lang w:val="zh-TW" w:eastAsia="zh-TW" w:bidi="he-IL"/>
        </w:rPr>
        <w:t>語言</w:t>
      </w:r>
      <w:r w:rsidR="00FA414B" w:rsidRPr="00FF69E0">
        <w:rPr>
          <w:rFonts w:hint="eastAsia"/>
          <w:szCs w:val="26"/>
          <w:lang w:eastAsia="zh-TW" w:bidi="he-IL"/>
        </w:rPr>
        <w:t>，</w:t>
      </w:r>
      <w:r w:rsidR="00FA414B" w:rsidRPr="00FF69E0">
        <w:rPr>
          <w:rFonts w:hint="eastAsia"/>
          <w:szCs w:val="26"/>
          <w:lang w:val="zh-TW" w:eastAsia="zh-TW" w:bidi="he-IL"/>
        </w:rPr>
        <w:t>須翻譯為克羅埃西亞文並經驗證</w:t>
      </w:r>
      <w:r w:rsidRPr="00FF69E0">
        <w:rPr>
          <w:rFonts w:hint="eastAsia"/>
          <w:szCs w:val="26"/>
          <w:lang w:val="zh-TW" w:eastAsia="zh-TW" w:bidi="he-IL"/>
        </w:rPr>
        <w:t>。工作許可效期原則上為</w:t>
      </w:r>
      <w:r w:rsidRPr="00FF69E0">
        <w:rPr>
          <w:rFonts w:hint="eastAsia"/>
          <w:szCs w:val="26"/>
          <w:lang w:val="zh-TW" w:eastAsia="zh-TW" w:bidi="he-IL"/>
        </w:rPr>
        <w:t>1</w:t>
      </w:r>
      <w:r w:rsidRPr="00FF69E0">
        <w:rPr>
          <w:rFonts w:hint="eastAsia"/>
          <w:szCs w:val="26"/>
          <w:lang w:val="zh-TW" w:eastAsia="zh-TW" w:bidi="he-IL"/>
        </w:rPr>
        <w:t>年，惟可延長，與僱用期間相同。</w:t>
      </w:r>
    </w:p>
    <w:p w14:paraId="095EE4F6" w14:textId="77777777" w:rsidR="006A2164" w:rsidRPr="00FF69E0" w:rsidRDefault="006A2164" w:rsidP="006A2164">
      <w:pPr>
        <w:ind w:firstLine="496"/>
        <w:rPr>
          <w:szCs w:val="26"/>
          <w:lang w:eastAsia="zh-TW" w:bidi="he-IL"/>
        </w:rPr>
      </w:pPr>
      <w:proofErr w:type="gramStart"/>
      <w:r w:rsidRPr="00FF69E0">
        <w:rPr>
          <w:rFonts w:hint="eastAsia"/>
          <w:spacing w:val="6"/>
          <w:szCs w:val="26"/>
          <w:lang w:val="zh-TW" w:eastAsia="zh-TW" w:bidi="he-IL"/>
        </w:rPr>
        <w:t>倘屬申請</w:t>
      </w:r>
      <w:proofErr w:type="gramEnd"/>
      <w:r w:rsidRPr="00FF69E0">
        <w:rPr>
          <w:rFonts w:hint="eastAsia"/>
          <w:spacing w:val="6"/>
          <w:szCs w:val="26"/>
          <w:lang w:val="zh-TW" w:eastAsia="zh-TW" w:bidi="he-IL"/>
        </w:rPr>
        <w:t>工作許可之</w:t>
      </w:r>
      <w:proofErr w:type="gramStart"/>
      <w:r w:rsidRPr="00FF69E0">
        <w:rPr>
          <w:rFonts w:hint="eastAsia"/>
          <w:spacing w:val="6"/>
          <w:szCs w:val="26"/>
          <w:lang w:val="zh-TW" w:eastAsia="zh-TW" w:bidi="he-IL"/>
        </w:rPr>
        <w:t>展延者</w:t>
      </w:r>
      <w:proofErr w:type="gramEnd"/>
      <w:r w:rsidRPr="00FF69E0">
        <w:rPr>
          <w:rFonts w:hint="eastAsia"/>
          <w:spacing w:val="6"/>
          <w:szCs w:val="26"/>
          <w:lang w:eastAsia="zh-TW" w:bidi="he-IL"/>
        </w:rPr>
        <w:t>，</w:t>
      </w:r>
      <w:r w:rsidRPr="00FF69E0">
        <w:rPr>
          <w:rFonts w:hint="eastAsia"/>
          <w:spacing w:val="6"/>
          <w:szCs w:val="26"/>
          <w:lang w:val="zh-TW" w:eastAsia="zh-TW" w:bidi="he-IL"/>
        </w:rPr>
        <w:t>須於效期截止</w:t>
      </w:r>
      <w:r w:rsidR="00DD60AB" w:rsidRPr="00FF69E0">
        <w:rPr>
          <w:spacing w:val="6"/>
          <w:szCs w:val="26"/>
          <w:lang w:eastAsia="zh-TW" w:bidi="he-IL"/>
        </w:rPr>
        <w:t>60</w:t>
      </w:r>
      <w:r w:rsidRPr="00FF69E0">
        <w:rPr>
          <w:rFonts w:hint="eastAsia"/>
          <w:spacing w:val="6"/>
          <w:szCs w:val="26"/>
          <w:lang w:val="zh-TW" w:eastAsia="zh-TW" w:bidi="he-IL"/>
        </w:rPr>
        <w:t>天以前提出申請</w:t>
      </w:r>
      <w:r w:rsidRPr="00FF69E0">
        <w:rPr>
          <w:rFonts w:hint="eastAsia"/>
          <w:spacing w:val="6"/>
          <w:szCs w:val="26"/>
          <w:lang w:eastAsia="zh-TW" w:bidi="he-IL"/>
        </w:rPr>
        <w:t>；</w:t>
      </w:r>
      <w:r w:rsidRPr="00FF69E0">
        <w:rPr>
          <w:rFonts w:hint="eastAsia"/>
          <w:spacing w:val="6"/>
          <w:szCs w:val="26"/>
          <w:lang w:val="zh-TW" w:eastAsia="zh-TW" w:bidi="he-IL"/>
        </w:rPr>
        <w:t>除上述文件外</w:t>
      </w:r>
      <w:r w:rsidRPr="00FF69E0">
        <w:rPr>
          <w:rFonts w:hint="eastAsia"/>
          <w:spacing w:val="6"/>
          <w:szCs w:val="26"/>
          <w:lang w:eastAsia="zh-TW" w:bidi="he-IL"/>
        </w:rPr>
        <w:t>，</w:t>
      </w:r>
      <w:r w:rsidRPr="00FF69E0">
        <w:rPr>
          <w:rFonts w:hint="eastAsia"/>
          <w:szCs w:val="26"/>
          <w:lang w:val="zh-TW" w:eastAsia="zh-TW" w:bidi="he-IL"/>
        </w:rPr>
        <w:t>另須檢</w:t>
      </w:r>
      <w:proofErr w:type="gramStart"/>
      <w:r w:rsidRPr="00FF69E0">
        <w:rPr>
          <w:rFonts w:hint="eastAsia"/>
          <w:szCs w:val="26"/>
          <w:lang w:val="zh-TW" w:eastAsia="zh-TW" w:bidi="he-IL"/>
        </w:rPr>
        <w:t>附</w:t>
      </w:r>
      <w:proofErr w:type="gramEnd"/>
      <w:r w:rsidRPr="00FF69E0">
        <w:rPr>
          <w:rFonts w:hint="eastAsia"/>
          <w:szCs w:val="26"/>
          <w:lang w:eastAsia="zh-TW" w:bidi="he-IL"/>
        </w:rPr>
        <w:t>：</w:t>
      </w:r>
      <w:r w:rsidRPr="00FF69E0">
        <w:rPr>
          <w:rFonts w:hint="eastAsia"/>
          <w:szCs w:val="26"/>
          <w:lang w:val="zh-TW" w:eastAsia="zh-TW" w:bidi="he-IL"/>
        </w:rPr>
        <w:t>原工作許可影本、僱用契約影本、該外籍員工之僱用紀錄影本</w:t>
      </w:r>
      <w:r w:rsidRPr="00FF69E0">
        <w:rPr>
          <w:rFonts w:hint="eastAsia"/>
          <w:szCs w:val="26"/>
          <w:lang w:eastAsia="zh-TW" w:bidi="he-IL"/>
        </w:rPr>
        <w:t>（</w:t>
      </w:r>
      <w:r w:rsidRPr="00FF69E0">
        <w:rPr>
          <w:szCs w:val="26"/>
          <w:lang w:eastAsia="zh-TW" w:bidi="he-IL"/>
        </w:rPr>
        <w:t>a copy of the foreigner’s employment record</w:t>
      </w:r>
      <w:r w:rsidRPr="00FF69E0">
        <w:rPr>
          <w:rFonts w:hint="eastAsia"/>
          <w:szCs w:val="26"/>
          <w:lang w:eastAsia="zh-TW" w:bidi="he-IL"/>
        </w:rPr>
        <w:t>）</w:t>
      </w:r>
      <w:r w:rsidRPr="00FF69E0">
        <w:rPr>
          <w:rFonts w:hint="eastAsia"/>
          <w:szCs w:val="26"/>
          <w:lang w:val="zh-TW" w:eastAsia="zh-TW" w:bidi="he-IL"/>
        </w:rPr>
        <w:t>。</w:t>
      </w:r>
    </w:p>
    <w:p w14:paraId="188265D2" w14:textId="77777777" w:rsidR="00E9527C" w:rsidRPr="00FF69E0" w:rsidRDefault="00E9527C" w:rsidP="00E9527C">
      <w:pPr>
        <w:ind w:firstLine="472"/>
        <w:rPr>
          <w:szCs w:val="26"/>
          <w:lang w:eastAsia="zh-TW" w:bidi="he-IL"/>
        </w:rPr>
      </w:pPr>
      <w:r w:rsidRPr="00FF69E0">
        <w:rPr>
          <w:rFonts w:hint="eastAsia"/>
          <w:szCs w:val="26"/>
          <w:lang w:eastAsia="zh-TW" w:bidi="he-IL"/>
        </w:rPr>
        <w:t>克國新版「外國人法」</w:t>
      </w:r>
      <w:r w:rsidR="00C73F3B" w:rsidRPr="00FF69E0">
        <w:rPr>
          <w:rFonts w:hint="eastAsia"/>
          <w:szCs w:val="26"/>
          <w:lang w:eastAsia="zh-TW" w:bidi="he-IL"/>
        </w:rPr>
        <w:t>（</w:t>
      </w:r>
      <w:r w:rsidRPr="00FF69E0">
        <w:rPr>
          <w:rFonts w:hint="eastAsia"/>
          <w:szCs w:val="26"/>
          <w:lang w:eastAsia="zh-TW" w:bidi="he-IL"/>
        </w:rPr>
        <w:t>Foreign Nationals Act</w:t>
      </w:r>
      <w:r w:rsidR="00C73F3B" w:rsidRPr="00FF69E0">
        <w:rPr>
          <w:rFonts w:hint="eastAsia"/>
          <w:szCs w:val="26"/>
          <w:lang w:eastAsia="zh-TW" w:bidi="he-IL"/>
        </w:rPr>
        <w:t>）</w:t>
      </w:r>
      <w:r w:rsidRPr="00FF69E0">
        <w:rPr>
          <w:rFonts w:hint="eastAsia"/>
          <w:szCs w:val="26"/>
          <w:lang w:eastAsia="zh-TW" w:bidi="he-IL"/>
        </w:rPr>
        <w:t>於</w:t>
      </w:r>
      <w:r w:rsidRPr="00FF69E0">
        <w:rPr>
          <w:rFonts w:hint="eastAsia"/>
          <w:szCs w:val="26"/>
          <w:lang w:eastAsia="zh-TW" w:bidi="he-IL"/>
        </w:rPr>
        <w:t>2021</w:t>
      </w:r>
      <w:r w:rsidRPr="00FF69E0">
        <w:rPr>
          <w:rFonts w:hint="eastAsia"/>
          <w:szCs w:val="26"/>
          <w:lang w:eastAsia="zh-TW" w:bidi="he-IL"/>
        </w:rPr>
        <w:t>年</w:t>
      </w:r>
      <w:r w:rsidRPr="00FF69E0">
        <w:rPr>
          <w:rFonts w:hint="eastAsia"/>
          <w:szCs w:val="26"/>
          <w:lang w:eastAsia="zh-TW" w:bidi="he-IL"/>
        </w:rPr>
        <w:t>1</w:t>
      </w:r>
      <w:r w:rsidRPr="00FF69E0">
        <w:rPr>
          <w:rFonts w:hint="eastAsia"/>
          <w:szCs w:val="26"/>
          <w:lang w:eastAsia="zh-TW" w:bidi="he-IL"/>
        </w:rPr>
        <w:t>月</w:t>
      </w:r>
      <w:r w:rsidRPr="00FF69E0">
        <w:rPr>
          <w:rFonts w:hint="eastAsia"/>
          <w:szCs w:val="26"/>
          <w:lang w:eastAsia="zh-TW" w:bidi="he-IL"/>
        </w:rPr>
        <w:t>1</w:t>
      </w:r>
      <w:r w:rsidRPr="00FF69E0">
        <w:rPr>
          <w:rFonts w:hint="eastAsia"/>
          <w:szCs w:val="26"/>
          <w:lang w:eastAsia="zh-TW" w:bidi="he-IL"/>
        </w:rPr>
        <w:t>日生效。根據該新法規定，克國政府不再設定外國人就業年度配額，惟外籍員工之雇主須先向克國就業服務局（</w:t>
      </w:r>
      <w:r w:rsidRPr="00FF69E0">
        <w:rPr>
          <w:rFonts w:hint="eastAsia"/>
          <w:szCs w:val="26"/>
          <w:lang w:eastAsia="zh-TW" w:bidi="he-IL"/>
        </w:rPr>
        <w:t>HZZ</w:t>
      </w:r>
      <w:r w:rsidRPr="00FF69E0">
        <w:rPr>
          <w:rFonts w:hint="eastAsia"/>
          <w:szCs w:val="26"/>
          <w:lang w:eastAsia="zh-TW" w:bidi="he-IL"/>
        </w:rPr>
        <w:t>）申請勞動市場需求審查；</w:t>
      </w:r>
      <w:proofErr w:type="gramStart"/>
      <w:r w:rsidRPr="00FF69E0">
        <w:rPr>
          <w:rFonts w:hint="eastAsia"/>
          <w:szCs w:val="26"/>
          <w:lang w:eastAsia="zh-TW" w:bidi="he-IL"/>
        </w:rPr>
        <w:t>若克國境</w:t>
      </w:r>
      <w:proofErr w:type="gramEnd"/>
      <w:r w:rsidRPr="00FF69E0">
        <w:rPr>
          <w:rFonts w:hint="eastAsia"/>
          <w:szCs w:val="26"/>
          <w:lang w:eastAsia="zh-TW" w:bidi="he-IL"/>
        </w:rPr>
        <w:t>內無符合雇主標準之註冊失業者，則雇主可據此向奧國內政部申請外人居留及工作許可證。上述申辦程序（包括勞動力市場審查）最多</w:t>
      </w:r>
      <w:r w:rsidRPr="00FF69E0">
        <w:rPr>
          <w:rFonts w:hint="eastAsia"/>
          <w:szCs w:val="26"/>
          <w:lang w:eastAsia="zh-TW" w:bidi="he-IL"/>
        </w:rPr>
        <w:t>30</w:t>
      </w:r>
      <w:r w:rsidRPr="00FF69E0">
        <w:rPr>
          <w:rFonts w:hint="eastAsia"/>
          <w:szCs w:val="26"/>
          <w:lang w:eastAsia="zh-TW" w:bidi="he-IL"/>
        </w:rPr>
        <w:t>天。</w:t>
      </w:r>
    </w:p>
    <w:p w14:paraId="5D88E275" w14:textId="77777777" w:rsidR="00E9527C" w:rsidRPr="00FF69E0" w:rsidRDefault="00E9527C" w:rsidP="00E9527C">
      <w:pPr>
        <w:ind w:firstLine="472"/>
        <w:rPr>
          <w:szCs w:val="26"/>
          <w:lang w:eastAsia="zh-TW" w:bidi="he-IL"/>
        </w:rPr>
      </w:pPr>
      <w:r w:rsidRPr="00FF69E0">
        <w:rPr>
          <w:rFonts w:hint="eastAsia"/>
          <w:szCs w:val="26"/>
          <w:lang w:eastAsia="zh-TW" w:bidi="he-IL"/>
        </w:rPr>
        <w:t>該法規定之國內勞動市場審查不包括克國目前缺工嚴重職業如：木匠、泥瓦匠、餐飲業服務生、屠夫等。</w:t>
      </w:r>
      <w:proofErr w:type="gramStart"/>
      <w:r w:rsidRPr="00FF69E0">
        <w:rPr>
          <w:rFonts w:hint="eastAsia"/>
          <w:szCs w:val="26"/>
          <w:lang w:eastAsia="zh-TW" w:bidi="he-IL"/>
        </w:rPr>
        <w:t>另</w:t>
      </w:r>
      <w:proofErr w:type="gramEnd"/>
      <w:r w:rsidRPr="00FF69E0">
        <w:rPr>
          <w:rFonts w:hint="eastAsia"/>
          <w:szCs w:val="26"/>
          <w:lang w:eastAsia="zh-TW" w:bidi="he-IL"/>
        </w:rPr>
        <w:t>，從事農業、林業、旅館住宿及觀光等在克國境內工作居留逾</w:t>
      </w:r>
      <w:r w:rsidRPr="00FF69E0">
        <w:rPr>
          <w:rFonts w:hint="eastAsia"/>
          <w:szCs w:val="26"/>
          <w:lang w:eastAsia="zh-TW" w:bidi="he-IL"/>
        </w:rPr>
        <w:t>90</w:t>
      </w:r>
      <w:r w:rsidRPr="00FF69E0">
        <w:rPr>
          <w:rFonts w:hint="eastAsia"/>
          <w:szCs w:val="26"/>
          <w:lang w:eastAsia="zh-TW" w:bidi="he-IL"/>
        </w:rPr>
        <w:t>天之季節性外籍職工亦不須經</w:t>
      </w:r>
      <w:r w:rsidRPr="00FF69E0">
        <w:rPr>
          <w:rFonts w:hint="eastAsia"/>
          <w:szCs w:val="26"/>
          <w:lang w:eastAsia="zh-TW" w:bidi="he-IL"/>
        </w:rPr>
        <w:t>HZZ</w:t>
      </w:r>
      <w:r w:rsidRPr="00FF69E0">
        <w:rPr>
          <w:rFonts w:hint="eastAsia"/>
          <w:szCs w:val="26"/>
          <w:lang w:eastAsia="zh-TW" w:bidi="he-IL"/>
        </w:rPr>
        <w:t>審查。</w:t>
      </w:r>
    </w:p>
    <w:p w14:paraId="6764930B" w14:textId="77777777" w:rsidR="00E9527C" w:rsidRPr="00FF69E0" w:rsidRDefault="00E9527C" w:rsidP="00E9527C">
      <w:pPr>
        <w:ind w:firstLine="472"/>
        <w:rPr>
          <w:szCs w:val="26"/>
          <w:lang w:eastAsia="zh-TW" w:bidi="he-IL"/>
        </w:rPr>
      </w:pPr>
      <w:r w:rsidRPr="00FF69E0">
        <w:rPr>
          <w:rFonts w:hint="eastAsia"/>
          <w:szCs w:val="26"/>
          <w:lang w:eastAsia="zh-TW" w:bidi="he-IL"/>
        </w:rPr>
        <w:t>新法另增設「</w:t>
      </w:r>
      <w:r w:rsidRPr="00FF69E0">
        <w:rPr>
          <w:rFonts w:hint="eastAsia"/>
          <w:szCs w:val="26"/>
          <w:lang w:eastAsia="zh-TW" w:bidi="he-IL"/>
        </w:rPr>
        <w:t>D</w:t>
      </w:r>
      <w:r w:rsidRPr="00FF69E0">
        <w:rPr>
          <w:rFonts w:hint="eastAsia"/>
          <w:szCs w:val="26"/>
          <w:lang w:eastAsia="zh-TW" w:bidi="he-IL"/>
        </w:rPr>
        <w:t>類簽證」，適用</w:t>
      </w:r>
      <w:proofErr w:type="gramStart"/>
      <w:r w:rsidRPr="00FF69E0">
        <w:rPr>
          <w:rFonts w:hint="eastAsia"/>
          <w:szCs w:val="26"/>
          <w:lang w:eastAsia="zh-TW" w:bidi="he-IL"/>
        </w:rPr>
        <w:t>對象係給第</w:t>
      </w:r>
      <w:r w:rsidRPr="00FF69E0">
        <w:rPr>
          <w:rFonts w:hint="eastAsia"/>
          <w:szCs w:val="26"/>
          <w:lang w:eastAsia="zh-TW" w:bidi="he-IL"/>
        </w:rPr>
        <w:t>3</w:t>
      </w:r>
      <w:proofErr w:type="gramEnd"/>
      <w:r w:rsidRPr="00FF69E0">
        <w:rPr>
          <w:rFonts w:hint="eastAsia"/>
          <w:szCs w:val="26"/>
          <w:lang w:eastAsia="zh-TW" w:bidi="he-IL"/>
        </w:rPr>
        <w:t>國</w:t>
      </w:r>
      <w:proofErr w:type="gramStart"/>
      <w:r w:rsidRPr="00FF69E0">
        <w:rPr>
          <w:rFonts w:hint="eastAsia"/>
          <w:szCs w:val="26"/>
          <w:lang w:eastAsia="zh-TW" w:bidi="he-IL"/>
        </w:rPr>
        <w:t>國民來克國</w:t>
      </w:r>
      <w:proofErr w:type="gramEnd"/>
      <w:r w:rsidRPr="00FF69E0">
        <w:rPr>
          <w:rFonts w:hint="eastAsia"/>
          <w:szCs w:val="26"/>
          <w:lang w:eastAsia="zh-TW" w:bidi="he-IL"/>
        </w:rPr>
        <w:t>家庭團聚、就讀大專院校、學術研究、及受中學教育等之長期居留簽證。</w:t>
      </w:r>
      <w:proofErr w:type="gramStart"/>
      <w:r w:rsidRPr="00FF69E0">
        <w:rPr>
          <w:rFonts w:hint="eastAsia"/>
          <w:szCs w:val="26"/>
          <w:lang w:eastAsia="zh-TW" w:bidi="he-IL"/>
        </w:rPr>
        <w:t>此外，</w:t>
      </w:r>
      <w:proofErr w:type="gramEnd"/>
      <w:r w:rsidRPr="00FF69E0">
        <w:rPr>
          <w:rFonts w:hint="eastAsia"/>
          <w:szCs w:val="26"/>
          <w:lang w:eastAsia="zh-TW" w:bidi="he-IL"/>
        </w:rPr>
        <w:t>克國國民之外籍家人可在更優惠之條件下取得長期或永久居留權。</w:t>
      </w:r>
    </w:p>
    <w:p w14:paraId="186A0675" w14:textId="77777777" w:rsidR="006A2164" w:rsidRPr="00FF69E0" w:rsidRDefault="006A2164" w:rsidP="005F1E89">
      <w:pPr>
        <w:pStyle w:val="a7"/>
        <w:pageBreakBefore/>
        <w:spacing w:before="257" w:after="257"/>
        <w:rPr>
          <w:lang w:bidi="he-IL"/>
        </w:rPr>
      </w:pPr>
      <w:r w:rsidRPr="00FF69E0">
        <w:rPr>
          <w:rFonts w:hint="eastAsia"/>
          <w:lang w:val="zh-TW" w:bidi="he-IL"/>
        </w:rPr>
        <w:t>三、子女教育</w:t>
      </w:r>
    </w:p>
    <w:p w14:paraId="36867AD7" w14:textId="77777777" w:rsidR="006A2164" w:rsidRPr="00FF69E0" w:rsidRDefault="006A2164" w:rsidP="006A2164">
      <w:pPr>
        <w:ind w:firstLine="472"/>
        <w:rPr>
          <w:szCs w:val="26"/>
          <w:lang w:eastAsia="zh-TW" w:bidi="he-IL"/>
        </w:rPr>
      </w:pPr>
      <w:r w:rsidRPr="00FF69E0">
        <w:rPr>
          <w:rFonts w:hint="eastAsia"/>
          <w:szCs w:val="26"/>
          <w:lang w:val="zh-TW" w:eastAsia="zh-TW" w:bidi="he-IL"/>
        </w:rPr>
        <w:t>外商子女可就讀之教育機關</w:t>
      </w:r>
    </w:p>
    <w:p w14:paraId="602356C1" w14:textId="77777777" w:rsidR="006A2164" w:rsidRPr="00FF69E0" w:rsidRDefault="006A2164" w:rsidP="006A2164">
      <w:pPr>
        <w:ind w:firstLine="472"/>
        <w:rPr>
          <w:szCs w:val="26"/>
          <w:lang w:bidi="he-IL"/>
        </w:rPr>
      </w:pPr>
      <w:r w:rsidRPr="00FF69E0">
        <w:rPr>
          <w:szCs w:val="26"/>
          <w:lang w:bidi="he-IL"/>
        </w:rPr>
        <w:t>American International School of Zagreb</w:t>
      </w:r>
    </w:p>
    <w:p w14:paraId="46C42359" w14:textId="77777777" w:rsidR="006A2164" w:rsidRPr="00FF69E0" w:rsidRDefault="006A2164" w:rsidP="006A2164">
      <w:pPr>
        <w:ind w:firstLine="472"/>
        <w:rPr>
          <w:szCs w:val="26"/>
          <w:lang w:bidi="he-IL"/>
        </w:rPr>
      </w:pPr>
      <w:r w:rsidRPr="00FF69E0">
        <w:rPr>
          <w:szCs w:val="26"/>
          <w:lang w:bidi="he-IL"/>
        </w:rPr>
        <w:t>Ul. Damira Tomljanovića 3, 10000 Zagreb, Croatia</w:t>
      </w:r>
    </w:p>
    <w:p w14:paraId="6D8CE31F" w14:textId="77777777" w:rsidR="006A2164" w:rsidRPr="00FF69E0" w:rsidRDefault="006A2164" w:rsidP="006A2164">
      <w:pPr>
        <w:ind w:firstLine="472"/>
        <w:rPr>
          <w:szCs w:val="26"/>
          <w:lang w:bidi="he-IL"/>
        </w:rPr>
      </w:pPr>
      <w:r w:rsidRPr="00FF69E0">
        <w:rPr>
          <w:szCs w:val="26"/>
          <w:lang w:bidi="he-IL"/>
        </w:rPr>
        <w:t>Tel.:</w:t>
      </w:r>
      <w:r w:rsidRPr="00FF69E0">
        <w:t xml:space="preserve"> </w:t>
      </w:r>
      <w:r w:rsidRPr="00FF69E0">
        <w:rPr>
          <w:szCs w:val="26"/>
          <w:lang w:bidi="he-IL"/>
        </w:rPr>
        <w:t>+385</w:t>
      </w:r>
      <w:r w:rsidRPr="00FF69E0">
        <w:rPr>
          <w:szCs w:val="26"/>
          <w:lang w:bidi="he-IL"/>
        </w:rPr>
        <w:t>（</w:t>
      </w:r>
      <w:r w:rsidRPr="00FF69E0">
        <w:rPr>
          <w:szCs w:val="26"/>
          <w:lang w:bidi="he-IL"/>
        </w:rPr>
        <w:t>1</w:t>
      </w:r>
      <w:r w:rsidRPr="00FF69E0">
        <w:rPr>
          <w:szCs w:val="26"/>
          <w:lang w:bidi="he-IL"/>
        </w:rPr>
        <w:t>）</w:t>
      </w:r>
      <w:r w:rsidRPr="00FF69E0">
        <w:rPr>
          <w:szCs w:val="26"/>
          <w:lang w:bidi="he-IL"/>
        </w:rPr>
        <w:t>7999 300</w:t>
      </w:r>
      <w:proofErr w:type="gramStart"/>
      <w:r w:rsidRPr="00FF69E0">
        <w:rPr>
          <w:szCs w:val="26"/>
          <w:lang w:bidi="he-IL"/>
        </w:rPr>
        <w:t>  Fax</w:t>
      </w:r>
      <w:proofErr w:type="gramEnd"/>
      <w:r w:rsidRPr="00FF69E0">
        <w:rPr>
          <w:szCs w:val="26"/>
          <w:lang w:bidi="he-IL"/>
        </w:rPr>
        <w:t>.:</w:t>
      </w:r>
      <w:r w:rsidRPr="00FF69E0">
        <w:t xml:space="preserve"> </w:t>
      </w:r>
      <w:r w:rsidRPr="00FF69E0">
        <w:rPr>
          <w:szCs w:val="26"/>
          <w:lang w:bidi="he-IL"/>
        </w:rPr>
        <w:t>+385</w:t>
      </w:r>
      <w:r w:rsidRPr="00FF69E0">
        <w:rPr>
          <w:szCs w:val="26"/>
          <w:lang w:bidi="he-IL"/>
        </w:rPr>
        <w:t>（</w:t>
      </w:r>
      <w:r w:rsidRPr="00FF69E0">
        <w:rPr>
          <w:szCs w:val="26"/>
          <w:lang w:bidi="he-IL"/>
        </w:rPr>
        <w:t>1</w:t>
      </w:r>
      <w:r w:rsidRPr="00FF69E0">
        <w:rPr>
          <w:szCs w:val="26"/>
          <w:lang w:bidi="he-IL"/>
        </w:rPr>
        <w:t>）</w:t>
      </w:r>
      <w:r w:rsidRPr="00FF69E0">
        <w:rPr>
          <w:szCs w:val="26"/>
          <w:lang w:bidi="he-IL"/>
        </w:rPr>
        <w:t>4680 171</w:t>
      </w:r>
    </w:p>
    <w:p w14:paraId="50F21BA4" w14:textId="3701A8EE" w:rsidR="006A2164" w:rsidRPr="00FF69E0" w:rsidRDefault="006A2164" w:rsidP="006A2164">
      <w:pPr>
        <w:ind w:firstLine="472"/>
        <w:rPr>
          <w:szCs w:val="26"/>
          <w:lang w:val="it-IT" w:bidi="he-IL"/>
        </w:rPr>
      </w:pPr>
      <w:r w:rsidRPr="00FF69E0">
        <w:rPr>
          <w:szCs w:val="26"/>
          <w:lang w:val="it-IT" w:bidi="he-IL"/>
        </w:rPr>
        <w:t>e-mail address:</w:t>
      </w:r>
      <w:r w:rsidR="00BF7E29" w:rsidRPr="00FF69E0">
        <w:rPr>
          <w:rFonts w:hint="eastAsia"/>
          <w:szCs w:val="26"/>
          <w:lang w:val="it-IT" w:eastAsia="zh-TW" w:bidi="he-IL"/>
        </w:rPr>
        <w:t xml:space="preserve"> </w:t>
      </w:r>
      <w:r w:rsidR="00BF7E29" w:rsidRPr="00FF69E0">
        <w:rPr>
          <w:szCs w:val="26"/>
          <w:lang w:val="it-IT" w:bidi="he-IL"/>
        </w:rPr>
        <w:t>aisz@aisz.hr</w:t>
      </w:r>
    </w:p>
    <w:p w14:paraId="731B3452" w14:textId="77777777" w:rsidR="006A2164" w:rsidRPr="00FF69E0" w:rsidRDefault="006A2164" w:rsidP="006A2164">
      <w:pPr>
        <w:ind w:left="472" w:firstLineChars="0" w:firstLine="0"/>
        <w:rPr>
          <w:lang w:val="it-IT"/>
        </w:rPr>
      </w:pPr>
    </w:p>
    <w:p w14:paraId="75B33482" w14:textId="77777777" w:rsidR="006A2164" w:rsidRPr="00FF69E0" w:rsidRDefault="006A2164" w:rsidP="006A2164">
      <w:pPr>
        <w:ind w:left="472" w:firstLineChars="0" w:firstLine="0"/>
        <w:rPr>
          <w:lang w:val="it-IT" w:eastAsia="zh-TW"/>
        </w:rPr>
      </w:pPr>
    </w:p>
    <w:p w14:paraId="76F24FD7" w14:textId="77777777" w:rsidR="005F1E89" w:rsidRPr="00FF69E0" w:rsidRDefault="005F1E89">
      <w:pPr>
        <w:widowControl/>
        <w:overflowPunct/>
        <w:autoSpaceDE/>
        <w:autoSpaceDN/>
        <w:ind w:firstLineChars="0" w:firstLine="0"/>
        <w:jc w:val="left"/>
        <w:rPr>
          <w:lang w:val="it-IT" w:eastAsia="zh-TW"/>
        </w:rPr>
      </w:pPr>
      <w:r w:rsidRPr="00FF69E0">
        <w:rPr>
          <w:lang w:val="it-IT" w:eastAsia="zh-TW"/>
        </w:rPr>
        <w:br w:type="page"/>
      </w:r>
    </w:p>
    <w:p w14:paraId="48EDEB9B" w14:textId="77777777" w:rsidR="006A2164" w:rsidRPr="00FF69E0" w:rsidRDefault="006A2164" w:rsidP="006A2164">
      <w:pPr>
        <w:ind w:left="472" w:firstLineChars="0" w:firstLine="0"/>
        <w:rPr>
          <w:lang w:val="it-IT" w:eastAsia="zh-TW"/>
        </w:rPr>
      </w:pPr>
    </w:p>
    <w:p w14:paraId="6A7486ED" w14:textId="77777777" w:rsidR="00235627" w:rsidRPr="00FF69E0" w:rsidRDefault="00235627" w:rsidP="00235627">
      <w:pPr>
        <w:ind w:left="472" w:firstLineChars="0" w:firstLine="0"/>
        <w:rPr>
          <w:lang w:val="de-AT"/>
        </w:rPr>
        <w:sectPr w:rsidR="00235627" w:rsidRPr="00FF69E0" w:rsidSect="003E0BC3">
          <w:headerReference w:type="default" r:id="rId28"/>
          <w:pgSz w:w="11906" w:h="16838" w:code="9"/>
          <w:pgMar w:top="2268" w:right="1701" w:bottom="1701" w:left="1701" w:header="1134" w:footer="851" w:gutter="0"/>
          <w:cols w:space="425"/>
          <w:docGrid w:type="linesAndChars" w:linePitch="514" w:charSpace="-774"/>
        </w:sectPr>
      </w:pPr>
    </w:p>
    <w:p w14:paraId="13692856" w14:textId="77777777" w:rsidR="006A2164" w:rsidRPr="00FF69E0" w:rsidRDefault="006A2164" w:rsidP="000235B4">
      <w:pPr>
        <w:pStyle w:val="a5"/>
        <w:spacing w:before="514" w:after="771"/>
      </w:pPr>
      <w:bookmarkStart w:id="11" w:name="_Toc78241390"/>
      <w:r w:rsidRPr="00FF69E0">
        <w:rPr>
          <w:rFonts w:hint="eastAsia"/>
        </w:rPr>
        <w:t>第玖章　結論</w:t>
      </w:r>
      <w:bookmarkEnd w:id="11"/>
    </w:p>
    <w:p w14:paraId="443D36D8" w14:textId="77777777" w:rsidR="00541425" w:rsidRPr="00FF69E0" w:rsidRDefault="006A2164" w:rsidP="001F2681">
      <w:pPr>
        <w:ind w:firstLine="472"/>
        <w:rPr>
          <w:lang w:eastAsia="zh-TW"/>
        </w:rPr>
      </w:pPr>
      <w:r w:rsidRPr="00FF69E0">
        <w:rPr>
          <w:rFonts w:hint="eastAsia"/>
          <w:lang w:eastAsia="zh-TW"/>
        </w:rPr>
        <w:t>克羅埃西亞為過去南斯拉夫分裂前最富庶的地區之一，惟因</w:t>
      </w:r>
      <w:r w:rsidRPr="00FF69E0">
        <w:rPr>
          <w:lang w:eastAsia="zh-TW"/>
        </w:rPr>
        <w:t>1991~1995</w:t>
      </w:r>
      <w:r w:rsidRPr="00FF69E0">
        <w:rPr>
          <w:rFonts w:hint="eastAsia"/>
          <w:lang w:eastAsia="zh-TW"/>
        </w:rPr>
        <w:t>年間之內戰破壞，國內生產大幅衰退，幸自</w:t>
      </w:r>
      <w:r w:rsidRPr="00FF69E0">
        <w:rPr>
          <w:lang w:eastAsia="zh-TW"/>
        </w:rPr>
        <w:t>2000</w:t>
      </w:r>
      <w:r w:rsidRPr="00FF69E0">
        <w:rPr>
          <w:rFonts w:hint="eastAsia"/>
          <w:lang w:eastAsia="zh-TW"/>
        </w:rPr>
        <w:t>年起，克國經濟逐漸改善，</w:t>
      </w:r>
      <w:r w:rsidR="0009200B" w:rsidRPr="00FF69E0">
        <w:rPr>
          <w:rFonts w:hint="eastAsia"/>
          <w:lang w:eastAsia="zh-TW"/>
        </w:rPr>
        <w:t>在</w:t>
      </w:r>
      <w:r w:rsidR="00B94B48" w:rsidRPr="00FF69E0">
        <w:rPr>
          <w:rFonts w:hint="eastAsia"/>
          <w:lang w:eastAsia="zh-TW"/>
        </w:rPr>
        <w:t>經歷</w:t>
      </w:r>
      <w:r w:rsidRPr="00FF69E0">
        <w:rPr>
          <w:rFonts w:hint="eastAsia"/>
          <w:lang w:eastAsia="zh-TW"/>
        </w:rPr>
        <w:t>金融風暴</w:t>
      </w:r>
      <w:proofErr w:type="gramStart"/>
      <w:r w:rsidR="00B94B48" w:rsidRPr="00FF69E0">
        <w:rPr>
          <w:rFonts w:hint="eastAsia"/>
          <w:lang w:eastAsia="zh-TW"/>
        </w:rPr>
        <w:t>及</w:t>
      </w:r>
      <w:r w:rsidRPr="00FF69E0">
        <w:rPr>
          <w:rFonts w:hint="eastAsia"/>
          <w:lang w:eastAsia="zh-TW"/>
        </w:rPr>
        <w:t>歐債危機</w:t>
      </w:r>
      <w:proofErr w:type="gramEnd"/>
      <w:r w:rsidR="00B94B48" w:rsidRPr="00FF69E0">
        <w:rPr>
          <w:rFonts w:hint="eastAsia"/>
          <w:lang w:eastAsia="zh-TW"/>
        </w:rPr>
        <w:t>，自</w:t>
      </w:r>
      <w:r w:rsidR="00B94B48" w:rsidRPr="00FF69E0">
        <w:rPr>
          <w:rFonts w:hint="eastAsia"/>
          <w:lang w:eastAsia="zh-TW"/>
        </w:rPr>
        <w:t>2009</w:t>
      </w:r>
      <w:r w:rsidR="00B94B48" w:rsidRPr="00FF69E0">
        <w:rPr>
          <w:rFonts w:hint="eastAsia"/>
          <w:lang w:eastAsia="zh-TW"/>
        </w:rPr>
        <w:t>年至</w:t>
      </w:r>
      <w:r w:rsidR="00B94B48" w:rsidRPr="00FF69E0">
        <w:rPr>
          <w:rFonts w:hint="eastAsia"/>
          <w:lang w:eastAsia="zh-TW"/>
        </w:rPr>
        <w:t>2014</w:t>
      </w:r>
      <w:r w:rsidR="00B94B48" w:rsidRPr="00FF69E0">
        <w:rPr>
          <w:rFonts w:hint="eastAsia"/>
          <w:lang w:eastAsia="zh-TW"/>
        </w:rPr>
        <w:t>年</w:t>
      </w:r>
      <w:r w:rsidRPr="00FF69E0">
        <w:rPr>
          <w:rFonts w:hint="eastAsia"/>
          <w:lang w:eastAsia="zh-TW"/>
        </w:rPr>
        <w:t>連續</w:t>
      </w:r>
      <w:r w:rsidRPr="00FF69E0">
        <w:rPr>
          <w:lang w:eastAsia="zh-TW"/>
        </w:rPr>
        <w:t>6</w:t>
      </w:r>
      <w:r w:rsidRPr="00FF69E0">
        <w:rPr>
          <w:rFonts w:hint="eastAsia"/>
          <w:lang w:eastAsia="zh-TW"/>
        </w:rPr>
        <w:t>年經濟負成長</w:t>
      </w:r>
      <w:r w:rsidR="00B94B48" w:rsidRPr="00FF69E0">
        <w:rPr>
          <w:rFonts w:hint="eastAsia"/>
          <w:lang w:eastAsia="zh-TW"/>
        </w:rPr>
        <w:t>，</w:t>
      </w:r>
      <w:r w:rsidR="00CB1D21" w:rsidRPr="00FF69E0">
        <w:rPr>
          <w:rFonts w:hint="eastAsia"/>
          <w:lang w:eastAsia="zh-TW"/>
        </w:rPr>
        <w:t>累計衰退</w:t>
      </w:r>
      <w:r w:rsidR="00CB1D21" w:rsidRPr="00FF69E0">
        <w:rPr>
          <w:rFonts w:hint="eastAsia"/>
          <w:lang w:eastAsia="zh-TW"/>
        </w:rPr>
        <w:t>12%</w:t>
      </w:r>
      <w:r w:rsidR="0009200B" w:rsidRPr="00FF69E0">
        <w:rPr>
          <w:rFonts w:hint="eastAsia"/>
          <w:lang w:eastAsia="zh-TW"/>
        </w:rPr>
        <w:t>後</w:t>
      </w:r>
      <w:r w:rsidR="00CB1D21" w:rsidRPr="00FF69E0">
        <w:rPr>
          <w:rFonts w:hint="eastAsia"/>
          <w:lang w:eastAsia="zh-TW"/>
        </w:rPr>
        <w:t>，</w:t>
      </w:r>
      <w:r w:rsidR="00B94B48" w:rsidRPr="00FF69E0">
        <w:rPr>
          <w:rFonts w:hint="eastAsia"/>
          <w:lang w:eastAsia="zh-TW"/>
        </w:rPr>
        <w:t>自</w:t>
      </w:r>
      <w:r w:rsidRPr="00FF69E0">
        <w:rPr>
          <w:rFonts w:hint="eastAsia"/>
          <w:lang w:eastAsia="zh-TW"/>
        </w:rPr>
        <w:t>2015</w:t>
      </w:r>
      <w:r w:rsidRPr="00FF69E0">
        <w:rPr>
          <w:rFonts w:hint="eastAsia"/>
          <w:lang w:eastAsia="zh-TW"/>
        </w:rPr>
        <w:t>年開始</w:t>
      </w:r>
      <w:r w:rsidR="00CB1D21" w:rsidRPr="00FF69E0">
        <w:rPr>
          <w:rFonts w:hint="eastAsia"/>
          <w:lang w:eastAsia="zh-TW"/>
        </w:rPr>
        <w:t>由於對總體經濟之管理改善、外需增強、油價下降、觀</w:t>
      </w:r>
      <w:r w:rsidR="006769A7" w:rsidRPr="00FF69E0">
        <w:rPr>
          <w:rFonts w:hint="eastAsia"/>
          <w:lang w:eastAsia="zh-TW"/>
        </w:rPr>
        <w:t>光</w:t>
      </w:r>
      <w:r w:rsidR="00CB1D21" w:rsidRPr="00FF69E0">
        <w:rPr>
          <w:rFonts w:hint="eastAsia"/>
          <w:lang w:eastAsia="zh-TW"/>
        </w:rPr>
        <w:t>收益增加等，</w:t>
      </w:r>
      <w:r w:rsidRPr="00FF69E0">
        <w:rPr>
          <w:rFonts w:hint="eastAsia"/>
          <w:lang w:eastAsia="zh-TW"/>
        </w:rPr>
        <w:t>擺脫連續</w:t>
      </w:r>
      <w:r w:rsidR="00B94B48" w:rsidRPr="00FF69E0">
        <w:rPr>
          <w:rFonts w:hint="eastAsia"/>
          <w:lang w:eastAsia="zh-TW"/>
        </w:rPr>
        <w:t>經濟衰退</w:t>
      </w:r>
      <w:r w:rsidR="001D76CA" w:rsidRPr="00FF69E0">
        <w:rPr>
          <w:rFonts w:hint="eastAsia"/>
          <w:lang w:eastAsia="zh-TW"/>
        </w:rPr>
        <w:t>，</w:t>
      </w:r>
      <w:r w:rsidR="001D76CA" w:rsidRPr="00FF69E0">
        <w:rPr>
          <w:rFonts w:hint="eastAsia"/>
          <w:lang w:eastAsia="zh-TW"/>
        </w:rPr>
        <w:t>2015</w:t>
      </w:r>
      <w:r w:rsidR="001D76CA" w:rsidRPr="00FF69E0">
        <w:rPr>
          <w:rFonts w:hint="eastAsia"/>
          <w:lang w:eastAsia="zh-TW"/>
        </w:rPr>
        <w:t>年至</w:t>
      </w:r>
      <w:r w:rsidR="001D76CA" w:rsidRPr="00FF69E0">
        <w:rPr>
          <w:rFonts w:hint="eastAsia"/>
          <w:lang w:eastAsia="zh-TW"/>
        </w:rPr>
        <w:t>2017</w:t>
      </w:r>
      <w:r w:rsidR="001D76CA" w:rsidRPr="00FF69E0">
        <w:rPr>
          <w:rFonts w:hint="eastAsia"/>
          <w:lang w:eastAsia="zh-TW"/>
        </w:rPr>
        <w:t>年之</w:t>
      </w:r>
      <w:r w:rsidR="001D76CA" w:rsidRPr="00FF69E0">
        <w:rPr>
          <w:rFonts w:hint="eastAsia"/>
          <w:lang w:eastAsia="zh-TW"/>
        </w:rPr>
        <w:t>2.2%</w:t>
      </w:r>
      <w:r w:rsidR="001D76CA" w:rsidRPr="00FF69E0">
        <w:rPr>
          <w:rFonts w:hint="eastAsia"/>
          <w:lang w:eastAsia="zh-TW"/>
        </w:rPr>
        <w:t>平均經濟成長率甚至高於歐盟平均</w:t>
      </w:r>
      <w:r w:rsidR="00F75196" w:rsidRPr="00FF69E0">
        <w:rPr>
          <w:rFonts w:hint="eastAsia"/>
          <w:lang w:eastAsia="zh-TW"/>
        </w:rPr>
        <w:t>（</w:t>
      </w:r>
      <w:r w:rsidR="001D76CA" w:rsidRPr="00FF69E0">
        <w:rPr>
          <w:rFonts w:hint="eastAsia"/>
          <w:lang w:eastAsia="zh-TW"/>
        </w:rPr>
        <w:t>2.1%</w:t>
      </w:r>
      <w:r w:rsidR="00F75196" w:rsidRPr="00FF69E0">
        <w:rPr>
          <w:rFonts w:hint="eastAsia"/>
          <w:lang w:eastAsia="zh-TW"/>
        </w:rPr>
        <w:t>）</w:t>
      </w:r>
      <w:r w:rsidR="001D76CA" w:rsidRPr="00FF69E0">
        <w:rPr>
          <w:rFonts w:hint="eastAsia"/>
          <w:lang w:eastAsia="zh-TW"/>
        </w:rPr>
        <w:t>，</w:t>
      </w:r>
      <w:r w:rsidR="00B94B48" w:rsidRPr="00FF69E0">
        <w:rPr>
          <w:rFonts w:hint="eastAsia"/>
          <w:lang w:eastAsia="zh-TW"/>
        </w:rPr>
        <w:t>強勁之經濟成長及勞動市場條件改善使生活在貧窮線之人口比例下降至</w:t>
      </w:r>
      <w:r w:rsidR="00B94B48" w:rsidRPr="00FF69E0">
        <w:rPr>
          <w:rFonts w:hint="eastAsia"/>
          <w:lang w:eastAsia="zh-TW"/>
        </w:rPr>
        <w:t>4.6%</w:t>
      </w:r>
      <w:r w:rsidR="00CA4D2F" w:rsidRPr="00FF69E0">
        <w:rPr>
          <w:rFonts w:hint="eastAsia"/>
          <w:lang w:eastAsia="zh-TW"/>
        </w:rPr>
        <w:t>，甚至</w:t>
      </w:r>
      <w:r w:rsidR="0076439B" w:rsidRPr="00FF69E0">
        <w:rPr>
          <w:rFonts w:hint="eastAsia"/>
          <w:lang w:eastAsia="zh-TW"/>
        </w:rPr>
        <w:t>在</w:t>
      </w:r>
      <w:r w:rsidR="00CA4D2F" w:rsidRPr="00FF69E0">
        <w:rPr>
          <w:rFonts w:hint="eastAsia"/>
          <w:lang w:eastAsia="zh-TW"/>
        </w:rPr>
        <w:t>2018</w:t>
      </w:r>
      <w:r w:rsidR="00CA4D2F" w:rsidRPr="00FF69E0">
        <w:rPr>
          <w:rFonts w:hint="eastAsia"/>
          <w:lang w:eastAsia="zh-TW"/>
        </w:rPr>
        <w:t>年成為世界銀行分類中之「高收入國家」</w:t>
      </w:r>
      <w:r w:rsidRPr="00FF69E0">
        <w:rPr>
          <w:rFonts w:hint="eastAsia"/>
          <w:lang w:eastAsia="zh-TW"/>
        </w:rPr>
        <w:t>。</w:t>
      </w:r>
    </w:p>
    <w:p w14:paraId="7B6DE0DF" w14:textId="77777777" w:rsidR="006A2164" w:rsidRPr="00FF69E0" w:rsidRDefault="006A2164" w:rsidP="001F2681">
      <w:pPr>
        <w:ind w:firstLine="472"/>
        <w:rPr>
          <w:lang w:eastAsia="zh-TW"/>
        </w:rPr>
      </w:pPr>
      <w:r w:rsidRPr="00FF69E0">
        <w:rPr>
          <w:rFonts w:hint="eastAsia"/>
          <w:lang w:eastAsia="zh-TW"/>
        </w:rPr>
        <w:t>世界銀行指出，可支配所得增加使個人消費</w:t>
      </w:r>
      <w:r w:rsidR="0076439B" w:rsidRPr="00FF69E0">
        <w:rPr>
          <w:rFonts w:hint="eastAsia"/>
          <w:lang w:eastAsia="zh-TW"/>
        </w:rPr>
        <w:t>成</w:t>
      </w:r>
      <w:r w:rsidRPr="00FF69E0">
        <w:rPr>
          <w:rFonts w:hint="eastAsia"/>
          <w:lang w:eastAsia="zh-TW"/>
        </w:rPr>
        <w:t>為克國經濟成長主要驅動力，實質薪資持續成長及政府減輕</w:t>
      </w:r>
      <w:proofErr w:type="gramStart"/>
      <w:r w:rsidRPr="00FF69E0">
        <w:rPr>
          <w:rFonts w:hint="eastAsia"/>
          <w:lang w:eastAsia="zh-TW"/>
        </w:rPr>
        <w:t>稅賦使個人</w:t>
      </w:r>
      <w:proofErr w:type="gramEnd"/>
      <w:r w:rsidRPr="00FF69E0">
        <w:rPr>
          <w:rFonts w:hint="eastAsia"/>
          <w:lang w:eastAsia="zh-TW"/>
        </w:rPr>
        <w:t>消費持續驅動經濟成長。</w:t>
      </w:r>
      <w:proofErr w:type="gramStart"/>
      <w:r w:rsidRPr="00FF69E0">
        <w:rPr>
          <w:rFonts w:hint="eastAsia"/>
          <w:lang w:eastAsia="zh-TW"/>
        </w:rPr>
        <w:t>另克國</w:t>
      </w:r>
      <w:proofErr w:type="gramEnd"/>
      <w:r w:rsidRPr="00FF69E0">
        <w:rPr>
          <w:rFonts w:hint="eastAsia"/>
          <w:lang w:eastAsia="zh-TW"/>
        </w:rPr>
        <w:t>政府債務問題嚴重，為克國經濟一大隱憂，</w:t>
      </w:r>
      <w:r w:rsidR="0076439B" w:rsidRPr="00FF69E0">
        <w:rPr>
          <w:rFonts w:hint="eastAsia"/>
          <w:lang w:eastAsia="zh-TW"/>
        </w:rPr>
        <w:t>雖</w:t>
      </w:r>
      <w:r w:rsidRPr="00FF69E0">
        <w:rPr>
          <w:rFonts w:hint="eastAsia"/>
          <w:lang w:eastAsia="zh-TW"/>
        </w:rPr>
        <w:t>外債占</w:t>
      </w:r>
      <w:r w:rsidRPr="00FF69E0">
        <w:rPr>
          <w:rFonts w:hint="eastAsia"/>
          <w:lang w:eastAsia="zh-TW"/>
        </w:rPr>
        <w:t>GDP</w:t>
      </w:r>
      <w:r w:rsidRPr="00FF69E0">
        <w:rPr>
          <w:rFonts w:hint="eastAsia"/>
          <w:lang w:eastAsia="zh-TW"/>
        </w:rPr>
        <w:t>比重</w:t>
      </w:r>
      <w:r w:rsidR="00551DEA" w:rsidRPr="00FF69E0">
        <w:rPr>
          <w:rFonts w:hint="eastAsia"/>
          <w:lang w:eastAsia="zh-TW"/>
        </w:rPr>
        <w:t>逐年減緩</w:t>
      </w:r>
      <w:r w:rsidRPr="00FF69E0">
        <w:rPr>
          <w:rFonts w:hint="eastAsia"/>
          <w:lang w:eastAsia="zh-TW"/>
        </w:rPr>
        <w:t>，</w:t>
      </w:r>
      <w:r w:rsidRPr="00FF69E0">
        <w:rPr>
          <w:rFonts w:hint="eastAsia"/>
          <w:lang w:eastAsia="zh-TW"/>
        </w:rPr>
        <w:t>2018</w:t>
      </w:r>
      <w:r w:rsidR="00551DEA" w:rsidRPr="00FF69E0">
        <w:rPr>
          <w:rFonts w:hint="eastAsia"/>
          <w:lang w:eastAsia="zh-TW"/>
        </w:rPr>
        <w:t>年下</w:t>
      </w:r>
      <w:r w:rsidRPr="00FF69E0">
        <w:rPr>
          <w:rFonts w:hint="eastAsia"/>
          <w:lang w:eastAsia="zh-TW"/>
        </w:rPr>
        <w:t>降至</w:t>
      </w:r>
      <w:r w:rsidR="00551DEA" w:rsidRPr="00FF69E0">
        <w:rPr>
          <w:rFonts w:hint="eastAsia"/>
          <w:lang w:eastAsia="zh-TW"/>
        </w:rPr>
        <w:t>82.</w:t>
      </w:r>
      <w:r w:rsidR="00A7586D" w:rsidRPr="00FF69E0">
        <w:rPr>
          <w:rFonts w:hint="eastAsia"/>
          <w:lang w:eastAsia="zh-TW"/>
        </w:rPr>
        <w:t>2</w:t>
      </w:r>
      <w:r w:rsidRPr="00FF69E0">
        <w:rPr>
          <w:rFonts w:hint="eastAsia"/>
          <w:lang w:eastAsia="zh-TW"/>
        </w:rPr>
        <w:t>%</w:t>
      </w:r>
      <w:r w:rsidR="00551DEA" w:rsidRPr="00FF69E0">
        <w:rPr>
          <w:rFonts w:hint="eastAsia"/>
          <w:lang w:eastAsia="zh-TW"/>
        </w:rPr>
        <w:t>，</w:t>
      </w:r>
      <w:r w:rsidR="00551DEA" w:rsidRPr="00FF69E0">
        <w:rPr>
          <w:rFonts w:hint="eastAsia"/>
          <w:lang w:eastAsia="zh-TW"/>
        </w:rPr>
        <w:t>2019</w:t>
      </w:r>
      <w:r w:rsidR="00551DEA" w:rsidRPr="00FF69E0">
        <w:rPr>
          <w:rFonts w:hint="eastAsia"/>
          <w:lang w:eastAsia="zh-TW"/>
        </w:rPr>
        <w:t>年再降至</w:t>
      </w:r>
      <w:r w:rsidR="00551DEA" w:rsidRPr="00FF69E0">
        <w:rPr>
          <w:rFonts w:hint="eastAsia"/>
          <w:lang w:eastAsia="zh-TW"/>
        </w:rPr>
        <w:t>75</w:t>
      </w:r>
      <w:r w:rsidR="00D478D0" w:rsidRPr="00FF69E0">
        <w:rPr>
          <w:rFonts w:hint="eastAsia"/>
          <w:lang w:eastAsia="zh-TW"/>
        </w:rPr>
        <w:t>.</w:t>
      </w:r>
      <w:r w:rsidR="00A7586D" w:rsidRPr="00FF69E0">
        <w:rPr>
          <w:rFonts w:hint="eastAsia"/>
          <w:lang w:eastAsia="zh-TW"/>
        </w:rPr>
        <w:t>3</w:t>
      </w:r>
      <w:r w:rsidR="00D478D0" w:rsidRPr="00FF69E0">
        <w:rPr>
          <w:rFonts w:hint="eastAsia"/>
          <w:lang w:eastAsia="zh-TW"/>
        </w:rPr>
        <w:t>%</w:t>
      </w:r>
      <w:r w:rsidR="00D1354D" w:rsidRPr="00FF69E0">
        <w:rPr>
          <w:rFonts w:hint="eastAsia"/>
          <w:lang w:eastAsia="zh-TW"/>
        </w:rPr>
        <w:t>，</w:t>
      </w:r>
      <w:r w:rsidR="006769A7" w:rsidRPr="00FF69E0">
        <w:rPr>
          <w:rFonts w:hint="eastAsia"/>
          <w:lang w:eastAsia="zh-TW"/>
        </w:rPr>
        <w:t>惟</w:t>
      </w:r>
      <w:r w:rsidR="00D1354D" w:rsidRPr="00FF69E0">
        <w:rPr>
          <w:rFonts w:hint="eastAsia"/>
          <w:lang w:eastAsia="zh-TW"/>
        </w:rPr>
        <w:t>2020</w:t>
      </w:r>
      <w:r w:rsidR="00D1354D" w:rsidRPr="00FF69E0">
        <w:rPr>
          <w:rFonts w:hint="eastAsia"/>
          <w:lang w:eastAsia="zh-TW"/>
        </w:rPr>
        <w:t>年因</w:t>
      </w:r>
      <w:r w:rsidR="009D2ED6" w:rsidRPr="00FF69E0">
        <w:rPr>
          <w:rFonts w:hint="eastAsia"/>
          <w:lang w:eastAsia="zh-TW"/>
        </w:rPr>
        <w:t>「嚴重特殊傳染性肺炎」（</w:t>
      </w:r>
      <w:r w:rsidR="009D2ED6" w:rsidRPr="00FF69E0">
        <w:rPr>
          <w:rFonts w:hint="eastAsia"/>
          <w:lang w:eastAsia="zh-TW"/>
        </w:rPr>
        <w:t>COVID-19</w:t>
      </w:r>
      <w:r w:rsidR="009D2ED6" w:rsidRPr="00FF69E0">
        <w:rPr>
          <w:rFonts w:hint="eastAsia"/>
          <w:lang w:eastAsia="zh-TW"/>
        </w:rPr>
        <w:t>）</w:t>
      </w:r>
      <w:proofErr w:type="gramStart"/>
      <w:r w:rsidR="00D1354D" w:rsidRPr="00FF69E0">
        <w:rPr>
          <w:rFonts w:hint="eastAsia"/>
          <w:lang w:eastAsia="zh-TW"/>
        </w:rPr>
        <w:t>疫情對</w:t>
      </w:r>
      <w:proofErr w:type="gramEnd"/>
      <w:r w:rsidR="00D1354D" w:rsidRPr="00FF69E0">
        <w:rPr>
          <w:rFonts w:hint="eastAsia"/>
          <w:lang w:eastAsia="zh-TW"/>
        </w:rPr>
        <w:t>財政負面衝擊使借款需求增加，</w:t>
      </w:r>
      <w:r w:rsidR="0009200B" w:rsidRPr="00FF69E0">
        <w:rPr>
          <w:rFonts w:hint="eastAsia"/>
          <w:lang w:eastAsia="zh-TW"/>
        </w:rPr>
        <w:t>2020</w:t>
      </w:r>
      <w:r w:rsidR="0009200B" w:rsidRPr="00FF69E0">
        <w:rPr>
          <w:rFonts w:hint="eastAsia"/>
          <w:lang w:eastAsia="zh-TW"/>
        </w:rPr>
        <w:t>年克國</w:t>
      </w:r>
      <w:r w:rsidR="00D1354D" w:rsidRPr="00FF69E0">
        <w:rPr>
          <w:rFonts w:hint="eastAsia"/>
          <w:lang w:eastAsia="zh-TW"/>
        </w:rPr>
        <w:t>政府債務</w:t>
      </w:r>
      <w:r w:rsidR="00F75196" w:rsidRPr="00FF69E0">
        <w:rPr>
          <w:rFonts w:hint="eastAsia"/>
          <w:lang w:eastAsia="zh-TW"/>
        </w:rPr>
        <w:t>占</w:t>
      </w:r>
      <w:r w:rsidR="00D1354D" w:rsidRPr="00FF69E0">
        <w:rPr>
          <w:rFonts w:hint="eastAsia"/>
          <w:lang w:eastAsia="zh-TW"/>
        </w:rPr>
        <w:t>GDP</w:t>
      </w:r>
      <w:r w:rsidR="00D1354D" w:rsidRPr="00FF69E0">
        <w:rPr>
          <w:rFonts w:hint="eastAsia"/>
          <w:lang w:eastAsia="zh-TW"/>
        </w:rPr>
        <w:t>比將回升至</w:t>
      </w:r>
      <w:r w:rsidR="00D1354D" w:rsidRPr="00FF69E0">
        <w:rPr>
          <w:rFonts w:hint="eastAsia"/>
          <w:lang w:eastAsia="zh-TW"/>
        </w:rPr>
        <w:t>8</w:t>
      </w:r>
      <w:r w:rsidR="00A7586D" w:rsidRPr="00FF69E0">
        <w:rPr>
          <w:rFonts w:hint="eastAsia"/>
          <w:lang w:eastAsia="zh-TW"/>
        </w:rPr>
        <w:t>2</w:t>
      </w:r>
      <w:r w:rsidR="00D1354D" w:rsidRPr="00FF69E0">
        <w:rPr>
          <w:rFonts w:hint="eastAsia"/>
          <w:lang w:eastAsia="zh-TW"/>
        </w:rPr>
        <w:t>.7%</w:t>
      </w:r>
      <w:r w:rsidR="00D1354D" w:rsidRPr="00FF69E0">
        <w:rPr>
          <w:rFonts w:hint="eastAsia"/>
          <w:lang w:eastAsia="zh-TW"/>
        </w:rPr>
        <w:t>。</w:t>
      </w:r>
    </w:p>
    <w:p w14:paraId="4158B423" w14:textId="77777777" w:rsidR="00A75C15" w:rsidRPr="00FF69E0" w:rsidRDefault="00967F3F" w:rsidP="001F2681">
      <w:pPr>
        <w:ind w:firstLine="472"/>
        <w:rPr>
          <w:lang w:eastAsia="zh-TW"/>
        </w:rPr>
      </w:pPr>
      <w:r w:rsidRPr="00FF69E0">
        <w:rPr>
          <w:rFonts w:hint="eastAsia"/>
          <w:lang w:eastAsia="zh-TW"/>
        </w:rPr>
        <w:t>無論從企業數量、創造之就業及營收來看，</w:t>
      </w:r>
      <w:proofErr w:type="gramStart"/>
      <w:r w:rsidRPr="00FF69E0">
        <w:rPr>
          <w:rFonts w:hint="eastAsia"/>
          <w:lang w:eastAsia="zh-TW"/>
        </w:rPr>
        <w:t>中小企業均為克</w:t>
      </w:r>
      <w:proofErr w:type="gramEnd"/>
      <w:r w:rsidRPr="00FF69E0">
        <w:rPr>
          <w:rFonts w:hint="eastAsia"/>
          <w:lang w:eastAsia="zh-TW"/>
        </w:rPr>
        <w:t>國經濟骨幹，</w:t>
      </w:r>
      <w:proofErr w:type="gramStart"/>
      <w:r w:rsidRPr="00FF69E0">
        <w:rPr>
          <w:rFonts w:hint="eastAsia"/>
          <w:lang w:eastAsia="zh-TW"/>
        </w:rPr>
        <w:t>惟克國</w:t>
      </w:r>
      <w:proofErr w:type="gramEnd"/>
      <w:r w:rsidRPr="00FF69E0">
        <w:rPr>
          <w:rFonts w:hint="eastAsia"/>
          <w:lang w:eastAsia="zh-TW"/>
        </w:rPr>
        <w:t>中小企業生產力、國際化程度</w:t>
      </w:r>
      <w:r w:rsidR="00AC734E" w:rsidRPr="00FF69E0">
        <w:rPr>
          <w:rFonts w:hint="eastAsia"/>
          <w:lang w:eastAsia="zh-TW"/>
        </w:rPr>
        <w:t>較</w:t>
      </w:r>
      <w:r w:rsidRPr="00FF69E0">
        <w:rPr>
          <w:rFonts w:hint="eastAsia"/>
          <w:lang w:eastAsia="zh-TW"/>
        </w:rPr>
        <w:t>低，</w:t>
      </w:r>
      <w:r w:rsidR="00610CBD" w:rsidRPr="00FF69E0">
        <w:rPr>
          <w:rFonts w:hint="eastAsia"/>
          <w:lang w:eastAsia="zh-TW"/>
        </w:rPr>
        <w:t>克國政府</w:t>
      </w:r>
      <w:r w:rsidR="0076439B" w:rsidRPr="00FF69E0">
        <w:rPr>
          <w:rFonts w:hint="eastAsia"/>
          <w:lang w:eastAsia="zh-TW"/>
        </w:rPr>
        <w:t>已</w:t>
      </w:r>
      <w:r w:rsidR="00610CBD" w:rsidRPr="00FF69E0">
        <w:rPr>
          <w:rFonts w:hint="eastAsia"/>
          <w:lang w:eastAsia="zh-TW"/>
        </w:rPr>
        <w:t>意識到中小企業面臨高法規</w:t>
      </w:r>
      <w:r w:rsidR="00FB4C89" w:rsidRPr="00FF69E0">
        <w:rPr>
          <w:rFonts w:hint="eastAsia"/>
          <w:lang w:eastAsia="zh-TW"/>
        </w:rPr>
        <w:t>管制</w:t>
      </w:r>
      <w:r w:rsidR="00610CBD" w:rsidRPr="00FF69E0">
        <w:rPr>
          <w:rFonts w:hint="eastAsia"/>
          <w:lang w:eastAsia="zh-TW"/>
        </w:rPr>
        <w:t>成本</w:t>
      </w:r>
      <w:r w:rsidR="00F75196" w:rsidRPr="00FF69E0">
        <w:rPr>
          <w:rFonts w:hint="eastAsia"/>
          <w:lang w:eastAsia="zh-TW"/>
        </w:rPr>
        <w:t>（</w:t>
      </w:r>
      <w:r w:rsidR="00CF62CF" w:rsidRPr="00FF69E0">
        <w:rPr>
          <w:rFonts w:hint="eastAsia"/>
          <w:lang w:eastAsia="zh-TW"/>
        </w:rPr>
        <w:t>regulatory burden</w:t>
      </w:r>
      <w:r w:rsidR="00F75196" w:rsidRPr="00FF69E0">
        <w:rPr>
          <w:rFonts w:hint="eastAsia"/>
          <w:lang w:eastAsia="zh-TW"/>
        </w:rPr>
        <w:t>）</w:t>
      </w:r>
      <w:r w:rsidR="00610CBD" w:rsidRPr="00FF69E0">
        <w:rPr>
          <w:rFonts w:hint="eastAsia"/>
          <w:lang w:eastAsia="zh-TW"/>
        </w:rPr>
        <w:t>，自</w:t>
      </w:r>
      <w:r w:rsidR="00610CBD" w:rsidRPr="00FF69E0">
        <w:rPr>
          <w:rFonts w:hint="eastAsia"/>
          <w:lang w:eastAsia="zh-TW"/>
        </w:rPr>
        <w:t>2017</w:t>
      </w:r>
      <w:r w:rsidR="00610CBD" w:rsidRPr="00FF69E0">
        <w:rPr>
          <w:rFonts w:hint="eastAsia"/>
          <w:lang w:eastAsia="zh-TW"/>
        </w:rPr>
        <w:t>年開始透過立法持續減少企業，尤其是中小企業之行政等經商成本，</w:t>
      </w:r>
      <w:r w:rsidR="0076439B" w:rsidRPr="00FF69E0">
        <w:rPr>
          <w:rFonts w:hint="eastAsia"/>
          <w:lang w:eastAsia="zh-TW"/>
        </w:rPr>
        <w:t>並</w:t>
      </w:r>
      <w:r w:rsidR="00610CBD" w:rsidRPr="00FF69E0">
        <w:rPr>
          <w:rFonts w:hint="eastAsia"/>
          <w:lang w:eastAsia="zh-TW"/>
        </w:rPr>
        <w:t>協助</w:t>
      </w:r>
      <w:r w:rsidR="00CF62CF" w:rsidRPr="00FF69E0">
        <w:rPr>
          <w:rFonts w:hint="eastAsia"/>
          <w:lang w:eastAsia="zh-TW"/>
        </w:rPr>
        <w:t>中小企業融入全球價值鏈。</w:t>
      </w:r>
      <w:r w:rsidR="00A75C15" w:rsidRPr="00FF69E0">
        <w:rPr>
          <w:rFonts w:hint="eastAsia"/>
          <w:lang w:eastAsia="zh-TW"/>
        </w:rPr>
        <w:t>克國政府續於</w:t>
      </w:r>
      <w:r w:rsidR="00A75C15" w:rsidRPr="00FF69E0">
        <w:rPr>
          <w:rFonts w:hint="eastAsia"/>
          <w:lang w:eastAsia="zh-TW"/>
        </w:rPr>
        <w:t>2020</w:t>
      </w:r>
      <w:r w:rsidR="00A75C15" w:rsidRPr="00FF69E0">
        <w:rPr>
          <w:rFonts w:hint="eastAsia"/>
          <w:lang w:eastAsia="zh-TW"/>
        </w:rPr>
        <w:t>年</w:t>
      </w:r>
      <w:r w:rsidR="00A75C15" w:rsidRPr="00FF69E0">
        <w:rPr>
          <w:rFonts w:hint="eastAsia"/>
          <w:lang w:eastAsia="zh-TW"/>
        </w:rPr>
        <w:t>4</w:t>
      </w:r>
      <w:r w:rsidR="00A75C15" w:rsidRPr="00FF69E0">
        <w:rPr>
          <w:rFonts w:hint="eastAsia"/>
          <w:lang w:eastAsia="zh-TW"/>
        </w:rPr>
        <w:t>月</w:t>
      </w:r>
      <w:r w:rsidR="00A75C15" w:rsidRPr="00FF69E0">
        <w:rPr>
          <w:rFonts w:hint="eastAsia"/>
          <w:lang w:eastAsia="zh-TW"/>
        </w:rPr>
        <w:t>30</w:t>
      </w:r>
      <w:r w:rsidR="00A75C15" w:rsidRPr="00FF69E0">
        <w:rPr>
          <w:rFonts w:hint="eastAsia"/>
          <w:lang w:eastAsia="zh-TW"/>
        </w:rPr>
        <w:t>日通過「</w:t>
      </w:r>
      <w:r w:rsidR="00A75C15" w:rsidRPr="00FF69E0">
        <w:rPr>
          <w:rFonts w:hint="eastAsia"/>
          <w:lang w:eastAsia="zh-TW"/>
        </w:rPr>
        <w:t>2020</w:t>
      </w:r>
      <w:r w:rsidR="00A75C15" w:rsidRPr="00FF69E0">
        <w:rPr>
          <w:rFonts w:hint="eastAsia"/>
          <w:lang w:eastAsia="zh-TW"/>
        </w:rPr>
        <w:t>年</w:t>
      </w:r>
      <w:r w:rsidR="006F644F" w:rsidRPr="00FF69E0">
        <w:rPr>
          <w:rFonts w:hint="eastAsia"/>
          <w:lang w:eastAsia="zh-TW"/>
        </w:rPr>
        <w:t>減輕</w:t>
      </w:r>
      <w:r w:rsidR="00A75C15" w:rsidRPr="00FF69E0">
        <w:rPr>
          <w:rFonts w:hint="eastAsia"/>
          <w:lang w:eastAsia="zh-TW"/>
        </w:rPr>
        <w:t>行政管理負擔行動</w:t>
      </w:r>
      <w:r w:rsidR="009E6B6E" w:rsidRPr="00FF69E0">
        <w:rPr>
          <w:rFonts w:hint="eastAsia"/>
          <w:lang w:eastAsia="zh-TW"/>
        </w:rPr>
        <w:t>計畫</w:t>
      </w:r>
      <w:r w:rsidR="00A75C15" w:rsidRPr="00FF69E0">
        <w:rPr>
          <w:rFonts w:hint="eastAsia"/>
          <w:lang w:eastAsia="zh-TW"/>
        </w:rPr>
        <w:t>」，推出</w:t>
      </w:r>
      <w:r w:rsidR="00A75C15" w:rsidRPr="00FF69E0">
        <w:rPr>
          <w:rFonts w:hint="eastAsia"/>
          <w:lang w:eastAsia="zh-TW"/>
        </w:rPr>
        <w:t>10</w:t>
      </w:r>
      <w:r w:rsidR="00A75C15" w:rsidRPr="00FF69E0">
        <w:rPr>
          <w:rFonts w:hint="eastAsia"/>
          <w:lang w:eastAsia="zh-TW"/>
        </w:rPr>
        <w:t>項行政</w:t>
      </w:r>
      <w:r w:rsidR="006F644F" w:rsidRPr="00FF69E0">
        <w:rPr>
          <w:rFonts w:hint="eastAsia"/>
          <w:lang w:eastAsia="zh-TW"/>
        </w:rPr>
        <w:t>程序優化及</w:t>
      </w:r>
      <w:r w:rsidR="00A75C15" w:rsidRPr="00FF69E0">
        <w:rPr>
          <w:rFonts w:hint="eastAsia"/>
          <w:lang w:eastAsia="zh-TW"/>
        </w:rPr>
        <w:t>數位化措施</w:t>
      </w:r>
      <w:r w:rsidR="00A7586D" w:rsidRPr="00FF69E0">
        <w:rPr>
          <w:rFonts w:hint="eastAsia"/>
          <w:lang w:eastAsia="zh-TW"/>
        </w:rPr>
        <w:t>，</w:t>
      </w:r>
      <w:r w:rsidR="00A7586D" w:rsidRPr="00FF69E0">
        <w:rPr>
          <w:rFonts w:hint="eastAsia"/>
          <w:lang w:eastAsia="zh-TW"/>
        </w:rPr>
        <w:t>5</w:t>
      </w:r>
      <w:r w:rsidR="00A7586D" w:rsidRPr="00FF69E0">
        <w:rPr>
          <w:rFonts w:hint="eastAsia"/>
          <w:lang w:eastAsia="zh-TW"/>
        </w:rPr>
        <w:t>月克國政府續通過「降低財政費用行動計畫」</w:t>
      </w:r>
      <w:r w:rsidR="009D2ED6" w:rsidRPr="00FF69E0">
        <w:rPr>
          <w:rFonts w:hint="eastAsia"/>
          <w:lang w:eastAsia="zh-TW"/>
        </w:rPr>
        <w:t>（</w:t>
      </w:r>
      <w:r w:rsidR="00A7586D" w:rsidRPr="00FF69E0">
        <w:rPr>
          <w:rFonts w:hint="eastAsia"/>
          <w:lang w:eastAsia="zh-TW"/>
        </w:rPr>
        <w:t>Action Plan for the Reduction of Parafiscal Fees</w:t>
      </w:r>
      <w:r w:rsidR="009D2ED6" w:rsidRPr="00FF69E0">
        <w:rPr>
          <w:rFonts w:hint="eastAsia"/>
          <w:lang w:eastAsia="zh-TW"/>
        </w:rPr>
        <w:t>）</w:t>
      </w:r>
      <w:r w:rsidR="00A7586D" w:rsidRPr="00FF69E0">
        <w:rPr>
          <w:rFonts w:hint="eastAsia"/>
          <w:lang w:eastAsia="zh-TW"/>
        </w:rPr>
        <w:t>，</w:t>
      </w:r>
      <w:r w:rsidR="008D3149" w:rsidRPr="00FF69E0">
        <w:rPr>
          <w:rFonts w:hint="eastAsia"/>
          <w:lang w:eastAsia="zh-TW"/>
        </w:rPr>
        <w:t>減輕企業負擔，</w:t>
      </w:r>
      <w:r w:rsidR="00A7586D" w:rsidRPr="00FF69E0">
        <w:rPr>
          <w:rFonts w:hint="eastAsia"/>
          <w:lang w:eastAsia="zh-TW"/>
        </w:rPr>
        <w:t>實際行動如：</w:t>
      </w:r>
      <w:r w:rsidR="00A7586D" w:rsidRPr="00FF69E0">
        <w:rPr>
          <w:rFonts w:hint="eastAsia"/>
          <w:lang w:eastAsia="zh-TW"/>
        </w:rPr>
        <w:t>2021</w:t>
      </w:r>
      <w:r w:rsidR="00A7586D" w:rsidRPr="00FF69E0">
        <w:rPr>
          <w:rFonts w:hint="eastAsia"/>
          <w:lang w:eastAsia="zh-TW"/>
        </w:rPr>
        <w:t>年</w:t>
      </w:r>
      <w:r w:rsidR="00A7586D" w:rsidRPr="00FF69E0">
        <w:rPr>
          <w:rFonts w:hint="eastAsia"/>
          <w:lang w:eastAsia="zh-TW"/>
        </w:rPr>
        <w:t>5</w:t>
      </w:r>
      <w:r w:rsidR="00A7586D" w:rsidRPr="00FF69E0">
        <w:rPr>
          <w:rFonts w:hint="eastAsia"/>
          <w:lang w:eastAsia="zh-TW"/>
        </w:rPr>
        <w:t>月向國會提案，擬取消智慧財產權行政費用</w:t>
      </w:r>
      <w:r w:rsidR="009D2ED6" w:rsidRPr="00FF69E0">
        <w:rPr>
          <w:rFonts w:hint="eastAsia"/>
          <w:lang w:eastAsia="zh-TW"/>
        </w:rPr>
        <w:t>（</w:t>
      </w:r>
      <w:r w:rsidR="00A7586D" w:rsidRPr="00FF69E0">
        <w:rPr>
          <w:rFonts w:hint="eastAsia"/>
          <w:lang w:eastAsia="zh-TW"/>
        </w:rPr>
        <w:t>administrative fees for intellectual property rights</w:t>
      </w:r>
      <w:r w:rsidR="009D2ED6" w:rsidRPr="00FF69E0">
        <w:rPr>
          <w:rFonts w:hint="eastAsia"/>
          <w:lang w:eastAsia="zh-TW"/>
        </w:rPr>
        <w:t>）</w:t>
      </w:r>
      <w:r w:rsidR="00A7586D" w:rsidRPr="00FF69E0">
        <w:rPr>
          <w:rFonts w:hint="eastAsia"/>
          <w:lang w:eastAsia="zh-TW"/>
        </w:rPr>
        <w:t>，預計每年可為企業節省</w:t>
      </w:r>
      <w:proofErr w:type="gramStart"/>
      <w:r w:rsidR="00A7586D" w:rsidRPr="00FF69E0">
        <w:rPr>
          <w:rFonts w:hint="eastAsia"/>
          <w:lang w:eastAsia="zh-TW"/>
        </w:rPr>
        <w:t>60</w:t>
      </w:r>
      <w:r w:rsidR="00A7586D" w:rsidRPr="00FF69E0">
        <w:rPr>
          <w:rFonts w:hint="eastAsia"/>
          <w:lang w:eastAsia="zh-TW"/>
        </w:rPr>
        <w:t>萬庫納</w:t>
      </w:r>
      <w:proofErr w:type="gramEnd"/>
      <w:r w:rsidR="009D2ED6" w:rsidRPr="00FF69E0">
        <w:rPr>
          <w:rFonts w:hint="eastAsia"/>
          <w:lang w:eastAsia="zh-TW"/>
        </w:rPr>
        <w:t>（</w:t>
      </w:r>
      <w:r w:rsidR="00A7586D" w:rsidRPr="00FF69E0">
        <w:rPr>
          <w:rFonts w:hint="eastAsia"/>
          <w:lang w:eastAsia="zh-TW"/>
        </w:rPr>
        <w:t>約</w:t>
      </w:r>
      <w:r w:rsidR="00A7586D" w:rsidRPr="00FF69E0">
        <w:rPr>
          <w:rFonts w:hint="eastAsia"/>
          <w:lang w:eastAsia="zh-TW"/>
        </w:rPr>
        <w:t>8</w:t>
      </w:r>
      <w:r w:rsidR="00A7586D" w:rsidRPr="00FF69E0">
        <w:rPr>
          <w:rFonts w:hint="eastAsia"/>
          <w:lang w:eastAsia="zh-TW"/>
        </w:rPr>
        <w:t>萬歐元</w:t>
      </w:r>
      <w:r w:rsidR="009D2ED6" w:rsidRPr="00FF69E0">
        <w:rPr>
          <w:rFonts w:hint="eastAsia"/>
          <w:lang w:eastAsia="zh-TW"/>
        </w:rPr>
        <w:t>）</w:t>
      </w:r>
      <w:r w:rsidR="00A7586D" w:rsidRPr="00FF69E0">
        <w:rPr>
          <w:rFonts w:hint="eastAsia"/>
          <w:lang w:eastAsia="zh-TW"/>
        </w:rPr>
        <w:t>，使克國經商條件更簡便</w:t>
      </w:r>
      <w:r w:rsidR="00A7586D" w:rsidRPr="00FF69E0">
        <w:rPr>
          <w:lang w:eastAsia="zh-TW"/>
        </w:rPr>
        <w:t>，</w:t>
      </w:r>
      <w:r w:rsidR="00A7586D" w:rsidRPr="00FF69E0">
        <w:rPr>
          <w:rFonts w:hint="eastAsia"/>
          <w:lang w:eastAsia="zh-TW"/>
        </w:rPr>
        <w:t>尤其</w:t>
      </w:r>
      <w:r w:rsidR="00A7586D" w:rsidRPr="00FF69E0">
        <w:rPr>
          <w:lang w:eastAsia="zh-TW"/>
        </w:rPr>
        <w:t>將使微型</w:t>
      </w:r>
      <w:r w:rsidR="00A7586D" w:rsidRPr="00FF69E0">
        <w:rPr>
          <w:rFonts w:hint="eastAsia"/>
          <w:lang w:eastAsia="zh-TW"/>
        </w:rPr>
        <w:t>及小</w:t>
      </w:r>
      <w:r w:rsidR="00A7586D" w:rsidRPr="00FF69E0">
        <w:rPr>
          <w:lang w:eastAsia="zh-TW"/>
        </w:rPr>
        <w:t>型</w:t>
      </w:r>
      <w:r w:rsidR="00A7586D" w:rsidRPr="00FF69E0">
        <w:rPr>
          <w:rFonts w:hint="eastAsia"/>
          <w:lang w:eastAsia="zh-TW"/>
        </w:rPr>
        <w:t>企業受益，在享有智財</w:t>
      </w:r>
      <w:r w:rsidR="00A7586D" w:rsidRPr="00FF69E0">
        <w:rPr>
          <w:lang w:eastAsia="zh-TW"/>
        </w:rPr>
        <w:t>權保護</w:t>
      </w:r>
      <w:r w:rsidR="00A7586D" w:rsidRPr="00FF69E0">
        <w:rPr>
          <w:rFonts w:hint="eastAsia"/>
          <w:lang w:eastAsia="zh-TW"/>
        </w:rPr>
        <w:t>時，不會面臨過大負擔</w:t>
      </w:r>
      <w:r w:rsidR="00A7586D" w:rsidRPr="00FF69E0">
        <w:rPr>
          <w:lang w:eastAsia="zh-TW"/>
        </w:rPr>
        <w:t>。</w:t>
      </w:r>
    </w:p>
    <w:p w14:paraId="03037690" w14:textId="77777777" w:rsidR="00CF62CF" w:rsidRPr="00FF69E0" w:rsidRDefault="00CF62CF" w:rsidP="00A7586D">
      <w:pPr>
        <w:ind w:firstLine="472"/>
        <w:rPr>
          <w:lang w:eastAsia="zh-TW"/>
        </w:rPr>
      </w:pPr>
      <w:r w:rsidRPr="00FF69E0">
        <w:rPr>
          <w:rFonts w:hint="eastAsia"/>
          <w:lang w:eastAsia="zh-TW"/>
        </w:rPr>
        <w:t>目前國營企業仍大幅度主宰克國經濟，尤其在交通、能源、郵</w:t>
      </w:r>
      <w:proofErr w:type="gramStart"/>
      <w:r w:rsidRPr="00FF69E0">
        <w:rPr>
          <w:rFonts w:hint="eastAsia"/>
          <w:lang w:eastAsia="zh-TW"/>
        </w:rPr>
        <w:t>務</w:t>
      </w:r>
      <w:proofErr w:type="gramEnd"/>
      <w:r w:rsidRPr="00FF69E0">
        <w:rPr>
          <w:rFonts w:hint="eastAsia"/>
          <w:lang w:eastAsia="zh-TW"/>
        </w:rPr>
        <w:t>及通訊等基礎建設部門，並活躍於農業及製造業，國營企業主要之問題為高度政治介入、治理效能及管理效率低，為克國經濟帶來高負擔。歐洲復興銀行預估，</w:t>
      </w:r>
      <w:r w:rsidRPr="00FF69E0">
        <w:rPr>
          <w:rFonts w:hint="eastAsia"/>
          <w:lang w:eastAsia="zh-TW"/>
        </w:rPr>
        <w:t>20</w:t>
      </w:r>
      <w:r w:rsidR="00563ECF" w:rsidRPr="00FF69E0">
        <w:rPr>
          <w:rFonts w:hint="eastAsia"/>
          <w:lang w:eastAsia="zh-TW"/>
        </w:rPr>
        <w:t>2</w:t>
      </w:r>
      <w:r w:rsidR="00563ECF" w:rsidRPr="00FF69E0">
        <w:rPr>
          <w:lang w:eastAsia="zh-TW"/>
        </w:rPr>
        <w:t>2</w:t>
      </w:r>
      <w:r w:rsidRPr="00FF69E0">
        <w:rPr>
          <w:rFonts w:hint="eastAsia"/>
          <w:lang w:eastAsia="zh-TW"/>
        </w:rPr>
        <w:t>年克國國</w:t>
      </w:r>
      <w:r w:rsidR="0059607A" w:rsidRPr="00FF69E0">
        <w:rPr>
          <w:rFonts w:hint="eastAsia"/>
          <w:lang w:eastAsia="zh-TW"/>
        </w:rPr>
        <w:t>營</w:t>
      </w:r>
      <w:r w:rsidRPr="00FF69E0">
        <w:rPr>
          <w:rFonts w:hint="eastAsia"/>
          <w:lang w:eastAsia="zh-TW"/>
        </w:rPr>
        <w:t>企業掌握整體經濟</w:t>
      </w:r>
      <w:r w:rsidR="00563ECF" w:rsidRPr="00FF69E0">
        <w:rPr>
          <w:lang w:eastAsia="zh-TW"/>
        </w:rPr>
        <w:t>25</w:t>
      </w:r>
      <w:r w:rsidRPr="00FF69E0">
        <w:rPr>
          <w:rFonts w:hint="eastAsia"/>
          <w:lang w:eastAsia="zh-TW"/>
        </w:rPr>
        <w:t>%</w:t>
      </w:r>
      <w:r w:rsidRPr="00FF69E0">
        <w:rPr>
          <w:rFonts w:hint="eastAsia"/>
          <w:lang w:eastAsia="zh-TW"/>
        </w:rPr>
        <w:t>之資產，卻僅提供總就業人口</w:t>
      </w:r>
      <w:r w:rsidRPr="00FF69E0">
        <w:rPr>
          <w:rFonts w:hint="eastAsia"/>
          <w:lang w:eastAsia="zh-TW"/>
        </w:rPr>
        <w:t>5%</w:t>
      </w:r>
      <w:r w:rsidRPr="00FF69E0">
        <w:rPr>
          <w:rFonts w:hint="eastAsia"/>
          <w:lang w:eastAsia="zh-TW"/>
        </w:rPr>
        <w:t>就業機會及貢獻</w:t>
      </w:r>
      <w:r w:rsidR="00563ECF" w:rsidRPr="00FF69E0">
        <w:rPr>
          <w:rFonts w:hint="eastAsia"/>
          <w:lang w:eastAsia="zh-TW"/>
        </w:rPr>
        <w:t>1</w:t>
      </w:r>
      <w:r w:rsidR="00563ECF" w:rsidRPr="00FF69E0">
        <w:rPr>
          <w:lang w:eastAsia="zh-TW"/>
        </w:rPr>
        <w:t>4</w:t>
      </w:r>
      <w:r w:rsidRPr="00FF69E0">
        <w:rPr>
          <w:rFonts w:hint="eastAsia"/>
          <w:lang w:eastAsia="zh-TW"/>
        </w:rPr>
        <w:t>%</w:t>
      </w:r>
      <w:r w:rsidRPr="00FF69E0">
        <w:rPr>
          <w:rFonts w:hint="eastAsia"/>
          <w:lang w:eastAsia="zh-TW"/>
        </w:rPr>
        <w:t>之總營收，</w:t>
      </w:r>
      <w:r w:rsidR="00196083" w:rsidRPr="00FF69E0">
        <w:rPr>
          <w:rFonts w:hint="eastAsia"/>
          <w:lang w:eastAsia="zh-TW"/>
        </w:rPr>
        <w:t>針對國營企業進行改革、縮減國營事業部門、增進管理效率及經濟效益等</w:t>
      </w:r>
      <w:r w:rsidR="0076439B" w:rsidRPr="00FF69E0">
        <w:rPr>
          <w:rFonts w:hint="eastAsia"/>
          <w:lang w:eastAsia="zh-TW"/>
        </w:rPr>
        <w:t>，</w:t>
      </w:r>
      <w:proofErr w:type="gramStart"/>
      <w:r w:rsidR="00196083" w:rsidRPr="00FF69E0">
        <w:rPr>
          <w:rFonts w:hint="eastAsia"/>
          <w:lang w:eastAsia="zh-TW"/>
        </w:rPr>
        <w:t>均為當前</w:t>
      </w:r>
      <w:proofErr w:type="gramEnd"/>
      <w:r w:rsidR="00196083" w:rsidRPr="00FF69E0">
        <w:rPr>
          <w:rFonts w:hint="eastAsia"/>
          <w:lang w:eastAsia="zh-TW"/>
        </w:rPr>
        <w:t>克國改革計畫中重要</w:t>
      </w:r>
      <w:r w:rsidR="009D2ED6" w:rsidRPr="00FF69E0">
        <w:rPr>
          <w:rFonts w:hint="eastAsia"/>
          <w:lang w:eastAsia="zh-TW"/>
        </w:rPr>
        <w:t>部分</w:t>
      </w:r>
      <w:r w:rsidR="00196083" w:rsidRPr="00FF69E0">
        <w:rPr>
          <w:rFonts w:hint="eastAsia"/>
          <w:lang w:eastAsia="zh-TW"/>
        </w:rPr>
        <w:t>，惟目前成果仍有限。</w:t>
      </w:r>
    </w:p>
    <w:p w14:paraId="36E82F9B" w14:textId="77777777" w:rsidR="00D1354D" w:rsidRPr="00FF69E0" w:rsidRDefault="00AF2D6F" w:rsidP="00D1354D">
      <w:pPr>
        <w:ind w:firstLine="472"/>
        <w:rPr>
          <w:lang w:eastAsia="zh-TW"/>
        </w:rPr>
      </w:pPr>
      <w:r w:rsidRPr="00FF69E0">
        <w:rPr>
          <w:rFonts w:hint="eastAsia"/>
          <w:lang w:eastAsia="zh-TW"/>
        </w:rPr>
        <w:t>世界銀行指出，克羅埃西亞財政系統</w:t>
      </w:r>
      <w:r w:rsidR="0076439B" w:rsidRPr="00FF69E0">
        <w:rPr>
          <w:rFonts w:hint="eastAsia"/>
          <w:lang w:eastAsia="zh-TW"/>
        </w:rPr>
        <w:t>改善</w:t>
      </w:r>
      <w:r w:rsidRPr="00FF69E0">
        <w:rPr>
          <w:rFonts w:hint="eastAsia"/>
          <w:lang w:eastAsia="zh-TW"/>
        </w:rPr>
        <w:t>及經濟成長回穩使投資漸增，</w:t>
      </w:r>
      <w:proofErr w:type="gramStart"/>
      <w:r w:rsidRPr="00FF69E0">
        <w:rPr>
          <w:rFonts w:hint="eastAsia"/>
          <w:lang w:eastAsia="zh-TW"/>
        </w:rPr>
        <w:t>惟克國</w:t>
      </w:r>
      <w:proofErr w:type="gramEnd"/>
      <w:r w:rsidRPr="00FF69E0">
        <w:rPr>
          <w:rFonts w:hint="eastAsia"/>
          <w:lang w:eastAsia="zh-TW"/>
        </w:rPr>
        <w:t>仍可透過更有效運用歐盟補助基金（</w:t>
      </w:r>
      <w:r w:rsidRPr="00FF69E0">
        <w:rPr>
          <w:rFonts w:hint="eastAsia"/>
          <w:lang w:eastAsia="zh-TW"/>
        </w:rPr>
        <w:t>grant funds</w:t>
      </w:r>
      <w:r w:rsidRPr="00FF69E0">
        <w:rPr>
          <w:rFonts w:hint="eastAsia"/>
          <w:lang w:eastAsia="zh-TW"/>
        </w:rPr>
        <w:t>）增加公共投資報酬，以及吸引策略性私人投資，創造更多商機。</w:t>
      </w:r>
      <w:r w:rsidR="00551DEA" w:rsidRPr="00FF69E0">
        <w:rPr>
          <w:rFonts w:hint="eastAsia"/>
          <w:lang w:eastAsia="zh-TW"/>
        </w:rPr>
        <w:t>IMF</w:t>
      </w:r>
      <w:r w:rsidRPr="00FF69E0">
        <w:rPr>
          <w:rFonts w:hint="eastAsia"/>
          <w:lang w:eastAsia="zh-TW"/>
        </w:rPr>
        <w:t>則</w:t>
      </w:r>
      <w:r w:rsidR="00551DEA" w:rsidRPr="00FF69E0">
        <w:rPr>
          <w:rFonts w:hint="eastAsia"/>
          <w:lang w:eastAsia="zh-TW"/>
        </w:rPr>
        <w:t>建議</w:t>
      </w:r>
      <w:r w:rsidR="00D1354D" w:rsidRPr="00FF69E0">
        <w:rPr>
          <w:rFonts w:hint="eastAsia"/>
          <w:lang w:eastAsia="zh-TW"/>
        </w:rPr>
        <w:t>克</w:t>
      </w:r>
      <w:proofErr w:type="gramStart"/>
      <w:r w:rsidR="00D1354D" w:rsidRPr="00FF69E0">
        <w:rPr>
          <w:rFonts w:hint="eastAsia"/>
          <w:lang w:eastAsia="zh-TW"/>
        </w:rPr>
        <w:t>國</w:t>
      </w:r>
      <w:r w:rsidR="00551DEA" w:rsidRPr="00FF69E0">
        <w:rPr>
          <w:rFonts w:hint="eastAsia"/>
          <w:lang w:eastAsia="zh-TW"/>
        </w:rPr>
        <w:t>需續削減</w:t>
      </w:r>
      <w:proofErr w:type="gramEnd"/>
      <w:r w:rsidR="00551DEA" w:rsidRPr="00FF69E0">
        <w:rPr>
          <w:rFonts w:hint="eastAsia"/>
          <w:lang w:eastAsia="zh-TW"/>
        </w:rPr>
        <w:t>社會福利、放寬勞動市場及國企民營化。</w:t>
      </w:r>
      <w:r w:rsidR="006A2164" w:rsidRPr="00FF69E0">
        <w:rPr>
          <w:rFonts w:hint="eastAsia"/>
          <w:lang w:eastAsia="zh-TW"/>
        </w:rPr>
        <w:t>克國融入歐盟之程度仍顯不足，應進一步改善其經商環境及公部門效率；而隨其加入歐元區，克國政府正更積極推動改革，以促進經濟成長、建立經濟韌性（</w:t>
      </w:r>
      <w:r w:rsidR="006A2164" w:rsidRPr="00FF69E0">
        <w:rPr>
          <w:rFonts w:hint="eastAsia"/>
          <w:lang w:eastAsia="zh-TW"/>
        </w:rPr>
        <w:t>resilience</w:t>
      </w:r>
      <w:r w:rsidR="006A2164" w:rsidRPr="00FF69E0">
        <w:rPr>
          <w:rFonts w:hint="eastAsia"/>
          <w:lang w:eastAsia="zh-TW"/>
        </w:rPr>
        <w:t>）</w:t>
      </w:r>
      <w:r w:rsidR="00C869DB" w:rsidRPr="00FF69E0">
        <w:rPr>
          <w:rFonts w:hint="eastAsia"/>
          <w:lang w:eastAsia="zh-TW"/>
        </w:rPr>
        <w:t>，以使加入</w:t>
      </w:r>
      <w:r w:rsidR="006A2164" w:rsidRPr="00FF69E0">
        <w:rPr>
          <w:rFonts w:hint="eastAsia"/>
          <w:lang w:eastAsia="zh-TW"/>
        </w:rPr>
        <w:t>歐元區</w:t>
      </w:r>
      <w:r w:rsidR="00C869DB" w:rsidRPr="00FF69E0">
        <w:rPr>
          <w:rFonts w:hint="eastAsia"/>
          <w:lang w:eastAsia="zh-TW"/>
        </w:rPr>
        <w:t>為克國帶來最大</w:t>
      </w:r>
      <w:r w:rsidR="006A2164" w:rsidRPr="00FF69E0">
        <w:rPr>
          <w:rFonts w:hint="eastAsia"/>
          <w:lang w:eastAsia="zh-TW"/>
        </w:rPr>
        <w:t>利益</w:t>
      </w:r>
      <w:r w:rsidR="00C869DB" w:rsidRPr="00FF69E0">
        <w:rPr>
          <w:rFonts w:hint="eastAsia"/>
          <w:lang w:eastAsia="zh-TW"/>
        </w:rPr>
        <w:t>。</w:t>
      </w:r>
      <w:r w:rsidR="006A2164" w:rsidRPr="00FF69E0">
        <w:rPr>
          <w:rFonts w:hint="eastAsia"/>
          <w:lang w:eastAsia="zh-TW"/>
        </w:rPr>
        <w:t>關鍵改革領域包括</w:t>
      </w:r>
      <w:r w:rsidR="00C869DB" w:rsidRPr="00FF69E0">
        <w:rPr>
          <w:rFonts w:hint="eastAsia"/>
          <w:lang w:eastAsia="zh-TW"/>
        </w:rPr>
        <w:t>：</w:t>
      </w:r>
      <w:r w:rsidR="006A2164" w:rsidRPr="00FF69E0">
        <w:rPr>
          <w:rFonts w:hint="eastAsia"/>
          <w:lang w:eastAsia="zh-TW"/>
        </w:rPr>
        <w:t>對人力資源之投資（提升人力資源品質及流動性）及自然資源管理，然而改革成功之關鍵在於先強化國家機構之運作。</w:t>
      </w:r>
    </w:p>
    <w:p w14:paraId="0477171F" w14:textId="77777777" w:rsidR="00D1354D" w:rsidRPr="00FF69E0" w:rsidRDefault="00D1354D" w:rsidP="00D1354D">
      <w:pPr>
        <w:ind w:firstLine="472"/>
        <w:rPr>
          <w:lang w:eastAsia="zh-TW"/>
        </w:rPr>
      </w:pPr>
      <w:r w:rsidRPr="00FF69E0">
        <w:rPr>
          <w:rFonts w:hint="eastAsia"/>
          <w:lang w:eastAsia="zh-TW"/>
        </w:rPr>
        <w:t>克國持續透過政策改革開放投資，有助於促進外資流入，惟仍面臨經濟成長及融入歐盟國家生活水</w:t>
      </w:r>
      <w:r w:rsidR="00A75C15" w:rsidRPr="00FF69E0">
        <w:rPr>
          <w:rFonts w:hint="eastAsia"/>
          <w:lang w:eastAsia="zh-TW"/>
        </w:rPr>
        <w:t>準之力道趨緩等挑戰，</w:t>
      </w:r>
      <w:r w:rsidRPr="00FF69E0">
        <w:rPr>
          <w:rFonts w:hint="eastAsia"/>
          <w:lang w:eastAsia="zh-TW"/>
        </w:rPr>
        <w:t>收入分配不均情形</w:t>
      </w:r>
      <w:r w:rsidR="00A75C15" w:rsidRPr="00FF69E0">
        <w:rPr>
          <w:rFonts w:hint="eastAsia"/>
          <w:lang w:eastAsia="zh-TW"/>
        </w:rPr>
        <w:t>亦</w:t>
      </w:r>
      <w:r w:rsidR="006769A7" w:rsidRPr="00FF69E0">
        <w:rPr>
          <w:rFonts w:hint="eastAsia"/>
          <w:lang w:eastAsia="zh-TW"/>
        </w:rPr>
        <w:t>更嚴重</w:t>
      </w:r>
      <w:r w:rsidRPr="00FF69E0">
        <w:rPr>
          <w:rFonts w:hint="eastAsia"/>
          <w:lang w:eastAsia="zh-TW"/>
        </w:rPr>
        <w:t>。</w:t>
      </w:r>
      <w:r w:rsidRPr="00FF69E0">
        <w:rPr>
          <w:rFonts w:hint="eastAsia"/>
          <w:lang w:eastAsia="zh-TW"/>
        </w:rPr>
        <w:t>OECD</w:t>
      </w:r>
      <w:r w:rsidRPr="00FF69E0">
        <w:rPr>
          <w:rFonts w:hint="eastAsia"/>
          <w:lang w:eastAsia="zh-TW"/>
        </w:rPr>
        <w:t>認為，克國人均</w:t>
      </w:r>
      <w:r w:rsidRPr="00FF69E0">
        <w:rPr>
          <w:rFonts w:hint="eastAsia"/>
          <w:lang w:eastAsia="zh-TW"/>
        </w:rPr>
        <w:t>GDP</w:t>
      </w:r>
      <w:r w:rsidRPr="00FF69E0">
        <w:rPr>
          <w:rFonts w:hint="eastAsia"/>
          <w:lang w:eastAsia="zh-TW"/>
        </w:rPr>
        <w:t>要達到歐盟平均</w:t>
      </w:r>
      <w:r w:rsidRPr="00FF69E0">
        <w:rPr>
          <w:rFonts w:hint="eastAsia"/>
          <w:lang w:eastAsia="zh-TW"/>
        </w:rPr>
        <w:t>68%</w:t>
      </w:r>
      <w:r w:rsidRPr="00FF69E0">
        <w:rPr>
          <w:rFonts w:hint="eastAsia"/>
          <w:lang w:eastAsia="zh-TW"/>
        </w:rPr>
        <w:t>之目標，</w:t>
      </w:r>
      <w:r w:rsidR="00C869DB" w:rsidRPr="00FF69E0">
        <w:rPr>
          <w:rFonts w:hint="eastAsia"/>
          <w:lang w:eastAsia="zh-TW"/>
        </w:rPr>
        <w:t>克國</w:t>
      </w:r>
      <w:r w:rsidRPr="00FF69E0">
        <w:rPr>
          <w:rFonts w:hint="eastAsia"/>
          <w:lang w:eastAsia="zh-TW"/>
        </w:rPr>
        <w:t>政府仍須</w:t>
      </w:r>
      <w:r w:rsidR="00C869DB" w:rsidRPr="00FF69E0">
        <w:rPr>
          <w:rFonts w:hint="eastAsia"/>
          <w:lang w:eastAsia="zh-TW"/>
        </w:rPr>
        <w:t>續</w:t>
      </w:r>
      <w:r w:rsidRPr="00FF69E0">
        <w:rPr>
          <w:rFonts w:hint="eastAsia"/>
          <w:lang w:eastAsia="zh-TW"/>
        </w:rPr>
        <w:t>改善經商環境、吸引外資及運用全球化之助力。</w:t>
      </w:r>
      <w:r w:rsidR="00397582" w:rsidRPr="00FF69E0">
        <w:rPr>
          <w:rFonts w:hint="eastAsia"/>
          <w:lang w:eastAsia="zh-TW"/>
        </w:rPr>
        <w:t>另為達到「包容性成長」</w:t>
      </w:r>
      <w:r w:rsidR="00F75196" w:rsidRPr="00FF69E0">
        <w:rPr>
          <w:rFonts w:hint="eastAsia"/>
          <w:lang w:eastAsia="zh-TW"/>
        </w:rPr>
        <w:t>（</w:t>
      </w:r>
      <w:r w:rsidR="00397582" w:rsidRPr="00FF69E0">
        <w:rPr>
          <w:rFonts w:hint="eastAsia"/>
          <w:lang w:eastAsia="zh-TW"/>
        </w:rPr>
        <w:t>inclusive growth</w:t>
      </w:r>
      <w:r w:rsidR="00F75196" w:rsidRPr="00FF69E0">
        <w:rPr>
          <w:rFonts w:hint="eastAsia"/>
          <w:lang w:eastAsia="zh-TW"/>
        </w:rPr>
        <w:t>）</w:t>
      </w:r>
      <w:r w:rsidR="00397582" w:rsidRPr="00FF69E0">
        <w:rPr>
          <w:rFonts w:hint="eastAsia"/>
          <w:lang w:eastAsia="zh-TW"/>
        </w:rPr>
        <w:t>，一方面應加強對有形</w:t>
      </w:r>
      <w:r w:rsidR="00F75196" w:rsidRPr="00FF69E0">
        <w:rPr>
          <w:rFonts w:hint="eastAsia"/>
          <w:lang w:eastAsia="zh-TW"/>
        </w:rPr>
        <w:t>（</w:t>
      </w:r>
      <w:r w:rsidR="00397582" w:rsidRPr="00FF69E0">
        <w:rPr>
          <w:rFonts w:hint="eastAsia"/>
          <w:lang w:eastAsia="zh-TW"/>
        </w:rPr>
        <w:t>道路及網際網路</w:t>
      </w:r>
      <w:r w:rsidR="00F75196" w:rsidRPr="00FF69E0">
        <w:rPr>
          <w:rFonts w:hint="eastAsia"/>
          <w:lang w:eastAsia="zh-TW"/>
        </w:rPr>
        <w:t>）</w:t>
      </w:r>
      <w:r w:rsidR="00397582" w:rsidRPr="00FF69E0">
        <w:rPr>
          <w:rFonts w:hint="eastAsia"/>
          <w:lang w:eastAsia="zh-TW"/>
        </w:rPr>
        <w:t>及無形</w:t>
      </w:r>
      <w:r w:rsidR="00F75196" w:rsidRPr="00FF69E0">
        <w:rPr>
          <w:rFonts w:hint="eastAsia"/>
          <w:lang w:eastAsia="zh-TW"/>
        </w:rPr>
        <w:t>（</w:t>
      </w:r>
      <w:r w:rsidR="00397582" w:rsidRPr="00FF69E0">
        <w:rPr>
          <w:rFonts w:hint="eastAsia"/>
          <w:lang w:eastAsia="zh-TW"/>
        </w:rPr>
        <w:t>教育、訓練及研發</w:t>
      </w:r>
      <w:r w:rsidR="00F75196" w:rsidRPr="00FF69E0">
        <w:rPr>
          <w:rFonts w:hint="eastAsia"/>
          <w:lang w:eastAsia="zh-TW"/>
        </w:rPr>
        <w:t>）</w:t>
      </w:r>
      <w:r w:rsidR="00397582" w:rsidRPr="00FF69E0">
        <w:rPr>
          <w:rFonts w:hint="eastAsia"/>
          <w:lang w:eastAsia="zh-TW"/>
        </w:rPr>
        <w:t>之基礎建設投資，另一方面應持續減少削弱競爭力之國營事業版圖、減少行政負擔及改善司法系統效率等。</w:t>
      </w:r>
    </w:p>
    <w:p w14:paraId="67BEA127" w14:textId="77777777" w:rsidR="00321900" w:rsidRPr="00FF69E0" w:rsidRDefault="00E937F8" w:rsidP="0066586F">
      <w:pPr>
        <w:ind w:firstLine="472"/>
        <w:rPr>
          <w:lang w:eastAsia="zh-TW"/>
        </w:rPr>
      </w:pPr>
      <w:r w:rsidRPr="00FF69E0">
        <w:rPr>
          <w:rFonts w:hint="eastAsia"/>
          <w:lang w:eastAsia="zh-TW"/>
        </w:rPr>
        <w:t>2020</w:t>
      </w:r>
      <w:r w:rsidRPr="00FF69E0">
        <w:rPr>
          <w:rFonts w:hint="eastAsia"/>
          <w:lang w:eastAsia="zh-TW"/>
        </w:rPr>
        <w:t>年</w:t>
      </w:r>
      <w:r w:rsidRPr="00FF69E0">
        <w:rPr>
          <w:lang w:eastAsia="zh-TW"/>
        </w:rPr>
        <w:t>4</w:t>
      </w:r>
      <w:r w:rsidRPr="00FF69E0">
        <w:rPr>
          <w:lang w:eastAsia="zh-TW"/>
        </w:rPr>
        <w:t>月</w:t>
      </w:r>
      <w:r w:rsidRPr="00FF69E0">
        <w:rPr>
          <w:lang w:eastAsia="zh-TW"/>
        </w:rPr>
        <w:t>30</w:t>
      </w:r>
      <w:r w:rsidRPr="00FF69E0">
        <w:rPr>
          <w:lang w:eastAsia="zh-TW"/>
        </w:rPr>
        <w:t>日克國政府通過「</w:t>
      </w:r>
      <w:r w:rsidRPr="00FF69E0">
        <w:rPr>
          <w:lang w:eastAsia="zh-TW"/>
        </w:rPr>
        <w:t>2020</w:t>
      </w:r>
      <w:r w:rsidRPr="00FF69E0">
        <w:rPr>
          <w:lang w:eastAsia="zh-TW"/>
        </w:rPr>
        <w:t>年國家改革計畫」及「</w:t>
      </w:r>
      <w:r w:rsidRPr="00FF69E0">
        <w:rPr>
          <w:lang w:eastAsia="zh-TW"/>
        </w:rPr>
        <w:t>2020</w:t>
      </w:r>
      <w:r w:rsidRPr="00FF69E0">
        <w:rPr>
          <w:lang w:eastAsia="zh-TW"/>
        </w:rPr>
        <w:t>年至</w:t>
      </w:r>
      <w:r w:rsidRPr="00FF69E0">
        <w:rPr>
          <w:lang w:eastAsia="zh-TW"/>
        </w:rPr>
        <w:t>2021</w:t>
      </w:r>
      <w:r w:rsidRPr="00FF69E0">
        <w:rPr>
          <w:lang w:eastAsia="zh-TW"/>
        </w:rPr>
        <w:t>年融合計畫」</w:t>
      </w:r>
      <w:r w:rsidR="00F75196" w:rsidRPr="00FF69E0">
        <w:rPr>
          <w:lang w:eastAsia="zh-TW"/>
        </w:rPr>
        <w:t>（</w:t>
      </w:r>
      <w:r w:rsidRPr="00FF69E0">
        <w:rPr>
          <w:lang w:eastAsia="zh-TW"/>
        </w:rPr>
        <w:t>Convergence Plan</w:t>
      </w:r>
      <w:r w:rsidR="00F75196" w:rsidRPr="00FF69E0">
        <w:rPr>
          <w:lang w:eastAsia="zh-TW"/>
        </w:rPr>
        <w:t>）</w:t>
      </w:r>
      <w:r w:rsidRPr="00FF69E0">
        <w:rPr>
          <w:lang w:eastAsia="zh-TW"/>
        </w:rPr>
        <w:t>。與經濟相關之政策要達到三大目標：</w:t>
      </w:r>
      <w:r w:rsidRPr="00FF69E0">
        <w:rPr>
          <w:lang w:eastAsia="zh-TW"/>
        </w:rPr>
        <w:t>1.</w:t>
      </w:r>
      <w:r w:rsidRPr="00FF69E0">
        <w:rPr>
          <w:lang w:eastAsia="zh-TW"/>
        </w:rPr>
        <w:t>永續經濟成長及發展、</w:t>
      </w:r>
      <w:r w:rsidRPr="00FF69E0">
        <w:rPr>
          <w:lang w:eastAsia="zh-TW"/>
        </w:rPr>
        <w:t>2.</w:t>
      </w:r>
      <w:r w:rsidRPr="00FF69E0">
        <w:rPr>
          <w:lang w:eastAsia="zh-TW"/>
        </w:rPr>
        <w:t>連結教育及勞動市場需求，以及</w:t>
      </w:r>
      <w:r w:rsidRPr="00FF69E0">
        <w:rPr>
          <w:lang w:eastAsia="zh-TW"/>
        </w:rPr>
        <w:t>3.</w:t>
      </w:r>
      <w:r w:rsidRPr="00FF69E0">
        <w:rPr>
          <w:lang w:eastAsia="zh-TW"/>
        </w:rPr>
        <w:t>公共財政永續性。</w:t>
      </w:r>
      <w:r w:rsidRPr="00FF69E0">
        <w:rPr>
          <w:rFonts w:hint="eastAsia"/>
          <w:lang w:eastAsia="zh-TW"/>
        </w:rPr>
        <w:t>並</w:t>
      </w:r>
      <w:r w:rsidRPr="00FF69E0">
        <w:rPr>
          <w:lang w:eastAsia="zh-TW"/>
        </w:rPr>
        <w:t>訂定</w:t>
      </w:r>
      <w:r w:rsidRPr="00FF69E0">
        <w:rPr>
          <w:lang w:eastAsia="zh-TW"/>
        </w:rPr>
        <w:t>10</w:t>
      </w:r>
      <w:r w:rsidRPr="00FF69E0">
        <w:rPr>
          <w:lang w:eastAsia="zh-TW"/>
        </w:rPr>
        <w:t>項優先改革事項：</w:t>
      </w:r>
      <w:r w:rsidRPr="00FF69E0">
        <w:rPr>
          <w:lang w:eastAsia="zh-TW"/>
        </w:rPr>
        <w:t>1. </w:t>
      </w:r>
      <w:r w:rsidRPr="00FF69E0">
        <w:rPr>
          <w:lang w:eastAsia="zh-TW"/>
        </w:rPr>
        <w:t>改善商業環境、</w:t>
      </w:r>
      <w:r w:rsidRPr="00FF69E0">
        <w:rPr>
          <w:lang w:eastAsia="zh-TW"/>
        </w:rPr>
        <w:t>2. </w:t>
      </w:r>
      <w:r w:rsidRPr="00FF69E0">
        <w:rPr>
          <w:lang w:eastAsia="zh-TW"/>
        </w:rPr>
        <w:t>訂定具未來導向之投資政策、</w:t>
      </w:r>
      <w:r w:rsidRPr="00FF69E0">
        <w:rPr>
          <w:lang w:eastAsia="zh-TW"/>
        </w:rPr>
        <w:t>3. </w:t>
      </w:r>
      <w:r w:rsidRPr="00FF69E0">
        <w:rPr>
          <w:lang w:eastAsia="zh-TW"/>
        </w:rPr>
        <w:t>改善國有資產管理、</w:t>
      </w:r>
      <w:r w:rsidRPr="00FF69E0">
        <w:rPr>
          <w:lang w:eastAsia="zh-TW"/>
        </w:rPr>
        <w:t>4. </w:t>
      </w:r>
      <w:r w:rsidRPr="00FF69E0">
        <w:rPr>
          <w:lang w:eastAsia="zh-TW"/>
        </w:rPr>
        <w:t>改善公共行政、</w:t>
      </w:r>
      <w:r w:rsidRPr="00FF69E0">
        <w:rPr>
          <w:lang w:eastAsia="zh-TW"/>
        </w:rPr>
        <w:t>5. </w:t>
      </w:r>
      <w:r w:rsidRPr="00FF69E0">
        <w:rPr>
          <w:lang w:eastAsia="zh-TW"/>
        </w:rPr>
        <w:t>提高司法效率、</w:t>
      </w:r>
      <w:r w:rsidRPr="00FF69E0">
        <w:rPr>
          <w:lang w:eastAsia="zh-TW"/>
        </w:rPr>
        <w:t>6.</w:t>
      </w:r>
      <w:r w:rsidR="00C32523" w:rsidRPr="00FF69E0">
        <w:rPr>
          <w:lang w:eastAsia="zh-TW"/>
        </w:rPr>
        <w:t> </w:t>
      </w:r>
      <w:r w:rsidRPr="00FF69E0">
        <w:rPr>
          <w:lang w:eastAsia="zh-TW"/>
        </w:rPr>
        <w:t>連結教育、訓練與勞動市場需求、</w:t>
      </w:r>
      <w:r w:rsidRPr="00FF69E0">
        <w:rPr>
          <w:lang w:eastAsia="zh-TW"/>
        </w:rPr>
        <w:t>7. </w:t>
      </w:r>
      <w:r w:rsidRPr="00FF69E0">
        <w:rPr>
          <w:lang w:eastAsia="zh-TW"/>
        </w:rPr>
        <w:t>強化公共財政管理及鞏固財政架構、</w:t>
      </w:r>
      <w:r w:rsidRPr="00FF69E0">
        <w:rPr>
          <w:lang w:eastAsia="zh-TW"/>
        </w:rPr>
        <w:t>8. </w:t>
      </w:r>
      <w:r w:rsidRPr="00FF69E0">
        <w:rPr>
          <w:lang w:eastAsia="zh-TW"/>
        </w:rPr>
        <w:t>促進人口增長、</w:t>
      </w:r>
      <w:r w:rsidRPr="00FF69E0">
        <w:rPr>
          <w:lang w:eastAsia="zh-TW"/>
        </w:rPr>
        <w:t>9. </w:t>
      </w:r>
      <w:r w:rsidRPr="00FF69E0">
        <w:rPr>
          <w:lang w:eastAsia="zh-TW"/>
        </w:rPr>
        <w:t>改善社福利系統並確保</w:t>
      </w:r>
      <w:proofErr w:type="gramStart"/>
      <w:r w:rsidRPr="00FF69E0">
        <w:rPr>
          <w:lang w:eastAsia="zh-TW"/>
        </w:rPr>
        <w:t>財務穩建</w:t>
      </w:r>
      <w:proofErr w:type="gramEnd"/>
      <w:r w:rsidRPr="00FF69E0">
        <w:rPr>
          <w:rFonts w:hint="eastAsia"/>
          <w:lang w:eastAsia="zh-TW"/>
        </w:rPr>
        <w:t>，以及</w:t>
      </w:r>
      <w:r w:rsidRPr="00FF69E0">
        <w:rPr>
          <w:lang w:eastAsia="zh-TW"/>
        </w:rPr>
        <w:t>10. </w:t>
      </w:r>
      <w:r w:rsidRPr="00FF69E0">
        <w:rPr>
          <w:lang w:eastAsia="zh-TW"/>
        </w:rPr>
        <w:t>確保醫療系統之永續性及品質。</w:t>
      </w:r>
    </w:p>
    <w:p w14:paraId="17394B68" w14:textId="77777777" w:rsidR="006A2164" w:rsidRPr="00FF69E0" w:rsidRDefault="006957C3" w:rsidP="00842769">
      <w:pPr>
        <w:ind w:firstLine="472"/>
        <w:rPr>
          <w:lang w:eastAsia="zh-TW"/>
        </w:rPr>
      </w:pPr>
      <w:r w:rsidRPr="00FF69E0">
        <w:rPr>
          <w:rFonts w:hint="eastAsia"/>
          <w:lang w:eastAsia="zh-TW"/>
        </w:rPr>
        <w:t>另</w:t>
      </w:r>
      <w:r w:rsidR="0066586F" w:rsidRPr="00FF69E0">
        <w:rPr>
          <w:rFonts w:hint="eastAsia"/>
          <w:lang w:eastAsia="zh-TW"/>
        </w:rPr>
        <w:t>為因應</w:t>
      </w:r>
      <w:r w:rsidR="009A199B" w:rsidRPr="00FF69E0">
        <w:rPr>
          <w:rFonts w:hint="eastAsia"/>
          <w:lang w:eastAsia="zh-TW"/>
        </w:rPr>
        <w:t>「嚴重特殊傳染性肺炎」</w:t>
      </w:r>
      <w:r w:rsidR="00C73F3B" w:rsidRPr="00FF69E0">
        <w:rPr>
          <w:rFonts w:hint="eastAsia"/>
          <w:lang w:eastAsia="zh-TW"/>
        </w:rPr>
        <w:t>（</w:t>
      </w:r>
      <w:r w:rsidR="009A199B" w:rsidRPr="00FF69E0">
        <w:rPr>
          <w:rFonts w:hint="eastAsia"/>
          <w:lang w:eastAsia="zh-TW"/>
        </w:rPr>
        <w:t>COVID-19</w:t>
      </w:r>
      <w:r w:rsidR="009A199B" w:rsidRPr="00FF69E0">
        <w:rPr>
          <w:rFonts w:hint="eastAsia"/>
          <w:lang w:eastAsia="zh-TW"/>
        </w:rPr>
        <w:t>）</w:t>
      </w:r>
      <w:proofErr w:type="gramStart"/>
      <w:r w:rsidR="00AC734E" w:rsidRPr="00FF69E0">
        <w:rPr>
          <w:rFonts w:hint="eastAsia"/>
          <w:lang w:eastAsia="zh-TW"/>
        </w:rPr>
        <w:t>疫</w:t>
      </w:r>
      <w:proofErr w:type="gramEnd"/>
      <w:r w:rsidR="00AC734E" w:rsidRPr="00FF69E0">
        <w:rPr>
          <w:rFonts w:hint="eastAsia"/>
          <w:lang w:eastAsia="zh-TW"/>
        </w:rPr>
        <w:t>情</w:t>
      </w:r>
      <w:r w:rsidR="0066586F" w:rsidRPr="00FF69E0">
        <w:rPr>
          <w:rFonts w:hint="eastAsia"/>
          <w:lang w:eastAsia="zh-TW"/>
        </w:rPr>
        <w:t>衝擊及獲得「歐盟復甦基金」（</w:t>
      </w:r>
      <w:r w:rsidR="0066586F" w:rsidRPr="00FF69E0">
        <w:rPr>
          <w:rFonts w:hint="eastAsia"/>
          <w:lang w:eastAsia="zh-TW"/>
        </w:rPr>
        <w:t>EU Recovery and Resilience Facility, RRF</w:t>
      </w:r>
      <w:r w:rsidR="0066586F" w:rsidRPr="00FF69E0">
        <w:rPr>
          <w:rFonts w:hint="eastAsia"/>
          <w:lang w:eastAsia="zh-TW"/>
        </w:rPr>
        <w:t>）支持，</w:t>
      </w:r>
      <w:r w:rsidR="00321900" w:rsidRPr="00FF69E0">
        <w:rPr>
          <w:rFonts w:hint="eastAsia"/>
          <w:lang w:eastAsia="zh-TW"/>
        </w:rPr>
        <w:t>2021</w:t>
      </w:r>
      <w:r w:rsidR="00321900" w:rsidRPr="00FF69E0">
        <w:rPr>
          <w:rFonts w:hint="eastAsia"/>
          <w:lang w:eastAsia="zh-TW"/>
        </w:rPr>
        <w:t>年</w:t>
      </w:r>
      <w:r w:rsidR="00321900" w:rsidRPr="00FF69E0">
        <w:rPr>
          <w:rFonts w:hint="eastAsia"/>
          <w:lang w:eastAsia="zh-TW"/>
        </w:rPr>
        <w:t>4</w:t>
      </w:r>
      <w:r w:rsidR="00321900" w:rsidRPr="00FF69E0">
        <w:rPr>
          <w:rFonts w:hint="eastAsia"/>
          <w:lang w:eastAsia="zh-TW"/>
        </w:rPr>
        <w:t>月</w:t>
      </w:r>
      <w:r w:rsidR="0066586F" w:rsidRPr="00FF69E0">
        <w:rPr>
          <w:rFonts w:hint="eastAsia"/>
          <w:lang w:eastAsia="zh-TW"/>
        </w:rPr>
        <w:t>克國政府</w:t>
      </w:r>
      <w:r w:rsidR="009D2ED6" w:rsidRPr="00FF69E0">
        <w:rPr>
          <w:rFonts w:hint="eastAsia"/>
          <w:lang w:eastAsia="zh-TW"/>
        </w:rPr>
        <w:t>規劃</w:t>
      </w:r>
      <w:r w:rsidR="00321900" w:rsidRPr="00FF69E0">
        <w:rPr>
          <w:rFonts w:hint="eastAsia"/>
          <w:lang w:eastAsia="zh-TW"/>
        </w:rPr>
        <w:t>完成「國家復甦</w:t>
      </w:r>
      <w:r w:rsidR="009E6B6E" w:rsidRPr="00FF69E0">
        <w:rPr>
          <w:rFonts w:hint="eastAsia"/>
          <w:lang w:eastAsia="zh-TW"/>
        </w:rPr>
        <w:t>計畫</w:t>
      </w:r>
      <w:r w:rsidR="00321900" w:rsidRPr="00FF69E0">
        <w:rPr>
          <w:rFonts w:hint="eastAsia"/>
          <w:lang w:eastAsia="zh-TW"/>
        </w:rPr>
        <w:t>」草案（</w:t>
      </w:r>
      <w:r w:rsidR="00321900" w:rsidRPr="00FF69E0">
        <w:rPr>
          <w:rFonts w:hint="eastAsia"/>
          <w:lang w:eastAsia="zh-TW"/>
        </w:rPr>
        <w:t>National Recovery and Resilience Plan</w:t>
      </w:r>
      <w:r w:rsidR="00321900" w:rsidRPr="00FF69E0">
        <w:rPr>
          <w:rFonts w:hint="eastAsia"/>
          <w:lang w:eastAsia="zh-TW"/>
        </w:rPr>
        <w:t>，克文縮寫為</w:t>
      </w:r>
      <w:r w:rsidR="00321900" w:rsidRPr="00FF69E0">
        <w:rPr>
          <w:rFonts w:hint="eastAsia"/>
          <w:lang w:eastAsia="zh-TW"/>
        </w:rPr>
        <w:t>NPOO</w:t>
      </w:r>
      <w:r w:rsidR="00321900" w:rsidRPr="00FF69E0">
        <w:rPr>
          <w:rFonts w:hint="eastAsia"/>
          <w:lang w:eastAsia="zh-TW"/>
        </w:rPr>
        <w:t>），實施期間為</w:t>
      </w:r>
      <w:r w:rsidR="00321900" w:rsidRPr="00FF69E0">
        <w:rPr>
          <w:rFonts w:hint="eastAsia"/>
          <w:lang w:eastAsia="zh-TW"/>
        </w:rPr>
        <w:t>2021</w:t>
      </w:r>
      <w:r w:rsidR="00321900" w:rsidRPr="00FF69E0">
        <w:rPr>
          <w:rFonts w:hint="eastAsia"/>
          <w:lang w:eastAsia="zh-TW"/>
        </w:rPr>
        <w:t>年至</w:t>
      </w:r>
      <w:r w:rsidR="00321900" w:rsidRPr="00FF69E0">
        <w:rPr>
          <w:rFonts w:hint="eastAsia"/>
          <w:lang w:eastAsia="zh-TW"/>
        </w:rPr>
        <w:t>2026</w:t>
      </w:r>
      <w:r w:rsidR="00321900" w:rsidRPr="00FF69E0">
        <w:rPr>
          <w:rFonts w:hint="eastAsia"/>
          <w:lang w:eastAsia="zh-TW"/>
        </w:rPr>
        <w:t>年，總金額</w:t>
      </w:r>
      <w:proofErr w:type="gramStart"/>
      <w:r w:rsidR="00321900" w:rsidRPr="00FF69E0">
        <w:rPr>
          <w:rFonts w:hint="eastAsia"/>
          <w:lang w:eastAsia="zh-TW"/>
        </w:rPr>
        <w:t>490.8</w:t>
      </w:r>
      <w:r w:rsidR="00321900" w:rsidRPr="00FF69E0">
        <w:rPr>
          <w:rFonts w:hint="eastAsia"/>
          <w:lang w:eastAsia="zh-TW"/>
        </w:rPr>
        <w:t>億庫納</w:t>
      </w:r>
      <w:proofErr w:type="gramEnd"/>
      <w:r w:rsidR="009D2ED6" w:rsidRPr="00FF69E0">
        <w:rPr>
          <w:rFonts w:hint="eastAsia"/>
          <w:lang w:eastAsia="zh-TW"/>
        </w:rPr>
        <w:t>（</w:t>
      </w:r>
      <w:r w:rsidR="00321900" w:rsidRPr="00FF69E0">
        <w:rPr>
          <w:rFonts w:hint="eastAsia"/>
          <w:lang w:eastAsia="zh-TW"/>
        </w:rPr>
        <w:t>約</w:t>
      </w:r>
      <w:r w:rsidR="00321900" w:rsidRPr="00FF69E0">
        <w:rPr>
          <w:rFonts w:hint="eastAsia"/>
          <w:lang w:eastAsia="zh-TW"/>
        </w:rPr>
        <w:t>64.8</w:t>
      </w:r>
      <w:r w:rsidR="00321900" w:rsidRPr="00FF69E0">
        <w:rPr>
          <w:rFonts w:hint="eastAsia"/>
          <w:lang w:eastAsia="zh-TW"/>
        </w:rPr>
        <w:t>億歐元</w:t>
      </w:r>
      <w:r w:rsidR="009D2ED6" w:rsidRPr="00FF69E0">
        <w:rPr>
          <w:rFonts w:hint="eastAsia"/>
          <w:lang w:eastAsia="zh-TW"/>
        </w:rPr>
        <w:t>）</w:t>
      </w:r>
      <w:r w:rsidR="0066586F" w:rsidRPr="00FF69E0">
        <w:rPr>
          <w:rFonts w:hint="eastAsia"/>
          <w:lang w:eastAsia="zh-TW"/>
        </w:rPr>
        <w:t>。</w:t>
      </w:r>
    </w:p>
    <w:p w14:paraId="0C0EA063" w14:textId="77777777" w:rsidR="008D3149" w:rsidRPr="00FF69E0" w:rsidRDefault="005B4593" w:rsidP="008D3149">
      <w:pPr>
        <w:ind w:firstLine="472"/>
        <w:rPr>
          <w:lang w:eastAsia="zh-TW"/>
        </w:rPr>
      </w:pPr>
      <w:r w:rsidRPr="00FF69E0">
        <w:rPr>
          <w:rFonts w:hint="eastAsia"/>
          <w:lang w:eastAsia="zh-TW"/>
        </w:rPr>
        <w:t>克國將透過</w:t>
      </w:r>
      <w:r w:rsidR="008D3149" w:rsidRPr="00FF69E0">
        <w:rPr>
          <w:rFonts w:hint="eastAsia"/>
          <w:lang w:eastAsia="zh-TW"/>
        </w:rPr>
        <w:t>前述</w:t>
      </w:r>
      <w:r w:rsidR="006957C3" w:rsidRPr="00FF69E0">
        <w:rPr>
          <w:rFonts w:hint="eastAsia"/>
          <w:lang w:eastAsia="zh-TW"/>
        </w:rPr>
        <w:t>各</w:t>
      </w:r>
      <w:r w:rsidR="00C869DB" w:rsidRPr="00FF69E0">
        <w:rPr>
          <w:rFonts w:hint="eastAsia"/>
          <w:lang w:eastAsia="zh-TW"/>
        </w:rPr>
        <w:t>重大</w:t>
      </w:r>
      <w:r w:rsidR="008D3149" w:rsidRPr="00FF69E0">
        <w:rPr>
          <w:rFonts w:hint="eastAsia"/>
          <w:lang w:eastAsia="zh-TW"/>
        </w:rPr>
        <w:t>計畫持續解決致力於減少被詬病之行政繁文縟節及繁瑣費用</w:t>
      </w:r>
      <w:r w:rsidRPr="00FF69E0">
        <w:rPr>
          <w:rFonts w:hint="eastAsia"/>
          <w:lang w:eastAsia="zh-TW"/>
        </w:rPr>
        <w:t>等問題</w:t>
      </w:r>
      <w:r w:rsidR="006957C3" w:rsidRPr="00FF69E0">
        <w:rPr>
          <w:rFonts w:hint="eastAsia"/>
          <w:lang w:eastAsia="zh-TW"/>
        </w:rPr>
        <w:t>、創造就業機會</w:t>
      </w:r>
      <w:r w:rsidRPr="00FF69E0">
        <w:rPr>
          <w:rFonts w:hint="eastAsia"/>
          <w:lang w:eastAsia="zh-TW"/>
        </w:rPr>
        <w:t>，以及</w:t>
      </w:r>
      <w:r w:rsidR="008D3149" w:rsidRPr="00FF69E0">
        <w:rPr>
          <w:rFonts w:hint="eastAsia"/>
          <w:lang w:eastAsia="zh-TW"/>
        </w:rPr>
        <w:t>改革國營企業</w:t>
      </w:r>
      <w:r w:rsidRPr="00FF69E0">
        <w:rPr>
          <w:rFonts w:hint="eastAsia"/>
          <w:lang w:eastAsia="zh-TW"/>
        </w:rPr>
        <w:t>等</w:t>
      </w:r>
      <w:r w:rsidR="008D3149" w:rsidRPr="00FF69E0">
        <w:rPr>
          <w:rFonts w:hint="eastAsia"/>
          <w:lang w:eastAsia="zh-TW"/>
        </w:rPr>
        <w:t>，並持續推動數位及綠色轉型，發展具韌性之觀光業</w:t>
      </w:r>
      <w:r w:rsidR="00C869DB" w:rsidRPr="00FF69E0">
        <w:rPr>
          <w:rFonts w:hint="eastAsia"/>
          <w:lang w:eastAsia="zh-TW"/>
        </w:rPr>
        <w:t>。</w:t>
      </w:r>
      <w:r w:rsidR="00842769" w:rsidRPr="00FF69E0">
        <w:rPr>
          <w:rFonts w:hint="eastAsia"/>
          <w:lang w:eastAsia="zh-TW"/>
        </w:rPr>
        <w:t>除</w:t>
      </w:r>
      <w:r w:rsidR="003808DE" w:rsidRPr="00FF69E0">
        <w:rPr>
          <w:rFonts w:hint="eastAsia"/>
          <w:lang w:eastAsia="zh-TW"/>
        </w:rPr>
        <w:t>投資環境</w:t>
      </w:r>
      <w:r w:rsidR="00C869DB" w:rsidRPr="00FF69E0">
        <w:rPr>
          <w:rFonts w:hint="eastAsia"/>
          <w:lang w:eastAsia="zh-TW"/>
        </w:rPr>
        <w:t>預期</w:t>
      </w:r>
      <w:r w:rsidR="00842769" w:rsidRPr="00FF69E0">
        <w:rPr>
          <w:rFonts w:hint="eastAsia"/>
          <w:lang w:eastAsia="zh-TW"/>
        </w:rPr>
        <w:t>將有所改善</w:t>
      </w:r>
      <w:r w:rsidR="003808DE" w:rsidRPr="00FF69E0">
        <w:rPr>
          <w:rFonts w:hint="eastAsia"/>
          <w:lang w:eastAsia="zh-TW"/>
        </w:rPr>
        <w:t>，人力資源品質</w:t>
      </w:r>
      <w:r w:rsidR="00842769" w:rsidRPr="00FF69E0">
        <w:rPr>
          <w:rFonts w:hint="eastAsia"/>
          <w:lang w:eastAsia="zh-TW"/>
        </w:rPr>
        <w:t>亦有所提升</w:t>
      </w:r>
      <w:r w:rsidR="001F2681" w:rsidRPr="00FF69E0">
        <w:rPr>
          <w:rFonts w:hint="eastAsia"/>
          <w:lang w:eastAsia="zh-TW"/>
        </w:rPr>
        <w:t>等</w:t>
      </w:r>
      <w:r w:rsidR="00842769" w:rsidRPr="00FF69E0">
        <w:rPr>
          <w:rFonts w:hint="eastAsia"/>
          <w:lang w:eastAsia="zh-TW"/>
        </w:rPr>
        <w:t>外</w:t>
      </w:r>
      <w:r w:rsidR="003808DE" w:rsidRPr="00FF69E0">
        <w:rPr>
          <w:rFonts w:hint="eastAsia"/>
          <w:lang w:eastAsia="zh-TW"/>
        </w:rPr>
        <w:t>，</w:t>
      </w:r>
      <w:r w:rsidR="007D1EF6" w:rsidRPr="00FF69E0">
        <w:rPr>
          <w:rFonts w:hint="eastAsia"/>
          <w:lang w:eastAsia="zh-TW"/>
        </w:rPr>
        <w:t>亦</w:t>
      </w:r>
      <w:r w:rsidR="00842769" w:rsidRPr="00FF69E0">
        <w:rPr>
          <w:rFonts w:hint="eastAsia"/>
          <w:lang w:eastAsia="zh-TW"/>
        </w:rPr>
        <w:t>將</w:t>
      </w:r>
      <w:r w:rsidR="003808DE" w:rsidRPr="00FF69E0">
        <w:rPr>
          <w:rFonts w:hint="eastAsia"/>
          <w:lang w:eastAsia="zh-TW"/>
        </w:rPr>
        <w:t>創造</w:t>
      </w:r>
      <w:r w:rsidR="007D1EF6" w:rsidRPr="00FF69E0">
        <w:rPr>
          <w:rFonts w:hint="eastAsia"/>
          <w:lang w:eastAsia="zh-TW"/>
        </w:rPr>
        <w:t>新</w:t>
      </w:r>
      <w:r w:rsidR="003808DE" w:rsidRPr="00FF69E0">
        <w:rPr>
          <w:rFonts w:hint="eastAsia"/>
          <w:lang w:eastAsia="zh-TW"/>
        </w:rPr>
        <w:t>投資機會</w:t>
      </w:r>
      <w:r w:rsidR="008D3149" w:rsidRPr="00FF69E0">
        <w:rPr>
          <w:rFonts w:hint="eastAsia"/>
          <w:lang w:eastAsia="zh-TW"/>
        </w:rPr>
        <w:t>。</w:t>
      </w:r>
    </w:p>
    <w:p w14:paraId="282BB402" w14:textId="77777777" w:rsidR="009D2ED6" w:rsidRPr="00FF69E0" w:rsidRDefault="009D2ED6" w:rsidP="008D3149">
      <w:pPr>
        <w:ind w:firstLine="472"/>
        <w:rPr>
          <w:lang w:eastAsia="zh-TW"/>
        </w:rPr>
      </w:pPr>
    </w:p>
    <w:p w14:paraId="2FA5737D" w14:textId="77777777" w:rsidR="00E23E2A" w:rsidRPr="00FF69E0" w:rsidRDefault="00E23E2A">
      <w:pPr>
        <w:widowControl/>
        <w:overflowPunct/>
        <w:autoSpaceDE/>
        <w:autoSpaceDN/>
        <w:ind w:firstLineChars="0" w:firstLine="0"/>
        <w:jc w:val="left"/>
        <w:rPr>
          <w:lang w:eastAsia="zh-TW"/>
        </w:rPr>
      </w:pPr>
      <w:r w:rsidRPr="00FF69E0">
        <w:rPr>
          <w:lang w:eastAsia="zh-TW"/>
        </w:rPr>
        <w:br w:type="page"/>
      </w:r>
    </w:p>
    <w:p w14:paraId="794C562D" w14:textId="77777777" w:rsidR="00E23E2A" w:rsidRPr="00FF69E0" w:rsidRDefault="00E23E2A">
      <w:pPr>
        <w:widowControl/>
        <w:overflowPunct/>
        <w:autoSpaceDE/>
        <w:autoSpaceDN/>
        <w:ind w:firstLineChars="0" w:firstLine="0"/>
        <w:jc w:val="left"/>
        <w:rPr>
          <w:lang w:eastAsia="zh-TW"/>
        </w:rPr>
      </w:pPr>
    </w:p>
    <w:p w14:paraId="0092FF67" w14:textId="77777777" w:rsidR="00E23E2A" w:rsidRPr="00FF69E0" w:rsidRDefault="00E23E2A" w:rsidP="008D3149">
      <w:pPr>
        <w:ind w:firstLine="472"/>
        <w:rPr>
          <w:lang w:eastAsia="zh-TW"/>
        </w:rPr>
        <w:sectPr w:rsidR="00E23E2A" w:rsidRPr="00FF69E0" w:rsidSect="003E0BC3">
          <w:headerReference w:type="default" r:id="rId29"/>
          <w:pgSz w:w="11906" w:h="16838" w:code="9"/>
          <w:pgMar w:top="2268" w:right="1701" w:bottom="1701" w:left="1701" w:header="1134" w:footer="851" w:gutter="0"/>
          <w:cols w:space="425"/>
          <w:docGrid w:type="linesAndChars" w:linePitch="514" w:charSpace="-774"/>
        </w:sectPr>
      </w:pPr>
    </w:p>
    <w:p w14:paraId="225CBA0F" w14:textId="77777777" w:rsidR="00E23E2A" w:rsidRPr="00FF69E0" w:rsidRDefault="00E23E2A" w:rsidP="00E23E2A">
      <w:pPr>
        <w:pStyle w:val="a5"/>
        <w:spacing w:before="514" w:after="771"/>
        <w:rPr>
          <w:spacing w:val="0"/>
          <w:lang w:val="zh-TW" w:bidi="he-IL"/>
        </w:rPr>
      </w:pPr>
      <w:bookmarkStart w:id="12" w:name="_Toc78241391"/>
      <w:r w:rsidRPr="00FF69E0">
        <w:rPr>
          <w:rFonts w:hint="eastAsia"/>
          <w:spacing w:val="0"/>
        </w:rPr>
        <w:t>附錄</w:t>
      </w:r>
      <w:r w:rsidRPr="00FF69E0">
        <w:rPr>
          <w:rFonts w:hint="eastAsia"/>
          <w:spacing w:val="0"/>
          <w:lang w:val="zh-TW" w:bidi="he-IL"/>
        </w:rPr>
        <w:t>一　我國在當地駐外單位及臺（華）商團體</w:t>
      </w:r>
      <w:bookmarkEnd w:id="12"/>
    </w:p>
    <w:p w14:paraId="5A5A884C" w14:textId="77777777" w:rsidR="00E23E2A" w:rsidRPr="00FF69E0" w:rsidRDefault="00E23E2A" w:rsidP="00E23E2A">
      <w:pPr>
        <w:ind w:firstLine="472"/>
        <w:rPr>
          <w:lang w:eastAsia="zh-TW" w:bidi="he-IL"/>
        </w:rPr>
      </w:pPr>
      <w:r w:rsidRPr="00FF69E0">
        <w:rPr>
          <w:rFonts w:hint="eastAsia"/>
          <w:lang w:val="zh-TW" w:eastAsia="zh-TW" w:bidi="he-IL"/>
        </w:rPr>
        <w:t>我國經濟部並未在克羅埃西亞設有常駐單位，目前係由我駐奧地利代表處經濟組兼</w:t>
      </w:r>
      <w:proofErr w:type="gramStart"/>
      <w:r w:rsidRPr="00FF69E0">
        <w:rPr>
          <w:rFonts w:hint="eastAsia"/>
          <w:lang w:val="zh-TW" w:eastAsia="zh-TW" w:bidi="he-IL"/>
        </w:rPr>
        <w:t>轄</w:t>
      </w:r>
      <w:proofErr w:type="gramEnd"/>
      <w:r w:rsidRPr="00FF69E0">
        <w:rPr>
          <w:rFonts w:hint="eastAsia"/>
          <w:lang w:val="zh-TW" w:eastAsia="zh-TW" w:bidi="he-IL"/>
        </w:rPr>
        <w:t>。</w:t>
      </w:r>
    </w:p>
    <w:p w14:paraId="5E2BAF73" w14:textId="77777777" w:rsidR="00E23E2A" w:rsidRPr="00FF69E0" w:rsidRDefault="00E23E2A" w:rsidP="00E23E2A">
      <w:pPr>
        <w:ind w:firstLine="472"/>
      </w:pPr>
      <w:r w:rsidRPr="00FF69E0">
        <w:rPr>
          <w:rFonts w:hint="eastAsia"/>
        </w:rPr>
        <w:t>駐奧地利代表處經濟組</w:t>
      </w:r>
    </w:p>
    <w:p w14:paraId="4CF6BD39" w14:textId="77777777" w:rsidR="00E23E2A" w:rsidRPr="00FF69E0" w:rsidRDefault="00E23E2A" w:rsidP="00E23E2A">
      <w:pPr>
        <w:ind w:firstLine="472"/>
      </w:pPr>
      <w:r w:rsidRPr="00FF69E0">
        <w:rPr>
          <w:rFonts w:hint="eastAsia"/>
        </w:rPr>
        <w:t>地址：</w:t>
      </w:r>
      <w:r w:rsidRPr="00FF69E0">
        <w:t>Wagramer Strasse 19/11 OG, 1220 Vienna, Austria</w:t>
      </w:r>
    </w:p>
    <w:p w14:paraId="30C60382" w14:textId="77777777" w:rsidR="00E23E2A" w:rsidRPr="00FF69E0" w:rsidRDefault="00E23E2A" w:rsidP="00E23E2A">
      <w:pPr>
        <w:ind w:firstLine="472"/>
      </w:pPr>
      <w:r w:rsidRPr="00FF69E0">
        <w:rPr>
          <w:rFonts w:hint="eastAsia"/>
        </w:rPr>
        <w:t>電話：</w:t>
      </w:r>
      <w:r w:rsidRPr="00FF69E0">
        <w:t>0043-1-513 1933-11</w:t>
      </w:r>
    </w:p>
    <w:p w14:paraId="378156DD" w14:textId="77777777" w:rsidR="00E23E2A" w:rsidRPr="00FF69E0" w:rsidRDefault="00E23E2A" w:rsidP="00E23E2A">
      <w:pPr>
        <w:ind w:firstLine="472"/>
      </w:pPr>
      <w:r w:rsidRPr="00FF69E0">
        <w:rPr>
          <w:rFonts w:hint="eastAsia"/>
        </w:rPr>
        <w:t>傳真：</w:t>
      </w:r>
      <w:r w:rsidRPr="00FF69E0">
        <w:t>0043-1-513 7632</w:t>
      </w:r>
    </w:p>
    <w:p w14:paraId="77EE1E72" w14:textId="77777777" w:rsidR="00E23E2A" w:rsidRPr="00FF69E0" w:rsidRDefault="00E23E2A" w:rsidP="00E23E2A">
      <w:pPr>
        <w:ind w:firstLine="472"/>
      </w:pPr>
      <w:r w:rsidRPr="00FF69E0">
        <w:rPr>
          <w:rFonts w:hint="eastAsia"/>
        </w:rPr>
        <w:t>電子郵件信箱：</w:t>
      </w:r>
      <w:hyperlink r:id="rId30" w:history="1">
        <w:r w:rsidRPr="00FF69E0">
          <w:t>austria</w:t>
        </w:r>
      </w:hyperlink>
      <w:r w:rsidRPr="00FF69E0">
        <w:t>@moea.gov.tw</w:t>
      </w:r>
    </w:p>
    <w:p w14:paraId="0512E42B" w14:textId="77777777" w:rsidR="00E23E2A" w:rsidRPr="00FF69E0" w:rsidRDefault="00E23E2A" w:rsidP="00E23E2A">
      <w:pPr>
        <w:ind w:firstLine="472"/>
      </w:pPr>
      <w:r w:rsidRPr="00FF69E0">
        <w:rPr>
          <w:rFonts w:hint="eastAsia"/>
        </w:rPr>
        <w:t>網站：</w:t>
      </w:r>
      <w:hyperlink r:id="rId31" w:history="1">
        <w:r w:rsidRPr="00FF69E0">
          <w:t>https://www.taiwanembassy.org/at/index.html</w:t>
        </w:r>
      </w:hyperlink>
    </w:p>
    <w:p w14:paraId="40C7F6B3" w14:textId="77777777" w:rsidR="00E23E2A" w:rsidRPr="00FF69E0" w:rsidRDefault="00E23E2A" w:rsidP="00E23E2A">
      <w:pPr>
        <w:pStyle w:val="a5"/>
        <w:spacing w:before="514" w:after="771"/>
        <w:rPr>
          <w:lang w:bidi="he-IL"/>
        </w:rPr>
      </w:pPr>
      <w:r w:rsidRPr="00FF69E0">
        <w:rPr>
          <w:lang w:bidi="he-IL"/>
        </w:rPr>
        <w:br w:type="page"/>
      </w:r>
      <w:bookmarkStart w:id="13" w:name="_Toc78241392"/>
      <w:r w:rsidRPr="00FF69E0">
        <w:rPr>
          <w:rFonts w:hint="eastAsia"/>
          <w:lang w:val="zh-TW" w:bidi="he-IL"/>
        </w:rPr>
        <w:t>附錄二　當地重要投資相關機構</w:t>
      </w:r>
      <w:bookmarkEnd w:id="13"/>
    </w:p>
    <w:p w14:paraId="525009E4" w14:textId="77777777" w:rsidR="00E23E2A" w:rsidRPr="00FF69E0" w:rsidRDefault="00E23E2A" w:rsidP="00E23E2A">
      <w:pPr>
        <w:ind w:firstLine="472"/>
        <w:rPr>
          <w:lang w:eastAsia="zh-TW"/>
        </w:rPr>
      </w:pPr>
      <w:r w:rsidRPr="00FF69E0">
        <w:rPr>
          <w:rFonts w:hint="eastAsia"/>
          <w:lang w:eastAsia="zh-TW"/>
        </w:rPr>
        <w:t>自</w:t>
      </w:r>
      <w:r w:rsidRPr="00FF69E0">
        <w:rPr>
          <w:rFonts w:hint="eastAsia"/>
          <w:lang w:eastAsia="zh-TW"/>
        </w:rPr>
        <w:t>2019</w:t>
      </w:r>
      <w:r w:rsidRPr="00FF69E0">
        <w:rPr>
          <w:rFonts w:hint="eastAsia"/>
          <w:lang w:eastAsia="zh-TW"/>
        </w:rPr>
        <w:t>年</w:t>
      </w:r>
      <w:r w:rsidRPr="00FF69E0">
        <w:rPr>
          <w:rFonts w:hint="eastAsia"/>
          <w:lang w:eastAsia="zh-TW"/>
        </w:rPr>
        <w:t>1</w:t>
      </w:r>
      <w:r w:rsidRPr="00FF69E0">
        <w:rPr>
          <w:rFonts w:hint="eastAsia"/>
          <w:lang w:eastAsia="zh-TW"/>
        </w:rPr>
        <w:t>月</w:t>
      </w:r>
      <w:r w:rsidRPr="00FF69E0">
        <w:rPr>
          <w:rFonts w:hint="eastAsia"/>
          <w:lang w:eastAsia="zh-TW"/>
        </w:rPr>
        <w:t>1</w:t>
      </w:r>
      <w:r w:rsidRPr="00FF69E0">
        <w:rPr>
          <w:rFonts w:hint="eastAsia"/>
          <w:lang w:eastAsia="zh-TW"/>
        </w:rPr>
        <w:t>日起，</w:t>
      </w:r>
      <w:r w:rsidRPr="00FF69E0">
        <w:rPr>
          <w:lang w:eastAsia="zh-TW"/>
        </w:rPr>
        <w:t>克國經濟創業</w:t>
      </w:r>
      <w:r w:rsidRPr="00FF69E0">
        <w:rPr>
          <w:rFonts w:hint="eastAsia"/>
          <w:lang w:eastAsia="zh-TW"/>
        </w:rPr>
        <w:t>暨工藝部（現已更名為經濟暨永續發展部）接替原投資專門機構公法人「投資業務署」（</w:t>
      </w:r>
      <w:r w:rsidRPr="00FF69E0">
        <w:rPr>
          <w:lang w:eastAsia="zh-TW"/>
        </w:rPr>
        <w:t>Agency for Investments and Competitiveness</w:t>
      </w:r>
      <w:r w:rsidRPr="00FF69E0">
        <w:rPr>
          <w:rFonts w:hint="eastAsia"/>
          <w:lang w:eastAsia="zh-TW"/>
        </w:rPr>
        <w:t>，</w:t>
      </w:r>
      <w:r w:rsidRPr="00FF69E0">
        <w:rPr>
          <w:lang w:eastAsia="zh-TW"/>
        </w:rPr>
        <w:t>AIK</w:t>
      </w:r>
      <w:r w:rsidRPr="00FF69E0">
        <w:rPr>
          <w:rFonts w:hint="eastAsia"/>
          <w:lang w:eastAsia="zh-TW"/>
        </w:rPr>
        <w:t>）業務，負責投資流程業務，為投資事務之中央主管單位，除提供投資克國人投資機會、投資環境、投資獎勵等資訊外，亦在投資設立過程提供客製化服務，並透過舉辦研討會及投資考察活動、與國內外機構之合作等，加強招商引資。該部設立之新服務網站為</w:t>
      </w:r>
      <w:r w:rsidRPr="00FF69E0">
        <w:rPr>
          <w:lang w:eastAsia="zh-TW"/>
        </w:rPr>
        <w:t>http://investcroatia.gov.hr/en/</w:t>
      </w:r>
      <w:r w:rsidRPr="00FF69E0">
        <w:rPr>
          <w:rFonts w:hint="eastAsia"/>
          <w:lang w:eastAsia="zh-TW"/>
        </w:rPr>
        <w:t>。另中小企業、創新暨投資促進中心（</w:t>
      </w:r>
      <w:r w:rsidRPr="00FF69E0">
        <w:rPr>
          <w:lang w:eastAsia="zh-TW"/>
        </w:rPr>
        <w:t>Croatian Agency for SMEs, Innovations and Investments</w:t>
      </w:r>
      <w:r w:rsidRPr="00FF69E0">
        <w:rPr>
          <w:rFonts w:hint="eastAsia"/>
          <w:lang w:eastAsia="zh-TW"/>
        </w:rPr>
        <w:t>）（</w:t>
      </w:r>
      <w:r w:rsidRPr="00FF69E0">
        <w:rPr>
          <w:lang w:eastAsia="zh-TW"/>
        </w:rPr>
        <w:t>HAMAG-BICRO</w:t>
      </w:r>
      <w:r w:rsidRPr="00FF69E0">
        <w:rPr>
          <w:rFonts w:hint="eastAsia"/>
          <w:lang w:eastAsia="zh-TW"/>
        </w:rPr>
        <w:t>）負責中小企業投資案，網址為</w:t>
      </w:r>
      <w:r w:rsidRPr="00FF69E0">
        <w:rPr>
          <w:lang w:eastAsia="zh-TW" w:bidi="he-IL"/>
        </w:rPr>
        <w:t>https://hamagbicro.hr/</w:t>
      </w:r>
      <w:r w:rsidRPr="00FF69E0">
        <w:rPr>
          <w:rFonts w:hint="eastAsia"/>
          <w:lang w:eastAsia="zh-TW"/>
        </w:rPr>
        <w:t>，為一獨立運作機構，並由克國</w:t>
      </w:r>
      <w:proofErr w:type="gramStart"/>
      <w:r w:rsidRPr="00FF69E0">
        <w:rPr>
          <w:rFonts w:hint="eastAsia"/>
          <w:lang w:eastAsia="zh-TW"/>
        </w:rPr>
        <w:t>經濟暨永續</w:t>
      </w:r>
      <w:proofErr w:type="gramEnd"/>
      <w:r w:rsidRPr="00FF69E0">
        <w:rPr>
          <w:rFonts w:hint="eastAsia"/>
          <w:lang w:eastAsia="zh-TW"/>
        </w:rPr>
        <w:t>發展部督導。</w:t>
      </w:r>
    </w:p>
    <w:p w14:paraId="63985A00" w14:textId="77777777" w:rsidR="00E23E2A" w:rsidRPr="00FF69E0" w:rsidRDefault="00E23E2A" w:rsidP="00E23E2A">
      <w:pPr>
        <w:ind w:firstLine="472"/>
        <w:rPr>
          <w:lang w:eastAsia="zh-TW" w:bidi="he-IL"/>
        </w:rPr>
      </w:pPr>
      <w:r w:rsidRPr="00FF69E0">
        <w:rPr>
          <w:rFonts w:hint="eastAsia"/>
          <w:lang w:val="zh-TW" w:eastAsia="zh-TW" w:bidi="he-IL"/>
        </w:rPr>
        <w:t>克羅埃西亞工商總會</w:t>
      </w:r>
      <w:r w:rsidRPr="00FF69E0">
        <w:rPr>
          <w:rFonts w:hint="eastAsia"/>
          <w:lang w:eastAsia="zh-TW" w:bidi="he-IL"/>
        </w:rPr>
        <w:t>（</w:t>
      </w:r>
      <w:r w:rsidRPr="00FF69E0">
        <w:rPr>
          <w:rFonts w:hint="eastAsia"/>
          <w:lang w:eastAsia="zh-TW" w:bidi="he-IL"/>
        </w:rPr>
        <w:t>Croatia Chamber of Economy</w:t>
      </w:r>
      <w:r w:rsidRPr="00FF69E0">
        <w:rPr>
          <w:rFonts w:hint="eastAsia"/>
          <w:lang w:eastAsia="zh-TW" w:bidi="he-IL"/>
        </w:rPr>
        <w:t>）（每家克國企業均需強制加入會員）</w:t>
      </w:r>
      <w:r w:rsidRPr="00FF69E0">
        <w:rPr>
          <w:rFonts w:hint="eastAsia"/>
          <w:lang w:val="zh-TW" w:eastAsia="zh-TW" w:bidi="he-IL"/>
        </w:rPr>
        <w:t>下設投資促進部門</w:t>
      </w:r>
      <w:r w:rsidRPr="00FF69E0">
        <w:rPr>
          <w:rFonts w:hint="eastAsia"/>
          <w:lang w:eastAsia="zh-TW" w:bidi="he-IL"/>
        </w:rPr>
        <w:t>（</w:t>
      </w:r>
      <w:r w:rsidRPr="00FF69E0">
        <w:rPr>
          <w:rFonts w:hint="eastAsia"/>
          <w:lang w:eastAsia="zh-TW" w:bidi="he-IL"/>
        </w:rPr>
        <w:t>Investment Promotion Divisioin</w:t>
      </w:r>
      <w:r w:rsidRPr="00FF69E0">
        <w:rPr>
          <w:rFonts w:hint="eastAsia"/>
          <w:lang w:eastAsia="zh-TW" w:bidi="he-IL"/>
        </w:rPr>
        <w:t>），</w:t>
      </w:r>
      <w:r w:rsidRPr="00FF69E0">
        <w:rPr>
          <w:rFonts w:hint="eastAsia"/>
          <w:lang w:val="zh-TW" w:eastAsia="zh-TW" w:bidi="he-IL"/>
        </w:rPr>
        <w:t>提供投資相關法規、克國投資環境及設立公司等資訊</w:t>
      </w:r>
      <w:r w:rsidRPr="00FF69E0">
        <w:rPr>
          <w:rFonts w:hint="eastAsia"/>
          <w:lang w:eastAsia="zh-TW" w:bidi="he-IL"/>
        </w:rPr>
        <w:t>，</w:t>
      </w:r>
      <w:r w:rsidRPr="00FF69E0">
        <w:rPr>
          <w:rFonts w:hint="eastAsia"/>
          <w:lang w:val="zh-TW" w:eastAsia="zh-TW" w:bidi="he-IL"/>
        </w:rPr>
        <w:t>並提供投資專案與投資者媒合、協助投資者處理行政程序、加速廠商和中央及地方政府之溝通、建立供應商資料庫以促進商機媒合等</w:t>
      </w:r>
      <w:r w:rsidRPr="00FF69E0">
        <w:rPr>
          <w:rFonts w:hint="eastAsia"/>
          <w:lang w:eastAsia="zh-TW" w:bidi="he-IL"/>
        </w:rPr>
        <w:t>，</w:t>
      </w:r>
      <w:r w:rsidRPr="00FF69E0">
        <w:rPr>
          <w:rFonts w:hint="eastAsia"/>
          <w:lang w:val="zh-TW" w:eastAsia="zh-TW" w:bidi="he-IL"/>
        </w:rPr>
        <w:t>其網站為</w:t>
      </w:r>
      <w:hyperlink r:id="rId32" w:history="1">
        <w:r w:rsidRPr="00FF69E0">
          <w:rPr>
            <w:lang w:eastAsia="zh-TW" w:bidi="he-IL"/>
          </w:rPr>
          <w:t>http://www.investincroatia.hr/</w:t>
        </w:r>
      </w:hyperlink>
      <w:r w:rsidRPr="00FF69E0">
        <w:rPr>
          <w:rFonts w:hint="eastAsia"/>
          <w:lang w:val="zh-TW" w:eastAsia="zh-TW" w:bidi="he-IL"/>
        </w:rPr>
        <w:t>。</w:t>
      </w:r>
    </w:p>
    <w:p w14:paraId="66C19A99" w14:textId="77777777" w:rsidR="00E23E2A" w:rsidRPr="00FF69E0" w:rsidRDefault="00E23E2A" w:rsidP="00E23E2A">
      <w:pPr>
        <w:pStyle w:val="a5"/>
        <w:spacing w:before="514" w:after="771"/>
      </w:pPr>
      <w:r w:rsidRPr="00FF69E0">
        <w:br w:type="page"/>
      </w:r>
      <w:bookmarkStart w:id="14" w:name="_Toc78241393"/>
      <w:r w:rsidRPr="00FF69E0">
        <w:rPr>
          <w:rFonts w:hint="eastAsia"/>
        </w:rPr>
        <w:t>附錄三　當地外人投資統計</w:t>
      </w:r>
      <w:bookmarkEnd w:id="14"/>
    </w:p>
    <w:p w14:paraId="2C54CF4D" w14:textId="77777777" w:rsidR="00E23E2A" w:rsidRPr="00FF69E0" w:rsidRDefault="00E23E2A" w:rsidP="00E23E2A">
      <w:pPr>
        <w:pStyle w:val="aff"/>
        <w:jc w:val="right"/>
      </w:pPr>
      <w:r w:rsidRPr="00FF69E0">
        <w:rPr>
          <w:rFonts w:hint="eastAsia"/>
        </w:rPr>
        <w:t>單位</w:t>
      </w:r>
      <w:r w:rsidRPr="00FF69E0">
        <w:rPr>
          <w:rFonts w:ascii="新細明體" w:hAnsi="新細明體" w:hint="eastAsia"/>
        </w:rPr>
        <w:t>：</w:t>
      </w:r>
      <w:r w:rsidRPr="00FF69E0">
        <w:rPr>
          <w:rFonts w:hint="eastAsia"/>
        </w:rPr>
        <w:t>百萬歐元</w:t>
      </w:r>
    </w:p>
    <w:tbl>
      <w:tblPr>
        <w:tblW w:w="84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9"/>
        <w:gridCol w:w="1874"/>
        <w:gridCol w:w="1875"/>
        <w:gridCol w:w="1875"/>
      </w:tblGrid>
      <w:tr w:rsidR="00FF69E0" w:rsidRPr="00FF69E0" w14:paraId="28033EAC" w14:textId="77777777" w:rsidTr="00C32523">
        <w:trPr>
          <w:trHeight w:val="364"/>
          <w:tblHeader/>
          <w:jc w:val="center"/>
        </w:trPr>
        <w:tc>
          <w:tcPr>
            <w:tcW w:w="2789" w:type="dxa"/>
            <w:vMerge w:val="restart"/>
            <w:vAlign w:val="center"/>
          </w:tcPr>
          <w:p w14:paraId="4CA19025" w14:textId="77777777" w:rsidR="00720654" w:rsidRPr="00FF69E0" w:rsidRDefault="00720654" w:rsidP="005F1E89">
            <w:pPr>
              <w:pStyle w:val="afd"/>
            </w:pPr>
            <w:r w:rsidRPr="00FF69E0">
              <w:t>國家別</w:t>
            </w:r>
          </w:p>
        </w:tc>
        <w:tc>
          <w:tcPr>
            <w:tcW w:w="1874" w:type="dxa"/>
          </w:tcPr>
          <w:p w14:paraId="6D23A6BE" w14:textId="77777777" w:rsidR="00720654" w:rsidRPr="00FF69E0" w:rsidRDefault="00F87F6F" w:rsidP="005F1E89">
            <w:pPr>
              <w:ind w:firstLineChars="0" w:firstLine="0"/>
              <w:jc w:val="center"/>
            </w:pPr>
            <w:r w:rsidRPr="00FF69E0">
              <w:t>2021</w:t>
            </w:r>
          </w:p>
        </w:tc>
        <w:tc>
          <w:tcPr>
            <w:tcW w:w="1875" w:type="dxa"/>
          </w:tcPr>
          <w:p w14:paraId="0BC0B5EC" w14:textId="77777777" w:rsidR="00720654" w:rsidRPr="00FF69E0" w:rsidRDefault="00720654" w:rsidP="005F1E89">
            <w:pPr>
              <w:pStyle w:val="afd"/>
            </w:pPr>
            <w:r w:rsidRPr="00FF69E0">
              <w:t>20</w:t>
            </w:r>
            <w:r w:rsidR="004B6986" w:rsidRPr="00FF69E0">
              <w:rPr>
                <w:rFonts w:hint="eastAsia"/>
              </w:rPr>
              <w:t>2</w:t>
            </w:r>
            <w:r w:rsidR="00F87F6F" w:rsidRPr="00FF69E0">
              <w:t>2</w:t>
            </w:r>
          </w:p>
        </w:tc>
        <w:tc>
          <w:tcPr>
            <w:tcW w:w="1875" w:type="dxa"/>
            <w:vAlign w:val="center"/>
          </w:tcPr>
          <w:p w14:paraId="7B0FCB9D" w14:textId="77777777" w:rsidR="00720654" w:rsidRPr="00FF69E0" w:rsidRDefault="00720654" w:rsidP="005F1E89">
            <w:pPr>
              <w:pStyle w:val="afd"/>
            </w:pPr>
            <w:r w:rsidRPr="00FF69E0">
              <w:t>歷年</w:t>
            </w:r>
            <w:r w:rsidRPr="00FF69E0">
              <w:rPr>
                <w:rFonts w:hint="eastAsia"/>
              </w:rPr>
              <w:t>累計</w:t>
            </w:r>
          </w:p>
        </w:tc>
      </w:tr>
      <w:tr w:rsidR="00FF69E0" w:rsidRPr="00FF69E0" w14:paraId="075810AB" w14:textId="77777777" w:rsidTr="00C32523">
        <w:trPr>
          <w:trHeight w:val="343"/>
          <w:tblHeader/>
          <w:jc w:val="center"/>
        </w:trPr>
        <w:tc>
          <w:tcPr>
            <w:tcW w:w="2789" w:type="dxa"/>
            <w:vMerge/>
            <w:vAlign w:val="center"/>
          </w:tcPr>
          <w:p w14:paraId="1F88110C" w14:textId="77777777" w:rsidR="00720654" w:rsidRPr="00FF69E0" w:rsidRDefault="00720654" w:rsidP="005F1E89">
            <w:pPr>
              <w:pStyle w:val="afd"/>
            </w:pPr>
          </w:p>
        </w:tc>
        <w:tc>
          <w:tcPr>
            <w:tcW w:w="1874" w:type="dxa"/>
          </w:tcPr>
          <w:p w14:paraId="4202B48E" w14:textId="77777777" w:rsidR="00720654" w:rsidRPr="00FF69E0" w:rsidRDefault="00720654" w:rsidP="005F1E89">
            <w:pPr>
              <w:ind w:firstLineChars="0" w:firstLine="0"/>
              <w:jc w:val="center"/>
            </w:pPr>
            <w:r w:rsidRPr="00FF69E0">
              <w:rPr>
                <w:rFonts w:hint="eastAsia"/>
              </w:rPr>
              <w:t>金額</w:t>
            </w:r>
          </w:p>
        </w:tc>
        <w:tc>
          <w:tcPr>
            <w:tcW w:w="1875" w:type="dxa"/>
          </w:tcPr>
          <w:p w14:paraId="7CD57217" w14:textId="77777777" w:rsidR="00720654" w:rsidRPr="00FF69E0" w:rsidRDefault="00720654" w:rsidP="005F1E89">
            <w:pPr>
              <w:pStyle w:val="afd"/>
            </w:pPr>
            <w:r w:rsidRPr="00FF69E0">
              <w:t>金額</w:t>
            </w:r>
          </w:p>
        </w:tc>
        <w:tc>
          <w:tcPr>
            <w:tcW w:w="1875" w:type="dxa"/>
            <w:vAlign w:val="center"/>
          </w:tcPr>
          <w:p w14:paraId="2386D9A3" w14:textId="77777777" w:rsidR="00720654" w:rsidRPr="00FF69E0" w:rsidRDefault="00720654" w:rsidP="005F1E89">
            <w:pPr>
              <w:pStyle w:val="afd"/>
            </w:pPr>
            <w:r w:rsidRPr="00FF69E0">
              <w:t>金額</w:t>
            </w:r>
          </w:p>
        </w:tc>
      </w:tr>
      <w:tr w:rsidR="00FF69E0" w:rsidRPr="00FF69E0" w14:paraId="01547C31" w14:textId="77777777" w:rsidTr="008B1145">
        <w:trPr>
          <w:jc w:val="center"/>
        </w:trPr>
        <w:tc>
          <w:tcPr>
            <w:tcW w:w="2789" w:type="dxa"/>
          </w:tcPr>
          <w:p w14:paraId="58842A6A" w14:textId="77777777" w:rsidR="00F87F6F" w:rsidRPr="00FF69E0" w:rsidRDefault="00F87F6F" w:rsidP="00526EB4">
            <w:pPr>
              <w:ind w:firstLineChars="56" w:firstLine="132"/>
            </w:pPr>
            <w:r w:rsidRPr="00FF69E0">
              <w:rPr>
                <w:rFonts w:hint="eastAsia"/>
                <w:lang w:eastAsia="zh-TW"/>
              </w:rPr>
              <w:t>荷蘭</w:t>
            </w:r>
          </w:p>
        </w:tc>
        <w:tc>
          <w:tcPr>
            <w:tcW w:w="1874" w:type="dxa"/>
          </w:tcPr>
          <w:p w14:paraId="615C0A7C" w14:textId="77777777" w:rsidR="00F87F6F" w:rsidRPr="00FF69E0" w:rsidRDefault="00F87F6F" w:rsidP="00477D8C">
            <w:pPr>
              <w:ind w:rightChars="100" w:right="236" w:firstLine="472"/>
              <w:jc w:val="right"/>
            </w:pPr>
            <w:r w:rsidRPr="00FF69E0">
              <w:t>20.0</w:t>
            </w:r>
          </w:p>
        </w:tc>
        <w:tc>
          <w:tcPr>
            <w:tcW w:w="1875" w:type="dxa"/>
          </w:tcPr>
          <w:p w14:paraId="230B190E" w14:textId="77777777" w:rsidR="00F87F6F" w:rsidRPr="00FF69E0" w:rsidRDefault="00F87F6F" w:rsidP="00477D8C">
            <w:pPr>
              <w:ind w:rightChars="100" w:right="236" w:firstLine="472"/>
              <w:jc w:val="right"/>
            </w:pPr>
            <w:r w:rsidRPr="00FF69E0">
              <w:t>66.2</w:t>
            </w:r>
          </w:p>
        </w:tc>
        <w:tc>
          <w:tcPr>
            <w:tcW w:w="1875" w:type="dxa"/>
          </w:tcPr>
          <w:p w14:paraId="7BCCF809" w14:textId="77777777" w:rsidR="00F87F6F" w:rsidRPr="00FF69E0" w:rsidRDefault="00F87F6F" w:rsidP="00477D8C">
            <w:pPr>
              <w:ind w:rightChars="100" w:right="236" w:firstLine="472"/>
              <w:jc w:val="right"/>
            </w:pPr>
            <w:r w:rsidRPr="00FF69E0">
              <w:t>6,444.6</w:t>
            </w:r>
          </w:p>
        </w:tc>
      </w:tr>
      <w:tr w:rsidR="00FF69E0" w:rsidRPr="00FF69E0" w14:paraId="12B6DA8A" w14:textId="77777777" w:rsidTr="008B1145">
        <w:trPr>
          <w:jc w:val="center"/>
        </w:trPr>
        <w:tc>
          <w:tcPr>
            <w:tcW w:w="2789" w:type="dxa"/>
          </w:tcPr>
          <w:p w14:paraId="212D0E4A" w14:textId="77777777" w:rsidR="00F87F6F" w:rsidRPr="00FF69E0" w:rsidRDefault="00F87F6F" w:rsidP="00526EB4">
            <w:pPr>
              <w:ind w:firstLineChars="56" w:firstLine="132"/>
            </w:pPr>
            <w:r w:rsidRPr="00FF69E0">
              <w:rPr>
                <w:rFonts w:hint="eastAsia"/>
                <w:lang w:eastAsia="zh-TW"/>
              </w:rPr>
              <w:t>奧地利</w:t>
            </w:r>
          </w:p>
        </w:tc>
        <w:tc>
          <w:tcPr>
            <w:tcW w:w="1874" w:type="dxa"/>
          </w:tcPr>
          <w:p w14:paraId="5889DFFC" w14:textId="77777777" w:rsidR="00F87F6F" w:rsidRPr="00FF69E0" w:rsidRDefault="00F87F6F" w:rsidP="00477D8C">
            <w:pPr>
              <w:ind w:rightChars="100" w:right="236" w:firstLine="472"/>
              <w:jc w:val="right"/>
            </w:pPr>
            <w:r w:rsidRPr="00FF69E0">
              <w:t>460.7</w:t>
            </w:r>
          </w:p>
        </w:tc>
        <w:tc>
          <w:tcPr>
            <w:tcW w:w="1875" w:type="dxa"/>
          </w:tcPr>
          <w:p w14:paraId="3C62A73E" w14:textId="77777777" w:rsidR="00F87F6F" w:rsidRPr="00FF69E0" w:rsidRDefault="00F87F6F" w:rsidP="00477D8C">
            <w:pPr>
              <w:ind w:rightChars="100" w:right="236" w:firstLine="472"/>
              <w:jc w:val="right"/>
            </w:pPr>
            <w:r w:rsidRPr="00FF69E0">
              <w:t>569.9</w:t>
            </w:r>
          </w:p>
        </w:tc>
        <w:tc>
          <w:tcPr>
            <w:tcW w:w="1875" w:type="dxa"/>
          </w:tcPr>
          <w:p w14:paraId="2FB6CBD8" w14:textId="77777777" w:rsidR="00F87F6F" w:rsidRPr="00FF69E0" w:rsidRDefault="00F87F6F" w:rsidP="00477D8C">
            <w:pPr>
              <w:ind w:rightChars="100" w:right="236" w:firstLine="472"/>
              <w:jc w:val="right"/>
            </w:pPr>
            <w:r w:rsidRPr="00FF69E0">
              <w:t>5,655.8</w:t>
            </w:r>
          </w:p>
        </w:tc>
      </w:tr>
      <w:tr w:rsidR="00FF69E0" w:rsidRPr="00FF69E0" w14:paraId="1BAA9112" w14:textId="77777777" w:rsidTr="008B1145">
        <w:trPr>
          <w:jc w:val="center"/>
        </w:trPr>
        <w:tc>
          <w:tcPr>
            <w:tcW w:w="2789" w:type="dxa"/>
          </w:tcPr>
          <w:p w14:paraId="0BEA9509" w14:textId="77777777" w:rsidR="00F87F6F" w:rsidRPr="00FF69E0" w:rsidRDefault="00F87F6F" w:rsidP="00526EB4">
            <w:pPr>
              <w:ind w:firstLineChars="56" w:firstLine="132"/>
            </w:pPr>
            <w:r w:rsidRPr="00FF69E0">
              <w:rPr>
                <w:rFonts w:hint="eastAsia"/>
                <w:lang w:eastAsia="zh-TW"/>
              </w:rPr>
              <w:t>盧森堡</w:t>
            </w:r>
          </w:p>
        </w:tc>
        <w:tc>
          <w:tcPr>
            <w:tcW w:w="1874" w:type="dxa"/>
          </w:tcPr>
          <w:p w14:paraId="416436E3" w14:textId="77777777" w:rsidR="00F87F6F" w:rsidRPr="00FF69E0" w:rsidRDefault="00F87F6F" w:rsidP="00477D8C">
            <w:pPr>
              <w:ind w:rightChars="100" w:right="236" w:firstLine="472"/>
              <w:jc w:val="right"/>
            </w:pPr>
            <w:r w:rsidRPr="00FF69E0">
              <w:t>388.9</w:t>
            </w:r>
          </w:p>
        </w:tc>
        <w:tc>
          <w:tcPr>
            <w:tcW w:w="1875" w:type="dxa"/>
          </w:tcPr>
          <w:p w14:paraId="3C9A7A48" w14:textId="77777777" w:rsidR="00F87F6F" w:rsidRPr="00FF69E0" w:rsidRDefault="00F87F6F" w:rsidP="00477D8C">
            <w:pPr>
              <w:ind w:rightChars="100" w:right="236" w:firstLine="472"/>
              <w:jc w:val="right"/>
            </w:pPr>
            <w:r w:rsidRPr="00FF69E0">
              <w:t>202.2</w:t>
            </w:r>
          </w:p>
        </w:tc>
        <w:tc>
          <w:tcPr>
            <w:tcW w:w="1875" w:type="dxa"/>
          </w:tcPr>
          <w:p w14:paraId="0D51F181" w14:textId="77777777" w:rsidR="00F87F6F" w:rsidRPr="00FF69E0" w:rsidRDefault="00F87F6F" w:rsidP="00477D8C">
            <w:pPr>
              <w:ind w:rightChars="100" w:right="236" w:firstLine="472"/>
              <w:jc w:val="right"/>
            </w:pPr>
            <w:r w:rsidRPr="00FF69E0">
              <w:t>4,453.7</w:t>
            </w:r>
          </w:p>
        </w:tc>
      </w:tr>
      <w:tr w:rsidR="00FF69E0" w:rsidRPr="00FF69E0" w14:paraId="395134E2" w14:textId="77777777" w:rsidTr="008B1145">
        <w:trPr>
          <w:jc w:val="center"/>
        </w:trPr>
        <w:tc>
          <w:tcPr>
            <w:tcW w:w="2789" w:type="dxa"/>
          </w:tcPr>
          <w:p w14:paraId="798C23A5" w14:textId="77777777" w:rsidR="00F87F6F" w:rsidRPr="00FF69E0" w:rsidRDefault="00F87F6F" w:rsidP="00526EB4">
            <w:pPr>
              <w:ind w:firstLineChars="56" w:firstLine="132"/>
              <w:rPr>
                <w:rFonts w:eastAsia="SimSun"/>
              </w:rPr>
            </w:pPr>
            <w:r w:rsidRPr="00FF69E0">
              <w:rPr>
                <w:rFonts w:hint="eastAsia"/>
                <w:lang w:eastAsia="zh-TW"/>
              </w:rPr>
              <w:t>德國</w:t>
            </w:r>
          </w:p>
        </w:tc>
        <w:tc>
          <w:tcPr>
            <w:tcW w:w="1874" w:type="dxa"/>
          </w:tcPr>
          <w:p w14:paraId="1040756B" w14:textId="77777777" w:rsidR="00F87F6F" w:rsidRPr="00FF69E0" w:rsidRDefault="00F87F6F" w:rsidP="00477D8C">
            <w:pPr>
              <w:ind w:rightChars="100" w:right="236" w:firstLine="472"/>
              <w:jc w:val="right"/>
            </w:pPr>
            <w:r w:rsidRPr="00FF69E0">
              <w:t>565.4</w:t>
            </w:r>
          </w:p>
        </w:tc>
        <w:tc>
          <w:tcPr>
            <w:tcW w:w="1875" w:type="dxa"/>
          </w:tcPr>
          <w:p w14:paraId="13E542BF" w14:textId="77777777" w:rsidR="00F87F6F" w:rsidRPr="00FF69E0" w:rsidRDefault="00F87F6F" w:rsidP="00477D8C">
            <w:pPr>
              <w:ind w:rightChars="100" w:right="236" w:firstLine="472"/>
              <w:jc w:val="right"/>
            </w:pPr>
            <w:r w:rsidRPr="00FF69E0">
              <w:t>183.8</w:t>
            </w:r>
          </w:p>
        </w:tc>
        <w:tc>
          <w:tcPr>
            <w:tcW w:w="1875" w:type="dxa"/>
          </w:tcPr>
          <w:p w14:paraId="5D3E47B1" w14:textId="77777777" w:rsidR="00F87F6F" w:rsidRPr="00FF69E0" w:rsidRDefault="00F87F6F" w:rsidP="00477D8C">
            <w:pPr>
              <w:ind w:rightChars="100" w:right="236" w:firstLine="472"/>
              <w:jc w:val="right"/>
            </w:pPr>
            <w:r w:rsidRPr="00FF69E0">
              <w:t>4,298.8</w:t>
            </w:r>
          </w:p>
        </w:tc>
      </w:tr>
      <w:tr w:rsidR="00FF69E0" w:rsidRPr="00FF69E0" w14:paraId="31DBB910" w14:textId="77777777" w:rsidTr="008B1145">
        <w:trPr>
          <w:jc w:val="center"/>
        </w:trPr>
        <w:tc>
          <w:tcPr>
            <w:tcW w:w="2789" w:type="dxa"/>
          </w:tcPr>
          <w:p w14:paraId="7B6684EF" w14:textId="77777777" w:rsidR="00F87F6F" w:rsidRPr="00FF69E0" w:rsidRDefault="00F87F6F" w:rsidP="00526EB4">
            <w:pPr>
              <w:ind w:firstLineChars="56" w:firstLine="132"/>
            </w:pPr>
            <w:r w:rsidRPr="00FF69E0">
              <w:rPr>
                <w:rFonts w:hint="eastAsia"/>
                <w:lang w:eastAsia="zh-TW"/>
              </w:rPr>
              <w:t>義大利</w:t>
            </w:r>
          </w:p>
        </w:tc>
        <w:tc>
          <w:tcPr>
            <w:tcW w:w="1874" w:type="dxa"/>
          </w:tcPr>
          <w:p w14:paraId="2706C5ED" w14:textId="77777777" w:rsidR="00F87F6F" w:rsidRPr="00FF69E0" w:rsidRDefault="00F87F6F" w:rsidP="00477D8C">
            <w:pPr>
              <w:ind w:rightChars="100" w:right="236" w:firstLine="472"/>
              <w:jc w:val="right"/>
            </w:pPr>
            <w:r w:rsidRPr="00FF69E0">
              <w:t>286.2</w:t>
            </w:r>
          </w:p>
        </w:tc>
        <w:tc>
          <w:tcPr>
            <w:tcW w:w="1875" w:type="dxa"/>
          </w:tcPr>
          <w:p w14:paraId="49E3EDBD" w14:textId="77777777" w:rsidR="00F87F6F" w:rsidRPr="00FF69E0" w:rsidRDefault="00F87F6F" w:rsidP="00477D8C">
            <w:pPr>
              <w:ind w:rightChars="100" w:right="236" w:firstLine="472"/>
              <w:jc w:val="right"/>
            </w:pPr>
            <w:r w:rsidRPr="00FF69E0">
              <w:t>372.4</w:t>
            </w:r>
          </w:p>
        </w:tc>
        <w:tc>
          <w:tcPr>
            <w:tcW w:w="1875" w:type="dxa"/>
          </w:tcPr>
          <w:p w14:paraId="482440EE" w14:textId="77777777" w:rsidR="00F87F6F" w:rsidRPr="00FF69E0" w:rsidRDefault="00F87F6F" w:rsidP="00477D8C">
            <w:pPr>
              <w:ind w:rightChars="100" w:right="236" w:firstLine="472"/>
              <w:jc w:val="right"/>
            </w:pPr>
            <w:r w:rsidRPr="00FF69E0">
              <w:t>4,071.9</w:t>
            </w:r>
          </w:p>
        </w:tc>
      </w:tr>
      <w:tr w:rsidR="00FF69E0" w:rsidRPr="00FF69E0" w14:paraId="77640865" w14:textId="77777777" w:rsidTr="008B1145">
        <w:trPr>
          <w:jc w:val="center"/>
        </w:trPr>
        <w:tc>
          <w:tcPr>
            <w:tcW w:w="2789" w:type="dxa"/>
          </w:tcPr>
          <w:p w14:paraId="5557630B" w14:textId="77777777" w:rsidR="00F87F6F" w:rsidRPr="00FF69E0" w:rsidRDefault="00F87F6F" w:rsidP="00526EB4">
            <w:pPr>
              <w:ind w:firstLineChars="56" w:firstLine="132"/>
            </w:pPr>
            <w:r w:rsidRPr="00FF69E0">
              <w:rPr>
                <w:rFonts w:hint="eastAsia"/>
                <w:lang w:eastAsia="zh-TW"/>
              </w:rPr>
              <w:t>匈牙利</w:t>
            </w:r>
          </w:p>
        </w:tc>
        <w:tc>
          <w:tcPr>
            <w:tcW w:w="1874" w:type="dxa"/>
          </w:tcPr>
          <w:p w14:paraId="147F7ABC" w14:textId="77777777" w:rsidR="00F87F6F" w:rsidRPr="00FF69E0" w:rsidRDefault="00F87F6F" w:rsidP="00477D8C">
            <w:pPr>
              <w:ind w:rightChars="100" w:right="236" w:firstLine="472"/>
              <w:jc w:val="right"/>
            </w:pPr>
            <w:r w:rsidRPr="00FF69E0">
              <w:t>221.8</w:t>
            </w:r>
          </w:p>
        </w:tc>
        <w:tc>
          <w:tcPr>
            <w:tcW w:w="1875" w:type="dxa"/>
          </w:tcPr>
          <w:p w14:paraId="79943AB0" w14:textId="77777777" w:rsidR="00F87F6F" w:rsidRPr="00FF69E0" w:rsidRDefault="00F87F6F" w:rsidP="00477D8C">
            <w:pPr>
              <w:ind w:rightChars="100" w:right="236" w:firstLine="472"/>
              <w:jc w:val="right"/>
            </w:pPr>
            <w:r w:rsidRPr="00FF69E0">
              <w:t>332.8</w:t>
            </w:r>
          </w:p>
        </w:tc>
        <w:tc>
          <w:tcPr>
            <w:tcW w:w="1875" w:type="dxa"/>
          </w:tcPr>
          <w:p w14:paraId="469C5B36" w14:textId="77777777" w:rsidR="00F87F6F" w:rsidRPr="00FF69E0" w:rsidRDefault="00F87F6F" w:rsidP="00477D8C">
            <w:pPr>
              <w:ind w:rightChars="100" w:right="236" w:firstLine="472"/>
              <w:jc w:val="right"/>
            </w:pPr>
            <w:r w:rsidRPr="00FF69E0">
              <w:t>3,242.1</w:t>
            </w:r>
          </w:p>
        </w:tc>
      </w:tr>
      <w:tr w:rsidR="00FF69E0" w:rsidRPr="00FF69E0" w14:paraId="54240167" w14:textId="77777777" w:rsidTr="008B1145">
        <w:trPr>
          <w:jc w:val="center"/>
        </w:trPr>
        <w:tc>
          <w:tcPr>
            <w:tcW w:w="2789" w:type="dxa"/>
          </w:tcPr>
          <w:p w14:paraId="53A30C77" w14:textId="77777777" w:rsidR="00F87F6F" w:rsidRPr="00FF69E0" w:rsidRDefault="00F87F6F" w:rsidP="00526EB4">
            <w:pPr>
              <w:ind w:firstLineChars="56" w:firstLine="132"/>
            </w:pPr>
            <w:r w:rsidRPr="00FF69E0">
              <w:rPr>
                <w:rFonts w:hint="eastAsia"/>
                <w:lang w:eastAsia="zh-TW"/>
              </w:rPr>
              <w:t>斯洛維尼亞</w:t>
            </w:r>
          </w:p>
        </w:tc>
        <w:tc>
          <w:tcPr>
            <w:tcW w:w="1874" w:type="dxa"/>
          </w:tcPr>
          <w:p w14:paraId="31222226" w14:textId="77777777" w:rsidR="00F87F6F" w:rsidRPr="00FF69E0" w:rsidRDefault="00F87F6F" w:rsidP="00477D8C">
            <w:pPr>
              <w:ind w:rightChars="100" w:right="236" w:firstLine="472"/>
              <w:jc w:val="right"/>
            </w:pPr>
            <w:r w:rsidRPr="00FF69E0">
              <w:t>451.5</w:t>
            </w:r>
          </w:p>
        </w:tc>
        <w:tc>
          <w:tcPr>
            <w:tcW w:w="1875" w:type="dxa"/>
          </w:tcPr>
          <w:p w14:paraId="0584DB62" w14:textId="77777777" w:rsidR="00F87F6F" w:rsidRPr="00FF69E0" w:rsidRDefault="00F87F6F" w:rsidP="00477D8C">
            <w:pPr>
              <w:ind w:rightChars="100" w:right="236" w:firstLine="472"/>
              <w:jc w:val="right"/>
            </w:pPr>
            <w:r w:rsidRPr="00FF69E0">
              <w:t>225.0</w:t>
            </w:r>
          </w:p>
        </w:tc>
        <w:tc>
          <w:tcPr>
            <w:tcW w:w="1875" w:type="dxa"/>
          </w:tcPr>
          <w:p w14:paraId="54E0EE54" w14:textId="77777777" w:rsidR="00F87F6F" w:rsidRPr="00FF69E0" w:rsidRDefault="00F87F6F" w:rsidP="00477D8C">
            <w:pPr>
              <w:ind w:rightChars="100" w:right="236" w:firstLine="472"/>
              <w:jc w:val="right"/>
            </w:pPr>
            <w:r w:rsidRPr="00FF69E0">
              <w:t>2,214.7</w:t>
            </w:r>
          </w:p>
        </w:tc>
      </w:tr>
      <w:tr w:rsidR="00FF69E0" w:rsidRPr="00FF69E0" w14:paraId="64D16479" w14:textId="77777777" w:rsidTr="008B1145">
        <w:trPr>
          <w:jc w:val="center"/>
        </w:trPr>
        <w:tc>
          <w:tcPr>
            <w:tcW w:w="2789" w:type="dxa"/>
          </w:tcPr>
          <w:p w14:paraId="0456B40C" w14:textId="77777777" w:rsidR="00F87F6F" w:rsidRPr="00FF69E0" w:rsidRDefault="00F87F6F" w:rsidP="00526EB4">
            <w:pPr>
              <w:ind w:firstLineChars="56" w:firstLine="132"/>
            </w:pPr>
            <w:r w:rsidRPr="00FF69E0">
              <w:rPr>
                <w:rFonts w:hint="eastAsia"/>
                <w:lang w:eastAsia="zh-TW"/>
              </w:rPr>
              <w:t>英國</w:t>
            </w:r>
          </w:p>
        </w:tc>
        <w:tc>
          <w:tcPr>
            <w:tcW w:w="1874" w:type="dxa"/>
          </w:tcPr>
          <w:p w14:paraId="0D45EBDB" w14:textId="77777777" w:rsidR="00F87F6F" w:rsidRPr="00FF69E0" w:rsidRDefault="00F87F6F" w:rsidP="00477D8C">
            <w:pPr>
              <w:ind w:rightChars="100" w:right="236" w:firstLine="472"/>
              <w:jc w:val="right"/>
            </w:pPr>
            <w:r w:rsidRPr="00FF69E0">
              <w:t>271.1</w:t>
            </w:r>
          </w:p>
        </w:tc>
        <w:tc>
          <w:tcPr>
            <w:tcW w:w="1875" w:type="dxa"/>
          </w:tcPr>
          <w:p w14:paraId="4E75EC93" w14:textId="77777777" w:rsidR="00F87F6F" w:rsidRPr="00FF69E0" w:rsidRDefault="00F87F6F" w:rsidP="00477D8C">
            <w:pPr>
              <w:ind w:rightChars="100" w:right="236" w:firstLine="472"/>
              <w:jc w:val="right"/>
            </w:pPr>
            <w:r w:rsidRPr="00FF69E0">
              <w:t>114.4</w:t>
            </w:r>
          </w:p>
        </w:tc>
        <w:tc>
          <w:tcPr>
            <w:tcW w:w="1875" w:type="dxa"/>
          </w:tcPr>
          <w:p w14:paraId="1D01B033" w14:textId="77777777" w:rsidR="00F87F6F" w:rsidRPr="00FF69E0" w:rsidRDefault="00F87F6F" w:rsidP="00477D8C">
            <w:pPr>
              <w:ind w:rightChars="100" w:right="236" w:firstLine="472"/>
              <w:jc w:val="right"/>
            </w:pPr>
            <w:r w:rsidRPr="00FF69E0">
              <w:t>1,389.8</w:t>
            </w:r>
          </w:p>
        </w:tc>
      </w:tr>
      <w:tr w:rsidR="00FF69E0" w:rsidRPr="00FF69E0" w14:paraId="0D75AA62" w14:textId="77777777" w:rsidTr="008B1145">
        <w:trPr>
          <w:jc w:val="center"/>
        </w:trPr>
        <w:tc>
          <w:tcPr>
            <w:tcW w:w="2789" w:type="dxa"/>
          </w:tcPr>
          <w:p w14:paraId="50086EE4" w14:textId="77777777" w:rsidR="00F87F6F" w:rsidRPr="00FF69E0" w:rsidRDefault="00F87F6F" w:rsidP="00526EB4">
            <w:pPr>
              <w:ind w:firstLineChars="56" w:firstLine="132"/>
            </w:pPr>
            <w:r w:rsidRPr="00FF69E0">
              <w:rPr>
                <w:rFonts w:hint="eastAsia"/>
                <w:lang w:eastAsia="zh-TW"/>
              </w:rPr>
              <w:t>馬爾他</w:t>
            </w:r>
          </w:p>
        </w:tc>
        <w:tc>
          <w:tcPr>
            <w:tcW w:w="1874" w:type="dxa"/>
          </w:tcPr>
          <w:p w14:paraId="6E93011C" w14:textId="77777777" w:rsidR="00F87F6F" w:rsidRPr="00FF69E0" w:rsidRDefault="00F87F6F" w:rsidP="00477D8C">
            <w:pPr>
              <w:ind w:rightChars="100" w:right="236" w:firstLine="472"/>
              <w:jc w:val="right"/>
            </w:pPr>
            <w:r w:rsidRPr="00FF69E0">
              <w:t>-0.3</w:t>
            </w:r>
          </w:p>
        </w:tc>
        <w:tc>
          <w:tcPr>
            <w:tcW w:w="1875" w:type="dxa"/>
          </w:tcPr>
          <w:p w14:paraId="189E78AC" w14:textId="77777777" w:rsidR="00F87F6F" w:rsidRPr="00FF69E0" w:rsidRDefault="00F87F6F" w:rsidP="00477D8C">
            <w:pPr>
              <w:ind w:rightChars="100" w:right="236" w:firstLine="472"/>
              <w:jc w:val="right"/>
            </w:pPr>
            <w:r w:rsidRPr="00FF69E0">
              <w:t>815.7</w:t>
            </w:r>
          </w:p>
        </w:tc>
        <w:tc>
          <w:tcPr>
            <w:tcW w:w="1875" w:type="dxa"/>
          </w:tcPr>
          <w:p w14:paraId="12882EBC" w14:textId="77777777" w:rsidR="00F87F6F" w:rsidRPr="00FF69E0" w:rsidRDefault="00F87F6F" w:rsidP="00477D8C">
            <w:pPr>
              <w:ind w:rightChars="100" w:right="236" w:firstLine="472"/>
              <w:jc w:val="right"/>
            </w:pPr>
            <w:r w:rsidRPr="00FF69E0">
              <w:t>1,248.7</w:t>
            </w:r>
          </w:p>
        </w:tc>
      </w:tr>
      <w:tr w:rsidR="00FF69E0" w:rsidRPr="00FF69E0" w14:paraId="05A2E496" w14:textId="77777777" w:rsidTr="008B1145">
        <w:trPr>
          <w:jc w:val="center"/>
        </w:trPr>
        <w:tc>
          <w:tcPr>
            <w:tcW w:w="2789" w:type="dxa"/>
          </w:tcPr>
          <w:p w14:paraId="76161B09" w14:textId="77777777" w:rsidR="00F87F6F" w:rsidRPr="00FF69E0" w:rsidRDefault="00F87F6F" w:rsidP="00526EB4">
            <w:pPr>
              <w:ind w:firstLineChars="56" w:firstLine="132"/>
            </w:pPr>
            <w:r w:rsidRPr="00FF69E0">
              <w:rPr>
                <w:rFonts w:hint="eastAsia"/>
                <w:lang w:eastAsia="zh-TW"/>
              </w:rPr>
              <w:t>法國</w:t>
            </w:r>
          </w:p>
        </w:tc>
        <w:tc>
          <w:tcPr>
            <w:tcW w:w="1874" w:type="dxa"/>
          </w:tcPr>
          <w:p w14:paraId="49181344" w14:textId="77777777" w:rsidR="00F87F6F" w:rsidRPr="00FF69E0" w:rsidRDefault="00F87F6F" w:rsidP="00477D8C">
            <w:pPr>
              <w:ind w:rightChars="100" w:right="236" w:firstLine="472"/>
              <w:jc w:val="right"/>
            </w:pPr>
            <w:r w:rsidRPr="00FF69E0">
              <w:t>22.0</w:t>
            </w:r>
          </w:p>
        </w:tc>
        <w:tc>
          <w:tcPr>
            <w:tcW w:w="1875" w:type="dxa"/>
          </w:tcPr>
          <w:p w14:paraId="3BA8003B" w14:textId="77777777" w:rsidR="00F87F6F" w:rsidRPr="00FF69E0" w:rsidRDefault="00F87F6F" w:rsidP="00477D8C">
            <w:pPr>
              <w:ind w:rightChars="100" w:right="236" w:firstLine="472"/>
              <w:jc w:val="right"/>
            </w:pPr>
            <w:r w:rsidRPr="00FF69E0">
              <w:t>134.4</w:t>
            </w:r>
          </w:p>
        </w:tc>
        <w:tc>
          <w:tcPr>
            <w:tcW w:w="1875" w:type="dxa"/>
          </w:tcPr>
          <w:p w14:paraId="371D99D2" w14:textId="77777777" w:rsidR="00F87F6F" w:rsidRPr="00FF69E0" w:rsidRDefault="00F87F6F" w:rsidP="00477D8C">
            <w:pPr>
              <w:ind w:rightChars="100" w:right="236" w:firstLine="472"/>
              <w:jc w:val="right"/>
            </w:pPr>
            <w:r w:rsidRPr="00FF69E0">
              <w:t>1,145.9</w:t>
            </w:r>
          </w:p>
        </w:tc>
      </w:tr>
      <w:tr w:rsidR="00FF69E0" w:rsidRPr="00FF69E0" w14:paraId="12C7077B" w14:textId="77777777" w:rsidTr="008B1145">
        <w:trPr>
          <w:jc w:val="center"/>
        </w:trPr>
        <w:tc>
          <w:tcPr>
            <w:tcW w:w="2789" w:type="dxa"/>
          </w:tcPr>
          <w:p w14:paraId="5527F30E" w14:textId="77777777" w:rsidR="00F87F6F" w:rsidRPr="00FF69E0" w:rsidRDefault="00F87F6F" w:rsidP="00526EB4">
            <w:pPr>
              <w:ind w:firstLineChars="56" w:firstLine="132"/>
            </w:pPr>
            <w:r w:rsidRPr="00FF69E0">
              <w:rPr>
                <w:rFonts w:hint="eastAsia"/>
                <w:lang w:eastAsia="zh-TW"/>
              </w:rPr>
              <w:t>捷克</w:t>
            </w:r>
          </w:p>
        </w:tc>
        <w:tc>
          <w:tcPr>
            <w:tcW w:w="1874" w:type="dxa"/>
          </w:tcPr>
          <w:p w14:paraId="78A45280" w14:textId="77777777" w:rsidR="00F87F6F" w:rsidRPr="00FF69E0" w:rsidRDefault="00F87F6F" w:rsidP="00477D8C">
            <w:pPr>
              <w:ind w:rightChars="100" w:right="236" w:firstLine="472"/>
              <w:jc w:val="right"/>
            </w:pPr>
            <w:r w:rsidRPr="00FF69E0">
              <w:t>99.9</w:t>
            </w:r>
          </w:p>
        </w:tc>
        <w:tc>
          <w:tcPr>
            <w:tcW w:w="1875" w:type="dxa"/>
          </w:tcPr>
          <w:p w14:paraId="52FDE05A" w14:textId="77777777" w:rsidR="00F87F6F" w:rsidRPr="00FF69E0" w:rsidRDefault="00F87F6F" w:rsidP="00477D8C">
            <w:pPr>
              <w:ind w:rightChars="100" w:right="236" w:firstLine="472"/>
              <w:jc w:val="right"/>
            </w:pPr>
            <w:r w:rsidRPr="00FF69E0">
              <w:t>174.3</w:t>
            </w:r>
          </w:p>
        </w:tc>
        <w:tc>
          <w:tcPr>
            <w:tcW w:w="1875" w:type="dxa"/>
          </w:tcPr>
          <w:p w14:paraId="7094AD3E" w14:textId="77777777" w:rsidR="00F87F6F" w:rsidRPr="00FF69E0" w:rsidRDefault="00F87F6F" w:rsidP="00477D8C">
            <w:pPr>
              <w:ind w:rightChars="100" w:right="236" w:firstLine="472"/>
              <w:jc w:val="right"/>
            </w:pPr>
            <w:r w:rsidRPr="00FF69E0">
              <w:t>863.9</w:t>
            </w:r>
          </w:p>
        </w:tc>
      </w:tr>
      <w:tr w:rsidR="00FF69E0" w:rsidRPr="00FF69E0" w14:paraId="4B997AF0" w14:textId="77777777" w:rsidTr="008B1145">
        <w:trPr>
          <w:jc w:val="center"/>
        </w:trPr>
        <w:tc>
          <w:tcPr>
            <w:tcW w:w="2789" w:type="dxa"/>
          </w:tcPr>
          <w:p w14:paraId="7876B925" w14:textId="77777777" w:rsidR="00F87F6F" w:rsidRPr="00FF69E0" w:rsidRDefault="00A21770" w:rsidP="00526EB4">
            <w:pPr>
              <w:ind w:firstLineChars="56" w:firstLine="132"/>
            </w:pPr>
            <w:r w:rsidRPr="00FF69E0">
              <w:rPr>
                <w:rFonts w:hint="eastAsia"/>
              </w:rPr>
              <w:t>荷</w:t>
            </w:r>
            <w:proofErr w:type="gramStart"/>
            <w:r w:rsidRPr="00FF69E0">
              <w:rPr>
                <w:rFonts w:hint="eastAsia"/>
              </w:rPr>
              <w:t>屬</w:t>
            </w:r>
            <w:proofErr w:type="gramEnd"/>
            <w:r w:rsidRPr="00FF69E0">
              <w:rPr>
                <w:rFonts w:hint="eastAsia"/>
              </w:rPr>
              <w:t>安地列斯</w:t>
            </w:r>
          </w:p>
        </w:tc>
        <w:tc>
          <w:tcPr>
            <w:tcW w:w="1874" w:type="dxa"/>
          </w:tcPr>
          <w:p w14:paraId="7DA9BADF" w14:textId="77777777" w:rsidR="00F87F6F" w:rsidRPr="00FF69E0" w:rsidRDefault="00F87F6F" w:rsidP="00477D8C">
            <w:pPr>
              <w:ind w:rightChars="100" w:right="236" w:firstLine="472"/>
              <w:jc w:val="right"/>
            </w:pPr>
            <w:r w:rsidRPr="00FF69E0">
              <w:t>0.3</w:t>
            </w:r>
          </w:p>
        </w:tc>
        <w:tc>
          <w:tcPr>
            <w:tcW w:w="1875" w:type="dxa"/>
          </w:tcPr>
          <w:p w14:paraId="7372F5B8" w14:textId="77777777" w:rsidR="00F87F6F" w:rsidRPr="00FF69E0" w:rsidRDefault="00F87F6F" w:rsidP="00477D8C">
            <w:pPr>
              <w:ind w:rightChars="100" w:right="236" w:firstLine="472"/>
              <w:jc w:val="right"/>
            </w:pPr>
            <w:r w:rsidRPr="00FF69E0">
              <w:t>0.0</w:t>
            </w:r>
          </w:p>
        </w:tc>
        <w:tc>
          <w:tcPr>
            <w:tcW w:w="1875" w:type="dxa"/>
          </w:tcPr>
          <w:p w14:paraId="1C4985AA" w14:textId="77777777" w:rsidR="00F87F6F" w:rsidRPr="00FF69E0" w:rsidRDefault="00F87F6F" w:rsidP="00477D8C">
            <w:pPr>
              <w:ind w:rightChars="100" w:right="236" w:firstLine="472"/>
              <w:jc w:val="right"/>
            </w:pPr>
            <w:r w:rsidRPr="00FF69E0">
              <w:t>854.7</w:t>
            </w:r>
          </w:p>
        </w:tc>
      </w:tr>
      <w:tr w:rsidR="00FF69E0" w:rsidRPr="00FF69E0" w14:paraId="2A5E62AB" w14:textId="77777777" w:rsidTr="008B1145">
        <w:trPr>
          <w:jc w:val="center"/>
        </w:trPr>
        <w:tc>
          <w:tcPr>
            <w:tcW w:w="2789" w:type="dxa"/>
          </w:tcPr>
          <w:p w14:paraId="5A0E1B28" w14:textId="77777777" w:rsidR="00F87F6F" w:rsidRPr="00FF69E0" w:rsidRDefault="00A21770" w:rsidP="00526EB4">
            <w:pPr>
              <w:ind w:firstLineChars="56" w:firstLine="132"/>
            </w:pPr>
            <w:r w:rsidRPr="00FF69E0">
              <w:rPr>
                <w:rFonts w:hint="eastAsia"/>
                <w:lang w:eastAsia="zh-TW"/>
              </w:rPr>
              <w:t>比利時</w:t>
            </w:r>
          </w:p>
        </w:tc>
        <w:tc>
          <w:tcPr>
            <w:tcW w:w="1874" w:type="dxa"/>
          </w:tcPr>
          <w:p w14:paraId="6A34C2CB" w14:textId="77777777" w:rsidR="00F87F6F" w:rsidRPr="00FF69E0" w:rsidRDefault="00F87F6F" w:rsidP="00477D8C">
            <w:pPr>
              <w:ind w:rightChars="100" w:right="236" w:firstLine="472"/>
              <w:jc w:val="right"/>
            </w:pPr>
            <w:r w:rsidRPr="00FF69E0">
              <w:t>18.8</w:t>
            </w:r>
          </w:p>
        </w:tc>
        <w:tc>
          <w:tcPr>
            <w:tcW w:w="1875" w:type="dxa"/>
          </w:tcPr>
          <w:p w14:paraId="0521C9DB" w14:textId="77777777" w:rsidR="00F87F6F" w:rsidRPr="00FF69E0" w:rsidRDefault="00F87F6F" w:rsidP="00477D8C">
            <w:pPr>
              <w:ind w:rightChars="100" w:right="236" w:firstLine="472"/>
              <w:jc w:val="right"/>
            </w:pPr>
            <w:r w:rsidRPr="00FF69E0">
              <w:t>14.8</w:t>
            </w:r>
          </w:p>
        </w:tc>
        <w:tc>
          <w:tcPr>
            <w:tcW w:w="1875" w:type="dxa"/>
          </w:tcPr>
          <w:p w14:paraId="7C497D71" w14:textId="77777777" w:rsidR="00F87F6F" w:rsidRPr="00FF69E0" w:rsidRDefault="00F87F6F" w:rsidP="00477D8C">
            <w:pPr>
              <w:ind w:rightChars="100" w:right="236" w:firstLine="472"/>
              <w:jc w:val="right"/>
            </w:pPr>
            <w:r w:rsidRPr="00FF69E0">
              <w:t>766.0</w:t>
            </w:r>
          </w:p>
        </w:tc>
      </w:tr>
      <w:tr w:rsidR="00FF69E0" w:rsidRPr="00FF69E0" w14:paraId="3CEBE036" w14:textId="77777777" w:rsidTr="008B1145">
        <w:trPr>
          <w:jc w:val="center"/>
        </w:trPr>
        <w:tc>
          <w:tcPr>
            <w:tcW w:w="2789" w:type="dxa"/>
          </w:tcPr>
          <w:p w14:paraId="01FC1576" w14:textId="77777777" w:rsidR="00F87F6F" w:rsidRPr="00FF69E0" w:rsidRDefault="00A21770" w:rsidP="00526EB4">
            <w:pPr>
              <w:ind w:firstLineChars="56" w:firstLine="132"/>
            </w:pPr>
            <w:r w:rsidRPr="00FF69E0">
              <w:rPr>
                <w:rFonts w:hint="eastAsia"/>
                <w:lang w:eastAsia="zh-TW"/>
              </w:rPr>
              <w:t>瑞士</w:t>
            </w:r>
          </w:p>
        </w:tc>
        <w:tc>
          <w:tcPr>
            <w:tcW w:w="1874" w:type="dxa"/>
          </w:tcPr>
          <w:p w14:paraId="3ED01374" w14:textId="77777777" w:rsidR="00F87F6F" w:rsidRPr="00FF69E0" w:rsidRDefault="00F87F6F" w:rsidP="00477D8C">
            <w:pPr>
              <w:ind w:rightChars="100" w:right="236" w:firstLine="472"/>
              <w:jc w:val="right"/>
            </w:pPr>
            <w:r w:rsidRPr="00FF69E0">
              <w:t>32.2</w:t>
            </w:r>
          </w:p>
        </w:tc>
        <w:tc>
          <w:tcPr>
            <w:tcW w:w="1875" w:type="dxa"/>
          </w:tcPr>
          <w:p w14:paraId="4F871CD6" w14:textId="77777777" w:rsidR="00F87F6F" w:rsidRPr="00FF69E0" w:rsidRDefault="00F87F6F" w:rsidP="00477D8C">
            <w:pPr>
              <w:ind w:rightChars="100" w:right="236" w:firstLine="472"/>
              <w:jc w:val="right"/>
            </w:pPr>
            <w:r w:rsidRPr="00FF69E0">
              <w:t>203.0</w:t>
            </w:r>
          </w:p>
        </w:tc>
        <w:tc>
          <w:tcPr>
            <w:tcW w:w="1875" w:type="dxa"/>
          </w:tcPr>
          <w:p w14:paraId="0D6A2A77" w14:textId="77777777" w:rsidR="00F87F6F" w:rsidRPr="00FF69E0" w:rsidRDefault="00F87F6F" w:rsidP="00477D8C">
            <w:pPr>
              <w:ind w:rightChars="100" w:right="236" w:firstLine="472"/>
              <w:jc w:val="right"/>
            </w:pPr>
            <w:r w:rsidRPr="00FF69E0">
              <w:t>739.8</w:t>
            </w:r>
          </w:p>
        </w:tc>
      </w:tr>
      <w:tr w:rsidR="00FF69E0" w:rsidRPr="00FF69E0" w14:paraId="532E8CDE" w14:textId="77777777" w:rsidTr="008B1145">
        <w:trPr>
          <w:jc w:val="center"/>
        </w:trPr>
        <w:tc>
          <w:tcPr>
            <w:tcW w:w="2789" w:type="dxa"/>
          </w:tcPr>
          <w:p w14:paraId="40054E4F" w14:textId="77777777" w:rsidR="00F87F6F" w:rsidRPr="00FF69E0" w:rsidRDefault="00A21770" w:rsidP="00526EB4">
            <w:pPr>
              <w:ind w:firstLineChars="56" w:firstLine="132"/>
            </w:pPr>
            <w:r w:rsidRPr="00FF69E0">
              <w:rPr>
                <w:rFonts w:hint="eastAsia"/>
                <w:lang w:eastAsia="zh-TW"/>
              </w:rPr>
              <w:t>瑞典</w:t>
            </w:r>
          </w:p>
        </w:tc>
        <w:tc>
          <w:tcPr>
            <w:tcW w:w="1874" w:type="dxa"/>
          </w:tcPr>
          <w:p w14:paraId="269A0C9C" w14:textId="77777777" w:rsidR="00F87F6F" w:rsidRPr="00FF69E0" w:rsidRDefault="00F87F6F" w:rsidP="00477D8C">
            <w:pPr>
              <w:ind w:rightChars="100" w:right="236" w:firstLine="472"/>
              <w:jc w:val="right"/>
            </w:pPr>
            <w:r w:rsidRPr="00FF69E0">
              <w:t>45.1</w:t>
            </w:r>
          </w:p>
        </w:tc>
        <w:tc>
          <w:tcPr>
            <w:tcW w:w="1875" w:type="dxa"/>
          </w:tcPr>
          <w:p w14:paraId="7EE28353" w14:textId="77777777" w:rsidR="00F87F6F" w:rsidRPr="00FF69E0" w:rsidRDefault="00F87F6F" w:rsidP="00477D8C">
            <w:pPr>
              <w:ind w:rightChars="100" w:right="236" w:firstLine="472"/>
              <w:jc w:val="right"/>
            </w:pPr>
            <w:r w:rsidRPr="00FF69E0">
              <w:t>93.3</w:t>
            </w:r>
          </w:p>
        </w:tc>
        <w:tc>
          <w:tcPr>
            <w:tcW w:w="1875" w:type="dxa"/>
          </w:tcPr>
          <w:p w14:paraId="52D5125E" w14:textId="77777777" w:rsidR="00F87F6F" w:rsidRPr="00FF69E0" w:rsidRDefault="00F87F6F" w:rsidP="00477D8C">
            <w:pPr>
              <w:ind w:rightChars="100" w:right="236" w:firstLine="472"/>
              <w:jc w:val="right"/>
            </w:pPr>
            <w:r w:rsidRPr="00FF69E0">
              <w:t>619.2</w:t>
            </w:r>
          </w:p>
        </w:tc>
      </w:tr>
      <w:tr w:rsidR="00FF69E0" w:rsidRPr="00FF69E0" w14:paraId="6C988CB9" w14:textId="77777777" w:rsidTr="008B1145">
        <w:trPr>
          <w:jc w:val="center"/>
        </w:trPr>
        <w:tc>
          <w:tcPr>
            <w:tcW w:w="2789" w:type="dxa"/>
          </w:tcPr>
          <w:p w14:paraId="3BDF0FFE" w14:textId="77777777" w:rsidR="00F87F6F" w:rsidRPr="00FF69E0" w:rsidRDefault="00A21770" w:rsidP="00526EB4">
            <w:pPr>
              <w:ind w:firstLineChars="56" w:firstLine="132"/>
            </w:pPr>
            <w:r w:rsidRPr="00FF69E0">
              <w:rPr>
                <w:rFonts w:hint="eastAsia"/>
                <w:lang w:eastAsia="zh-TW"/>
              </w:rPr>
              <w:t>美國</w:t>
            </w:r>
          </w:p>
        </w:tc>
        <w:tc>
          <w:tcPr>
            <w:tcW w:w="1874" w:type="dxa"/>
          </w:tcPr>
          <w:p w14:paraId="777559F6" w14:textId="77777777" w:rsidR="00F87F6F" w:rsidRPr="00FF69E0" w:rsidRDefault="00F87F6F" w:rsidP="00477D8C">
            <w:pPr>
              <w:ind w:rightChars="100" w:right="236" w:firstLine="472"/>
              <w:jc w:val="right"/>
            </w:pPr>
            <w:r w:rsidRPr="00FF69E0">
              <w:t>57.0</w:t>
            </w:r>
          </w:p>
        </w:tc>
        <w:tc>
          <w:tcPr>
            <w:tcW w:w="1875" w:type="dxa"/>
          </w:tcPr>
          <w:p w14:paraId="6C0938A3" w14:textId="77777777" w:rsidR="00F87F6F" w:rsidRPr="00FF69E0" w:rsidRDefault="00F87F6F" w:rsidP="00477D8C">
            <w:pPr>
              <w:ind w:rightChars="100" w:right="236" w:firstLine="472"/>
              <w:jc w:val="right"/>
            </w:pPr>
            <w:r w:rsidRPr="00FF69E0">
              <w:t>338.1</w:t>
            </w:r>
          </w:p>
        </w:tc>
        <w:tc>
          <w:tcPr>
            <w:tcW w:w="1875" w:type="dxa"/>
          </w:tcPr>
          <w:p w14:paraId="38CEB23C" w14:textId="77777777" w:rsidR="00F87F6F" w:rsidRPr="00FF69E0" w:rsidRDefault="00F87F6F" w:rsidP="00477D8C">
            <w:pPr>
              <w:ind w:rightChars="100" w:right="236" w:firstLine="472"/>
              <w:jc w:val="right"/>
            </w:pPr>
            <w:r w:rsidRPr="00FF69E0">
              <w:t>581.1</w:t>
            </w:r>
          </w:p>
        </w:tc>
      </w:tr>
      <w:tr w:rsidR="00FF69E0" w:rsidRPr="00FF69E0" w14:paraId="4740FB8A" w14:textId="77777777" w:rsidTr="008B1145">
        <w:trPr>
          <w:jc w:val="center"/>
        </w:trPr>
        <w:tc>
          <w:tcPr>
            <w:tcW w:w="2789" w:type="dxa"/>
          </w:tcPr>
          <w:p w14:paraId="335B88BF" w14:textId="77777777" w:rsidR="00F87F6F" w:rsidRPr="00FF69E0" w:rsidRDefault="00526EB4" w:rsidP="00526EB4">
            <w:pPr>
              <w:ind w:firstLineChars="56" w:firstLine="132"/>
            </w:pPr>
            <w:r w:rsidRPr="00FF69E0">
              <w:rPr>
                <w:rFonts w:hint="eastAsia"/>
              </w:rPr>
              <w:t>波士尼亞</w:t>
            </w:r>
            <w:r w:rsidRPr="00FF69E0">
              <w:rPr>
                <w:rFonts w:hint="eastAsia"/>
              </w:rPr>
              <w:t>-</w:t>
            </w:r>
            <w:proofErr w:type="gramStart"/>
            <w:r w:rsidRPr="00FF69E0">
              <w:rPr>
                <w:rFonts w:hint="eastAsia"/>
              </w:rPr>
              <w:t>赫</w:t>
            </w:r>
            <w:proofErr w:type="gramEnd"/>
            <w:r w:rsidRPr="00FF69E0">
              <w:rPr>
                <w:rFonts w:hint="eastAsia"/>
              </w:rPr>
              <w:t>塞哥維納</w:t>
            </w:r>
          </w:p>
        </w:tc>
        <w:tc>
          <w:tcPr>
            <w:tcW w:w="1874" w:type="dxa"/>
          </w:tcPr>
          <w:p w14:paraId="5999E4D2" w14:textId="77777777" w:rsidR="00F87F6F" w:rsidRPr="00FF69E0" w:rsidRDefault="00F87F6F" w:rsidP="00477D8C">
            <w:pPr>
              <w:ind w:rightChars="100" w:right="236" w:firstLine="472"/>
              <w:jc w:val="right"/>
            </w:pPr>
            <w:r w:rsidRPr="00FF69E0">
              <w:t>61.5</w:t>
            </w:r>
          </w:p>
        </w:tc>
        <w:tc>
          <w:tcPr>
            <w:tcW w:w="1875" w:type="dxa"/>
          </w:tcPr>
          <w:p w14:paraId="7FEC3988" w14:textId="77777777" w:rsidR="00F87F6F" w:rsidRPr="00FF69E0" w:rsidRDefault="00F87F6F" w:rsidP="00477D8C">
            <w:pPr>
              <w:ind w:rightChars="100" w:right="236" w:firstLine="472"/>
              <w:jc w:val="right"/>
            </w:pPr>
            <w:r w:rsidRPr="00FF69E0">
              <w:t>58.5</w:t>
            </w:r>
          </w:p>
        </w:tc>
        <w:tc>
          <w:tcPr>
            <w:tcW w:w="1875" w:type="dxa"/>
          </w:tcPr>
          <w:p w14:paraId="2468102B" w14:textId="77777777" w:rsidR="00F87F6F" w:rsidRPr="00FF69E0" w:rsidRDefault="00F87F6F" w:rsidP="00477D8C">
            <w:pPr>
              <w:ind w:rightChars="100" w:right="236" w:firstLine="472"/>
              <w:jc w:val="right"/>
            </w:pPr>
            <w:r w:rsidRPr="00FF69E0">
              <w:t>561.5</w:t>
            </w:r>
          </w:p>
        </w:tc>
      </w:tr>
      <w:tr w:rsidR="00FF69E0" w:rsidRPr="00FF69E0" w14:paraId="4AD5B31A" w14:textId="77777777" w:rsidTr="008B1145">
        <w:trPr>
          <w:jc w:val="center"/>
        </w:trPr>
        <w:tc>
          <w:tcPr>
            <w:tcW w:w="2789" w:type="dxa"/>
          </w:tcPr>
          <w:p w14:paraId="22FEC6A2" w14:textId="77777777" w:rsidR="00F87F6F" w:rsidRPr="00FF69E0" w:rsidRDefault="00526EB4" w:rsidP="00526EB4">
            <w:pPr>
              <w:ind w:firstLineChars="56" w:firstLine="132"/>
            </w:pPr>
            <w:r w:rsidRPr="00FF69E0">
              <w:rPr>
                <w:rFonts w:hint="eastAsia"/>
                <w:lang w:eastAsia="zh-TW"/>
              </w:rPr>
              <w:t>俄羅斯</w:t>
            </w:r>
          </w:p>
        </w:tc>
        <w:tc>
          <w:tcPr>
            <w:tcW w:w="1874" w:type="dxa"/>
          </w:tcPr>
          <w:p w14:paraId="2317051A" w14:textId="77777777" w:rsidR="00F87F6F" w:rsidRPr="00FF69E0" w:rsidRDefault="00F87F6F" w:rsidP="00477D8C">
            <w:pPr>
              <w:ind w:rightChars="100" w:right="236" w:firstLine="472"/>
              <w:jc w:val="right"/>
            </w:pPr>
            <w:r w:rsidRPr="00FF69E0">
              <w:t>9.4</w:t>
            </w:r>
          </w:p>
        </w:tc>
        <w:tc>
          <w:tcPr>
            <w:tcW w:w="1875" w:type="dxa"/>
          </w:tcPr>
          <w:p w14:paraId="452B7E87" w14:textId="77777777" w:rsidR="00F87F6F" w:rsidRPr="00FF69E0" w:rsidRDefault="00F87F6F" w:rsidP="00477D8C">
            <w:pPr>
              <w:ind w:rightChars="100" w:right="236" w:firstLine="472"/>
              <w:jc w:val="right"/>
            </w:pPr>
            <w:r w:rsidRPr="00FF69E0">
              <w:t>-55.0</w:t>
            </w:r>
          </w:p>
        </w:tc>
        <w:tc>
          <w:tcPr>
            <w:tcW w:w="1875" w:type="dxa"/>
          </w:tcPr>
          <w:p w14:paraId="30A1D0D8" w14:textId="77777777" w:rsidR="00F87F6F" w:rsidRPr="00FF69E0" w:rsidRDefault="00F87F6F" w:rsidP="00477D8C">
            <w:pPr>
              <w:ind w:rightChars="100" w:right="236" w:firstLine="472"/>
              <w:jc w:val="right"/>
            </w:pPr>
            <w:r w:rsidRPr="00FF69E0">
              <w:t>433.1</w:t>
            </w:r>
          </w:p>
        </w:tc>
      </w:tr>
      <w:tr w:rsidR="00FF69E0" w:rsidRPr="00FF69E0" w14:paraId="5378BDFC" w14:textId="77777777" w:rsidTr="008B1145">
        <w:trPr>
          <w:jc w:val="center"/>
        </w:trPr>
        <w:tc>
          <w:tcPr>
            <w:tcW w:w="2789" w:type="dxa"/>
          </w:tcPr>
          <w:p w14:paraId="0344D4F9" w14:textId="77777777" w:rsidR="00F87F6F" w:rsidRPr="00FF69E0" w:rsidRDefault="00526EB4" w:rsidP="00526EB4">
            <w:pPr>
              <w:ind w:firstLineChars="56" w:firstLine="132"/>
            </w:pPr>
            <w:r w:rsidRPr="00FF69E0">
              <w:rPr>
                <w:rFonts w:hint="eastAsia"/>
                <w:lang w:eastAsia="zh-TW"/>
              </w:rPr>
              <w:t>斯</w:t>
            </w:r>
            <w:proofErr w:type="gramStart"/>
            <w:r w:rsidRPr="00FF69E0">
              <w:rPr>
                <w:rFonts w:hint="eastAsia"/>
                <w:lang w:eastAsia="zh-TW"/>
              </w:rPr>
              <w:t>洛</w:t>
            </w:r>
            <w:proofErr w:type="gramEnd"/>
            <w:r w:rsidRPr="00FF69E0">
              <w:rPr>
                <w:rFonts w:hint="eastAsia"/>
                <w:lang w:eastAsia="zh-TW"/>
              </w:rPr>
              <w:t>伐克</w:t>
            </w:r>
          </w:p>
        </w:tc>
        <w:tc>
          <w:tcPr>
            <w:tcW w:w="1874" w:type="dxa"/>
          </w:tcPr>
          <w:p w14:paraId="02AB16D9" w14:textId="77777777" w:rsidR="00F87F6F" w:rsidRPr="00FF69E0" w:rsidRDefault="00F87F6F" w:rsidP="00477D8C">
            <w:pPr>
              <w:ind w:rightChars="100" w:right="236" w:firstLine="472"/>
              <w:jc w:val="right"/>
            </w:pPr>
            <w:r w:rsidRPr="00FF69E0">
              <w:t>142.6</w:t>
            </w:r>
          </w:p>
        </w:tc>
        <w:tc>
          <w:tcPr>
            <w:tcW w:w="1875" w:type="dxa"/>
          </w:tcPr>
          <w:p w14:paraId="789833C2" w14:textId="77777777" w:rsidR="00F87F6F" w:rsidRPr="00FF69E0" w:rsidRDefault="00F87F6F" w:rsidP="00477D8C">
            <w:pPr>
              <w:ind w:rightChars="100" w:right="236" w:firstLine="472"/>
              <w:jc w:val="right"/>
            </w:pPr>
            <w:r w:rsidRPr="00FF69E0">
              <w:t>53.7</w:t>
            </w:r>
          </w:p>
        </w:tc>
        <w:tc>
          <w:tcPr>
            <w:tcW w:w="1875" w:type="dxa"/>
          </w:tcPr>
          <w:p w14:paraId="0206A1C5" w14:textId="77777777" w:rsidR="00F87F6F" w:rsidRPr="00FF69E0" w:rsidRDefault="00F87F6F" w:rsidP="00477D8C">
            <w:pPr>
              <w:ind w:rightChars="100" w:right="236" w:firstLine="472"/>
              <w:jc w:val="right"/>
            </w:pPr>
            <w:r w:rsidRPr="00FF69E0">
              <w:t>370.2</w:t>
            </w:r>
          </w:p>
        </w:tc>
      </w:tr>
      <w:tr w:rsidR="00FF69E0" w:rsidRPr="00FF69E0" w14:paraId="3F227385" w14:textId="77777777" w:rsidTr="008B1145">
        <w:trPr>
          <w:jc w:val="center"/>
        </w:trPr>
        <w:tc>
          <w:tcPr>
            <w:tcW w:w="2789" w:type="dxa"/>
          </w:tcPr>
          <w:p w14:paraId="5A1D47F6" w14:textId="77777777" w:rsidR="00F87F6F" w:rsidRPr="00FF69E0" w:rsidRDefault="00526EB4" w:rsidP="00526EB4">
            <w:pPr>
              <w:ind w:firstLineChars="56" w:firstLine="132"/>
              <w:rPr>
                <w:rFonts w:eastAsia="SimSun"/>
              </w:rPr>
            </w:pPr>
            <w:r w:rsidRPr="00FF69E0">
              <w:rPr>
                <w:rFonts w:hint="eastAsia"/>
                <w:lang w:eastAsia="zh-TW"/>
              </w:rPr>
              <w:t>波蘭</w:t>
            </w:r>
          </w:p>
        </w:tc>
        <w:tc>
          <w:tcPr>
            <w:tcW w:w="1874" w:type="dxa"/>
          </w:tcPr>
          <w:p w14:paraId="305E89ED" w14:textId="77777777" w:rsidR="00F87F6F" w:rsidRPr="00FF69E0" w:rsidRDefault="00F87F6F" w:rsidP="00477D8C">
            <w:pPr>
              <w:ind w:rightChars="100" w:right="236" w:firstLine="472"/>
              <w:jc w:val="right"/>
            </w:pPr>
            <w:r w:rsidRPr="00FF69E0">
              <w:t>114.3</w:t>
            </w:r>
          </w:p>
        </w:tc>
        <w:tc>
          <w:tcPr>
            <w:tcW w:w="1875" w:type="dxa"/>
          </w:tcPr>
          <w:p w14:paraId="35DE0F9B" w14:textId="77777777" w:rsidR="00F87F6F" w:rsidRPr="00FF69E0" w:rsidRDefault="00F87F6F" w:rsidP="00477D8C">
            <w:pPr>
              <w:ind w:rightChars="100" w:right="236" w:firstLine="472"/>
              <w:jc w:val="right"/>
            </w:pPr>
            <w:r w:rsidRPr="00FF69E0">
              <w:t>54.8</w:t>
            </w:r>
          </w:p>
        </w:tc>
        <w:tc>
          <w:tcPr>
            <w:tcW w:w="1875" w:type="dxa"/>
          </w:tcPr>
          <w:p w14:paraId="2309843A" w14:textId="77777777" w:rsidR="00F87F6F" w:rsidRPr="00FF69E0" w:rsidRDefault="00F87F6F" w:rsidP="00477D8C">
            <w:pPr>
              <w:ind w:rightChars="100" w:right="236" w:firstLine="472"/>
              <w:jc w:val="right"/>
            </w:pPr>
            <w:r w:rsidRPr="00FF69E0">
              <w:t>338.6</w:t>
            </w:r>
          </w:p>
        </w:tc>
      </w:tr>
      <w:tr w:rsidR="00FF69E0" w:rsidRPr="00FF69E0" w14:paraId="1424D4F0" w14:textId="77777777" w:rsidTr="008B1145">
        <w:trPr>
          <w:jc w:val="center"/>
        </w:trPr>
        <w:tc>
          <w:tcPr>
            <w:tcW w:w="2789" w:type="dxa"/>
          </w:tcPr>
          <w:p w14:paraId="27B695FA" w14:textId="77777777" w:rsidR="00F87F6F" w:rsidRPr="00FF69E0" w:rsidRDefault="00526EB4" w:rsidP="00526EB4">
            <w:pPr>
              <w:ind w:firstLineChars="56" w:firstLine="132"/>
            </w:pPr>
            <w:r w:rsidRPr="00FF69E0">
              <w:rPr>
                <w:rFonts w:hint="eastAsia"/>
                <w:lang w:eastAsia="zh-TW"/>
              </w:rPr>
              <w:t>丹麥</w:t>
            </w:r>
          </w:p>
        </w:tc>
        <w:tc>
          <w:tcPr>
            <w:tcW w:w="1874" w:type="dxa"/>
          </w:tcPr>
          <w:p w14:paraId="22A45770" w14:textId="77777777" w:rsidR="00F87F6F" w:rsidRPr="00FF69E0" w:rsidRDefault="00F87F6F" w:rsidP="00477D8C">
            <w:pPr>
              <w:ind w:rightChars="100" w:right="236" w:firstLine="472"/>
              <w:jc w:val="right"/>
            </w:pPr>
            <w:r w:rsidRPr="00FF69E0">
              <w:t>21.2</w:t>
            </w:r>
          </w:p>
        </w:tc>
        <w:tc>
          <w:tcPr>
            <w:tcW w:w="1875" w:type="dxa"/>
          </w:tcPr>
          <w:p w14:paraId="15BB1F55" w14:textId="77777777" w:rsidR="00F87F6F" w:rsidRPr="00FF69E0" w:rsidRDefault="00F87F6F" w:rsidP="00477D8C">
            <w:pPr>
              <w:ind w:rightChars="100" w:right="236" w:firstLine="472"/>
              <w:jc w:val="right"/>
            </w:pPr>
            <w:r w:rsidRPr="00FF69E0">
              <w:t>13.2</w:t>
            </w:r>
          </w:p>
        </w:tc>
        <w:tc>
          <w:tcPr>
            <w:tcW w:w="1875" w:type="dxa"/>
          </w:tcPr>
          <w:p w14:paraId="46ADC9D5" w14:textId="77777777" w:rsidR="00F87F6F" w:rsidRPr="00FF69E0" w:rsidRDefault="00F87F6F" w:rsidP="00477D8C">
            <w:pPr>
              <w:ind w:rightChars="100" w:right="236" w:firstLine="472"/>
              <w:jc w:val="right"/>
            </w:pPr>
            <w:r w:rsidRPr="00FF69E0">
              <w:t>319.4</w:t>
            </w:r>
          </w:p>
        </w:tc>
      </w:tr>
      <w:tr w:rsidR="00FF69E0" w:rsidRPr="00FF69E0" w14:paraId="231BAA79" w14:textId="77777777" w:rsidTr="008B1145">
        <w:trPr>
          <w:jc w:val="center"/>
        </w:trPr>
        <w:tc>
          <w:tcPr>
            <w:tcW w:w="2789" w:type="dxa"/>
          </w:tcPr>
          <w:p w14:paraId="6409A585" w14:textId="77777777" w:rsidR="00F87F6F" w:rsidRPr="00FF69E0" w:rsidRDefault="00526EB4" w:rsidP="00526EB4">
            <w:pPr>
              <w:ind w:firstLineChars="56" w:firstLine="132"/>
            </w:pPr>
            <w:r w:rsidRPr="00FF69E0">
              <w:rPr>
                <w:rFonts w:hint="eastAsia"/>
                <w:lang w:eastAsia="zh-TW"/>
              </w:rPr>
              <w:t>挪威</w:t>
            </w:r>
          </w:p>
        </w:tc>
        <w:tc>
          <w:tcPr>
            <w:tcW w:w="1874" w:type="dxa"/>
          </w:tcPr>
          <w:p w14:paraId="611FD135" w14:textId="77777777" w:rsidR="00F87F6F" w:rsidRPr="00FF69E0" w:rsidRDefault="00F87F6F" w:rsidP="00477D8C">
            <w:pPr>
              <w:ind w:rightChars="100" w:right="236" w:firstLine="472"/>
              <w:jc w:val="right"/>
            </w:pPr>
            <w:r w:rsidRPr="00FF69E0">
              <w:t>-1.0</w:t>
            </w:r>
          </w:p>
        </w:tc>
        <w:tc>
          <w:tcPr>
            <w:tcW w:w="1875" w:type="dxa"/>
          </w:tcPr>
          <w:p w14:paraId="1CA9BBB1" w14:textId="77777777" w:rsidR="00F87F6F" w:rsidRPr="00FF69E0" w:rsidRDefault="00F87F6F" w:rsidP="00477D8C">
            <w:pPr>
              <w:ind w:rightChars="100" w:right="236" w:firstLine="472"/>
              <w:jc w:val="right"/>
            </w:pPr>
            <w:r w:rsidRPr="00FF69E0">
              <w:t>-9.7</w:t>
            </w:r>
          </w:p>
        </w:tc>
        <w:tc>
          <w:tcPr>
            <w:tcW w:w="1875" w:type="dxa"/>
          </w:tcPr>
          <w:p w14:paraId="36923C2F" w14:textId="77777777" w:rsidR="00F87F6F" w:rsidRPr="00FF69E0" w:rsidRDefault="00F87F6F" w:rsidP="00477D8C">
            <w:pPr>
              <w:ind w:rightChars="100" w:right="236" w:firstLine="472"/>
              <w:jc w:val="right"/>
            </w:pPr>
            <w:r w:rsidRPr="00FF69E0">
              <w:t>212.6</w:t>
            </w:r>
          </w:p>
        </w:tc>
      </w:tr>
      <w:tr w:rsidR="00FF69E0" w:rsidRPr="00FF69E0" w14:paraId="78E28592" w14:textId="77777777" w:rsidTr="008B1145">
        <w:trPr>
          <w:jc w:val="center"/>
        </w:trPr>
        <w:tc>
          <w:tcPr>
            <w:tcW w:w="2789" w:type="dxa"/>
          </w:tcPr>
          <w:p w14:paraId="77679DCC" w14:textId="77777777" w:rsidR="00F87F6F" w:rsidRPr="00FF69E0" w:rsidRDefault="00526EB4" w:rsidP="00526EB4">
            <w:pPr>
              <w:ind w:firstLineChars="56" w:firstLine="132"/>
            </w:pPr>
            <w:r w:rsidRPr="00FF69E0">
              <w:rPr>
                <w:rFonts w:hint="eastAsia"/>
                <w:lang w:eastAsia="zh-TW"/>
              </w:rPr>
              <w:t>愛爾蘭</w:t>
            </w:r>
          </w:p>
        </w:tc>
        <w:tc>
          <w:tcPr>
            <w:tcW w:w="1874" w:type="dxa"/>
          </w:tcPr>
          <w:p w14:paraId="5D1DA400" w14:textId="77777777" w:rsidR="00F87F6F" w:rsidRPr="00FF69E0" w:rsidRDefault="00F87F6F" w:rsidP="00477D8C">
            <w:pPr>
              <w:ind w:rightChars="100" w:right="236" w:firstLine="472"/>
              <w:jc w:val="right"/>
            </w:pPr>
            <w:r w:rsidRPr="00FF69E0">
              <w:t>-2.0</w:t>
            </w:r>
          </w:p>
        </w:tc>
        <w:tc>
          <w:tcPr>
            <w:tcW w:w="1875" w:type="dxa"/>
          </w:tcPr>
          <w:p w14:paraId="55298ECE" w14:textId="77777777" w:rsidR="00F87F6F" w:rsidRPr="00FF69E0" w:rsidRDefault="00F87F6F" w:rsidP="00477D8C">
            <w:pPr>
              <w:ind w:rightChars="100" w:right="236" w:firstLine="472"/>
              <w:jc w:val="right"/>
            </w:pPr>
            <w:r w:rsidRPr="00FF69E0">
              <w:t>28.1</w:t>
            </w:r>
          </w:p>
        </w:tc>
        <w:tc>
          <w:tcPr>
            <w:tcW w:w="1875" w:type="dxa"/>
          </w:tcPr>
          <w:p w14:paraId="365869E0" w14:textId="77777777" w:rsidR="00F87F6F" w:rsidRPr="00FF69E0" w:rsidRDefault="00F87F6F" w:rsidP="00477D8C">
            <w:pPr>
              <w:ind w:rightChars="100" w:right="236" w:firstLine="472"/>
              <w:jc w:val="right"/>
            </w:pPr>
            <w:r w:rsidRPr="00FF69E0">
              <w:t>209.6</w:t>
            </w:r>
          </w:p>
        </w:tc>
      </w:tr>
      <w:tr w:rsidR="00FF69E0" w:rsidRPr="00FF69E0" w14:paraId="7CACBF34" w14:textId="77777777" w:rsidTr="008B1145">
        <w:trPr>
          <w:jc w:val="center"/>
        </w:trPr>
        <w:tc>
          <w:tcPr>
            <w:tcW w:w="2789" w:type="dxa"/>
          </w:tcPr>
          <w:p w14:paraId="252B3205" w14:textId="77777777" w:rsidR="00F87F6F" w:rsidRPr="00FF69E0" w:rsidRDefault="00526EB4" w:rsidP="00526EB4">
            <w:pPr>
              <w:ind w:firstLineChars="56" w:firstLine="132"/>
              <w:rPr>
                <w:rFonts w:eastAsia="SimSun"/>
              </w:rPr>
            </w:pPr>
            <w:r w:rsidRPr="00FF69E0">
              <w:rPr>
                <w:rFonts w:hint="eastAsia"/>
                <w:lang w:eastAsia="zh-TW"/>
              </w:rPr>
              <w:t>阿拉伯聯合大公國</w:t>
            </w:r>
          </w:p>
        </w:tc>
        <w:tc>
          <w:tcPr>
            <w:tcW w:w="1874" w:type="dxa"/>
          </w:tcPr>
          <w:p w14:paraId="052AA696" w14:textId="77777777" w:rsidR="00F87F6F" w:rsidRPr="00FF69E0" w:rsidRDefault="00F87F6F" w:rsidP="00477D8C">
            <w:pPr>
              <w:ind w:rightChars="100" w:right="236" w:firstLine="472"/>
              <w:jc w:val="right"/>
            </w:pPr>
            <w:r w:rsidRPr="00FF69E0">
              <w:t>145.2</w:t>
            </w:r>
          </w:p>
        </w:tc>
        <w:tc>
          <w:tcPr>
            <w:tcW w:w="1875" w:type="dxa"/>
          </w:tcPr>
          <w:p w14:paraId="504587E1" w14:textId="77777777" w:rsidR="00F87F6F" w:rsidRPr="00FF69E0" w:rsidRDefault="00F87F6F" w:rsidP="00477D8C">
            <w:pPr>
              <w:ind w:rightChars="100" w:right="236" w:firstLine="472"/>
              <w:jc w:val="right"/>
            </w:pPr>
            <w:r w:rsidRPr="00FF69E0">
              <w:t>5.1</w:t>
            </w:r>
          </w:p>
        </w:tc>
        <w:tc>
          <w:tcPr>
            <w:tcW w:w="1875" w:type="dxa"/>
          </w:tcPr>
          <w:p w14:paraId="167AB635" w14:textId="77777777" w:rsidR="00F87F6F" w:rsidRPr="00FF69E0" w:rsidRDefault="00F87F6F" w:rsidP="00477D8C">
            <w:pPr>
              <w:ind w:rightChars="100" w:right="236" w:firstLine="472"/>
              <w:jc w:val="right"/>
            </w:pPr>
            <w:r w:rsidRPr="00FF69E0">
              <w:t>173.4</w:t>
            </w:r>
          </w:p>
        </w:tc>
      </w:tr>
      <w:tr w:rsidR="00FF69E0" w:rsidRPr="00FF69E0" w14:paraId="36F35778" w14:textId="77777777" w:rsidTr="008B1145">
        <w:trPr>
          <w:jc w:val="center"/>
        </w:trPr>
        <w:tc>
          <w:tcPr>
            <w:tcW w:w="2789" w:type="dxa"/>
          </w:tcPr>
          <w:p w14:paraId="0A3037B0" w14:textId="77777777" w:rsidR="00F87F6F" w:rsidRPr="00FF69E0" w:rsidRDefault="00563ECF" w:rsidP="00526EB4">
            <w:pPr>
              <w:ind w:firstLineChars="56" w:firstLine="132"/>
            </w:pPr>
            <w:r w:rsidRPr="00FF69E0">
              <w:rPr>
                <w:rFonts w:hint="eastAsia"/>
                <w:lang w:eastAsia="zh-TW"/>
              </w:rPr>
              <w:t>西班牙</w:t>
            </w:r>
          </w:p>
        </w:tc>
        <w:tc>
          <w:tcPr>
            <w:tcW w:w="1874" w:type="dxa"/>
          </w:tcPr>
          <w:p w14:paraId="76D50FE9" w14:textId="77777777" w:rsidR="00F87F6F" w:rsidRPr="00FF69E0" w:rsidRDefault="00F87F6F" w:rsidP="00477D8C">
            <w:pPr>
              <w:ind w:rightChars="100" w:right="236" w:firstLine="472"/>
              <w:jc w:val="right"/>
            </w:pPr>
            <w:r w:rsidRPr="00FF69E0">
              <w:t>55.3</w:t>
            </w:r>
          </w:p>
        </w:tc>
        <w:tc>
          <w:tcPr>
            <w:tcW w:w="1875" w:type="dxa"/>
          </w:tcPr>
          <w:p w14:paraId="66D04797" w14:textId="77777777" w:rsidR="00F87F6F" w:rsidRPr="00FF69E0" w:rsidRDefault="00F87F6F" w:rsidP="00477D8C">
            <w:pPr>
              <w:ind w:rightChars="100" w:right="236" w:firstLine="472"/>
              <w:jc w:val="right"/>
            </w:pPr>
            <w:r w:rsidRPr="00FF69E0">
              <w:t>22.1</w:t>
            </w:r>
          </w:p>
        </w:tc>
        <w:tc>
          <w:tcPr>
            <w:tcW w:w="1875" w:type="dxa"/>
          </w:tcPr>
          <w:p w14:paraId="5F576610" w14:textId="77777777" w:rsidR="00F87F6F" w:rsidRPr="00FF69E0" w:rsidRDefault="00F87F6F" w:rsidP="00477D8C">
            <w:pPr>
              <w:ind w:rightChars="100" w:right="236" w:firstLine="472"/>
              <w:jc w:val="right"/>
            </w:pPr>
            <w:r w:rsidRPr="00FF69E0">
              <w:t>163.4</w:t>
            </w:r>
          </w:p>
        </w:tc>
      </w:tr>
      <w:tr w:rsidR="00FF69E0" w:rsidRPr="00FF69E0" w14:paraId="2477B95C" w14:textId="77777777" w:rsidTr="008B1145">
        <w:trPr>
          <w:jc w:val="center"/>
        </w:trPr>
        <w:tc>
          <w:tcPr>
            <w:tcW w:w="2789" w:type="dxa"/>
          </w:tcPr>
          <w:p w14:paraId="306F6066" w14:textId="1625AA5E" w:rsidR="00F87F6F" w:rsidRPr="00FF69E0" w:rsidRDefault="000B58CB" w:rsidP="00526EB4">
            <w:pPr>
              <w:ind w:firstLineChars="56" w:firstLine="132"/>
            </w:pPr>
            <w:r w:rsidRPr="00FF69E0">
              <w:rPr>
                <w:rFonts w:hint="eastAsia"/>
                <w:lang w:eastAsia="zh-TW"/>
              </w:rPr>
              <w:t>中國大陸</w:t>
            </w:r>
          </w:p>
        </w:tc>
        <w:tc>
          <w:tcPr>
            <w:tcW w:w="1874" w:type="dxa"/>
          </w:tcPr>
          <w:p w14:paraId="3BD1FFAC" w14:textId="77777777" w:rsidR="00F87F6F" w:rsidRPr="00FF69E0" w:rsidRDefault="00F87F6F" w:rsidP="00477D8C">
            <w:pPr>
              <w:ind w:rightChars="100" w:right="236" w:firstLine="472"/>
              <w:jc w:val="right"/>
            </w:pPr>
            <w:r w:rsidRPr="00FF69E0">
              <w:t>38.8</w:t>
            </w:r>
          </w:p>
        </w:tc>
        <w:tc>
          <w:tcPr>
            <w:tcW w:w="1875" w:type="dxa"/>
          </w:tcPr>
          <w:p w14:paraId="024A426E" w14:textId="77777777" w:rsidR="00F87F6F" w:rsidRPr="00FF69E0" w:rsidRDefault="00F87F6F" w:rsidP="00477D8C">
            <w:pPr>
              <w:ind w:rightChars="100" w:right="236" w:firstLine="472"/>
              <w:jc w:val="right"/>
            </w:pPr>
            <w:r w:rsidRPr="00FF69E0">
              <w:t>0.4</w:t>
            </w:r>
          </w:p>
        </w:tc>
        <w:tc>
          <w:tcPr>
            <w:tcW w:w="1875" w:type="dxa"/>
          </w:tcPr>
          <w:p w14:paraId="75E31A60" w14:textId="77777777" w:rsidR="00F87F6F" w:rsidRPr="00FF69E0" w:rsidRDefault="00F87F6F" w:rsidP="00477D8C">
            <w:pPr>
              <w:ind w:rightChars="100" w:right="236" w:firstLine="472"/>
              <w:jc w:val="right"/>
            </w:pPr>
            <w:r w:rsidRPr="00FF69E0">
              <w:t>158.4</w:t>
            </w:r>
          </w:p>
        </w:tc>
      </w:tr>
      <w:tr w:rsidR="00FF69E0" w:rsidRPr="00FF69E0" w14:paraId="57775B4A" w14:textId="77777777" w:rsidTr="008B1145">
        <w:trPr>
          <w:jc w:val="center"/>
        </w:trPr>
        <w:tc>
          <w:tcPr>
            <w:tcW w:w="2789" w:type="dxa"/>
          </w:tcPr>
          <w:p w14:paraId="200EB8CB" w14:textId="77777777" w:rsidR="00F87F6F" w:rsidRPr="00FF69E0" w:rsidRDefault="00563ECF" w:rsidP="00526EB4">
            <w:pPr>
              <w:ind w:firstLineChars="56" w:firstLine="132"/>
            </w:pPr>
            <w:r w:rsidRPr="00FF69E0">
              <w:rPr>
                <w:rFonts w:hint="eastAsia"/>
                <w:lang w:eastAsia="zh-TW"/>
              </w:rPr>
              <w:t>土耳其</w:t>
            </w:r>
          </w:p>
        </w:tc>
        <w:tc>
          <w:tcPr>
            <w:tcW w:w="1874" w:type="dxa"/>
          </w:tcPr>
          <w:p w14:paraId="6FD40A53" w14:textId="77777777" w:rsidR="00F87F6F" w:rsidRPr="00FF69E0" w:rsidRDefault="00F87F6F" w:rsidP="00477D8C">
            <w:pPr>
              <w:ind w:rightChars="100" w:right="236" w:firstLine="472"/>
              <w:jc w:val="right"/>
            </w:pPr>
            <w:r w:rsidRPr="00FF69E0">
              <w:t>-38.9</w:t>
            </w:r>
          </w:p>
        </w:tc>
        <w:tc>
          <w:tcPr>
            <w:tcW w:w="1875" w:type="dxa"/>
          </w:tcPr>
          <w:p w14:paraId="349D1667" w14:textId="77777777" w:rsidR="00F87F6F" w:rsidRPr="00FF69E0" w:rsidRDefault="00F87F6F" w:rsidP="00477D8C">
            <w:pPr>
              <w:ind w:rightChars="100" w:right="236" w:firstLine="472"/>
              <w:jc w:val="right"/>
            </w:pPr>
            <w:r w:rsidRPr="00FF69E0">
              <w:t>-47.6</w:t>
            </w:r>
          </w:p>
        </w:tc>
        <w:tc>
          <w:tcPr>
            <w:tcW w:w="1875" w:type="dxa"/>
          </w:tcPr>
          <w:p w14:paraId="097137D3" w14:textId="77777777" w:rsidR="00F87F6F" w:rsidRPr="00FF69E0" w:rsidRDefault="00F87F6F" w:rsidP="00477D8C">
            <w:pPr>
              <w:ind w:rightChars="100" w:right="236" w:firstLine="472"/>
              <w:jc w:val="right"/>
            </w:pPr>
            <w:r w:rsidRPr="00FF69E0">
              <w:t>144.2</w:t>
            </w:r>
          </w:p>
        </w:tc>
      </w:tr>
      <w:tr w:rsidR="00FF69E0" w:rsidRPr="00FF69E0" w14:paraId="345FFDE0" w14:textId="77777777" w:rsidTr="008B1145">
        <w:trPr>
          <w:jc w:val="center"/>
        </w:trPr>
        <w:tc>
          <w:tcPr>
            <w:tcW w:w="2789" w:type="dxa"/>
          </w:tcPr>
          <w:p w14:paraId="18F60438" w14:textId="77777777" w:rsidR="00F87F6F" w:rsidRPr="00FF69E0" w:rsidRDefault="00563ECF" w:rsidP="00526EB4">
            <w:pPr>
              <w:ind w:firstLineChars="56" w:firstLine="132"/>
            </w:pPr>
            <w:r w:rsidRPr="00FF69E0">
              <w:rPr>
                <w:rFonts w:hint="eastAsia"/>
                <w:lang w:eastAsia="zh-TW"/>
              </w:rPr>
              <w:t>香港</w:t>
            </w:r>
          </w:p>
        </w:tc>
        <w:tc>
          <w:tcPr>
            <w:tcW w:w="1874" w:type="dxa"/>
          </w:tcPr>
          <w:p w14:paraId="310CA61F" w14:textId="77777777" w:rsidR="00F87F6F" w:rsidRPr="00FF69E0" w:rsidRDefault="00F87F6F" w:rsidP="00477D8C">
            <w:pPr>
              <w:ind w:rightChars="100" w:right="236" w:firstLine="472"/>
              <w:jc w:val="right"/>
            </w:pPr>
            <w:r w:rsidRPr="00FF69E0">
              <w:t>112.5</w:t>
            </w:r>
          </w:p>
        </w:tc>
        <w:tc>
          <w:tcPr>
            <w:tcW w:w="1875" w:type="dxa"/>
          </w:tcPr>
          <w:p w14:paraId="4D4DBB91" w14:textId="77777777" w:rsidR="00F87F6F" w:rsidRPr="00FF69E0" w:rsidRDefault="00F87F6F" w:rsidP="00477D8C">
            <w:pPr>
              <w:ind w:rightChars="100" w:right="236" w:firstLine="472"/>
              <w:jc w:val="right"/>
            </w:pPr>
            <w:r w:rsidRPr="00FF69E0">
              <w:t>-4.3</w:t>
            </w:r>
          </w:p>
        </w:tc>
        <w:tc>
          <w:tcPr>
            <w:tcW w:w="1875" w:type="dxa"/>
          </w:tcPr>
          <w:p w14:paraId="3A218E61" w14:textId="77777777" w:rsidR="00F87F6F" w:rsidRPr="00FF69E0" w:rsidRDefault="00F87F6F" w:rsidP="00477D8C">
            <w:pPr>
              <w:ind w:rightChars="100" w:right="236" w:firstLine="472"/>
              <w:jc w:val="right"/>
            </w:pPr>
            <w:r w:rsidRPr="00FF69E0">
              <w:t>127.7</w:t>
            </w:r>
          </w:p>
        </w:tc>
      </w:tr>
      <w:tr w:rsidR="00FF69E0" w:rsidRPr="00FF69E0" w14:paraId="4E48F688" w14:textId="77777777" w:rsidTr="008B1145">
        <w:trPr>
          <w:jc w:val="center"/>
        </w:trPr>
        <w:tc>
          <w:tcPr>
            <w:tcW w:w="2789" w:type="dxa"/>
          </w:tcPr>
          <w:p w14:paraId="619B3DA9" w14:textId="77777777" w:rsidR="00F87F6F" w:rsidRPr="00FF69E0" w:rsidRDefault="00563ECF" w:rsidP="00563ECF">
            <w:pPr>
              <w:ind w:firstLineChars="56" w:firstLine="132"/>
            </w:pPr>
            <w:r w:rsidRPr="00FF69E0">
              <w:rPr>
                <w:rFonts w:hint="eastAsia"/>
                <w:lang w:eastAsia="zh-TW"/>
              </w:rPr>
              <w:t>韓國</w:t>
            </w:r>
          </w:p>
        </w:tc>
        <w:tc>
          <w:tcPr>
            <w:tcW w:w="1874" w:type="dxa"/>
          </w:tcPr>
          <w:p w14:paraId="1B995A95" w14:textId="77777777" w:rsidR="00F87F6F" w:rsidRPr="00FF69E0" w:rsidRDefault="00F87F6F" w:rsidP="00477D8C">
            <w:pPr>
              <w:ind w:rightChars="100" w:right="236" w:firstLine="472"/>
              <w:jc w:val="right"/>
            </w:pPr>
            <w:r w:rsidRPr="00FF69E0">
              <w:t>-0.4</w:t>
            </w:r>
          </w:p>
        </w:tc>
        <w:tc>
          <w:tcPr>
            <w:tcW w:w="1875" w:type="dxa"/>
          </w:tcPr>
          <w:p w14:paraId="6534C5F7" w14:textId="77777777" w:rsidR="00F87F6F" w:rsidRPr="00FF69E0" w:rsidRDefault="00F87F6F" w:rsidP="00477D8C">
            <w:pPr>
              <w:ind w:rightChars="100" w:right="236" w:firstLine="472"/>
              <w:jc w:val="right"/>
            </w:pPr>
            <w:r w:rsidRPr="00FF69E0">
              <w:t>-0.2</w:t>
            </w:r>
          </w:p>
        </w:tc>
        <w:tc>
          <w:tcPr>
            <w:tcW w:w="1875" w:type="dxa"/>
          </w:tcPr>
          <w:p w14:paraId="349B8BA5" w14:textId="77777777" w:rsidR="00F87F6F" w:rsidRPr="00FF69E0" w:rsidRDefault="00F87F6F" w:rsidP="00477D8C">
            <w:pPr>
              <w:ind w:rightChars="100" w:right="236" w:firstLine="472"/>
              <w:jc w:val="right"/>
            </w:pPr>
            <w:r w:rsidRPr="00FF69E0">
              <w:t>65.9</w:t>
            </w:r>
          </w:p>
        </w:tc>
      </w:tr>
      <w:tr w:rsidR="00FF69E0" w:rsidRPr="00FF69E0" w14:paraId="6E24B095" w14:textId="77777777" w:rsidTr="008B1145">
        <w:trPr>
          <w:jc w:val="center"/>
        </w:trPr>
        <w:tc>
          <w:tcPr>
            <w:tcW w:w="2789" w:type="dxa"/>
          </w:tcPr>
          <w:p w14:paraId="6026A515" w14:textId="77777777" w:rsidR="00F87F6F" w:rsidRPr="00FF69E0" w:rsidRDefault="00563ECF" w:rsidP="00526EB4">
            <w:pPr>
              <w:ind w:firstLineChars="56" w:firstLine="132"/>
            </w:pPr>
            <w:r w:rsidRPr="00FF69E0">
              <w:rPr>
                <w:rFonts w:hint="eastAsia"/>
                <w:lang w:eastAsia="zh-TW"/>
              </w:rPr>
              <w:t>澳大利亞</w:t>
            </w:r>
          </w:p>
        </w:tc>
        <w:tc>
          <w:tcPr>
            <w:tcW w:w="1874" w:type="dxa"/>
          </w:tcPr>
          <w:p w14:paraId="45980320" w14:textId="77777777" w:rsidR="00F87F6F" w:rsidRPr="00FF69E0" w:rsidRDefault="00F87F6F" w:rsidP="00477D8C">
            <w:pPr>
              <w:ind w:rightChars="100" w:right="236" w:firstLine="472"/>
              <w:jc w:val="right"/>
            </w:pPr>
            <w:r w:rsidRPr="00FF69E0">
              <w:t>13.3</w:t>
            </w:r>
          </w:p>
        </w:tc>
        <w:tc>
          <w:tcPr>
            <w:tcW w:w="1875" w:type="dxa"/>
          </w:tcPr>
          <w:p w14:paraId="73BCBD10" w14:textId="77777777" w:rsidR="00F87F6F" w:rsidRPr="00FF69E0" w:rsidRDefault="00F87F6F" w:rsidP="00477D8C">
            <w:pPr>
              <w:ind w:rightChars="100" w:right="236" w:firstLine="472"/>
              <w:jc w:val="right"/>
            </w:pPr>
            <w:r w:rsidRPr="00FF69E0">
              <w:t>0.3</w:t>
            </w:r>
          </w:p>
        </w:tc>
        <w:tc>
          <w:tcPr>
            <w:tcW w:w="1875" w:type="dxa"/>
          </w:tcPr>
          <w:p w14:paraId="2AADF1DF" w14:textId="77777777" w:rsidR="00F87F6F" w:rsidRPr="00FF69E0" w:rsidRDefault="00F87F6F" w:rsidP="00477D8C">
            <w:pPr>
              <w:ind w:rightChars="100" w:right="236" w:firstLine="472"/>
              <w:jc w:val="right"/>
            </w:pPr>
            <w:r w:rsidRPr="00FF69E0">
              <w:t>13.9</w:t>
            </w:r>
          </w:p>
        </w:tc>
      </w:tr>
      <w:tr w:rsidR="00FF69E0" w:rsidRPr="00FF69E0" w14:paraId="50F6E9C5" w14:textId="77777777" w:rsidTr="008B1145">
        <w:trPr>
          <w:jc w:val="center"/>
        </w:trPr>
        <w:tc>
          <w:tcPr>
            <w:tcW w:w="2789" w:type="dxa"/>
          </w:tcPr>
          <w:p w14:paraId="1097234B" w14:textId="77777777" w:rsidR="00F87F6F" w:rsidRPr="00FF69E0" w:rsidRDefault="00563ECF" w:rsidP="00526EB4">
            <w:pPr>
              <w:ind w:firstLineChars="56" w:firstLine="132"/>
            </w:pPr>
            <w:r w:rsidRPr="00FF69E0">
              <w:rPr>
                <w:rFonts w:hint="eastAsia"/>
                <w:lang w:eastAsia="zh-TW"/>
              </w:rPr>
              <w:t>加拿大</w:t>
            </w:r>
          </w:p>
        </w:tc>
        <w:tc>
          <w:tcPr>
            <w:tcW w:w="1874" w:type="dxa"/>
          </w:tcPr>
          <w:p w14:paraId="11319BBD" w14:textId="77777777" w:rsidR="00F87F6F" w:rsidRPr="00FF69E0" w:rsidRDefault="00F87F6F" w:rsidP="00477D8C">
            <w:pPr>
              <w:ind w:rightChars="100" w:right="236" w:firstLine="472"/>
              <w:jc w:val="right"/>
            </w:pPr>
            <w:r w:rsidRPr="00FF69E0">
              <w:t>-1.4</w:t>
            </w:r>
          </w:p>
        </w:tc>
        <w:tc>
          <w:tcPr>
            <w:tcW w:w="1875" w:type="dxa"/>
          </w:tcPr>
          <w:p w14:paraId="37304A92" w14:textId="77777777" w:rsidR="00F87F6F" w:rsidRPr="00FF69E0" w:rsidRDefault="00F87F6F" w:rsidP="00477D8C">
            <w:pPr>
              <w:ind w:rightChars="100" w:right="236" w:firstLine="472"/>
              <w:jc w:val="right"/>
            </w:pPr>
            <w:r w:rsidRPr="00FF69E0">
              <w:t>9.1</w:t>
            </w:r>
          </w:p>
        </w:tc>
        <w:tc>
          <w:tcPr>
            <w:tcW w:w="1875" w:type="dxa"/>
          </w:tcPr>
          <w:p w14:paraId="52A9A39F" w14:textId="77777777" w:rsidR="00F87F6F" w:rsidRPr="00FF69E0" w:rsidRDefault="00F87F6F" w:rsidP="00477D8C">
            <w:pPr>
              <w:ind w:rightChars="100" w:right="236" w:firstLine="472"/>
              <w:jc w:val="right"/>
            </w:pPr>
            <w:r w:rsidRPr="00FF69E0">
              <w:t>13.4</w:t>
            </w:r>
          </w:p>
        </w:tc>
      </w:tr>
      <w:tr w:rsidR="00FF69E0" w:rsidRPr="00FF69E0" w14:paraId="200D97FE" w14:textId="77777777" w:rsidTr="008B1145">
        <w:trPr>
          <w:jc w:val="center"/>
        </w:trPr>
        <w:tc>
          <w:tcPr>
            <w:tcW w:w="2789" w:type="dxa"/>
          </w:tcPr>
          <w:p w14:paraId="2B7310B2" w14:textId="77777777" w:rsidR="00F87F6F" w:rsidRPr="00FF69E0" w:rsidRDefault="00563ECF" w:rsidP="00526EB4">
            <w:pPr>
              <w:ind w:firstLineChars="56" w:firstLine="132"/>
            </w:pPr>
            <w:r w:rsidRPr="00FF69E0">
              <w:rPr>
                <w:rFonts w:hint="eastAsia"/>
                <w:lang w:eastAsia="zh-TW"/>
              </w:rPr>
              <w:t>英屬維京群島</w:t>
            </w:r>
          </w:p>
        </w:tc>
        <w:tc>
          <w:tcPr>
            <w:tcW w:w="1874" w:type="dxa"/>
          </w:tcPr>
          <w:p w14:paraId="7854463E" w14:textId="77777777" w:rsidR="00F87F6F" w:rsidRPr="00FF69E0" w:rsidRDefault="00F87F6F" w:rsidP="00477D8C">
            <w:pPr>
              <w:ind w:rightChars="100" w:right="236" w:firstLine="472"/>
              <w:jc w:val="right"/>
            </w:pPr>
            <w:r w:rsidRPr="00FF69E0">
              <w:t>-37.0</w:t>
            </w:r>
          </w:p>
        </w:tc>
        <w:tc>
          <w:tcPr>
            <w:tcW w:w="1875" w:type="dxa"/>
          </w:tcPr>
          <w:p w14:paraId="5417A099" w14:textId="77777777" w:rsidR="00F87F6F" w:rsidRPr="00FF69E0" w:rsidRDefault="00F87F6F" w:rsidP="00477D8C">
            <w:pPr>
              <w:ind w:rightChars="100" w:right="236" w:firstLine="472"/>
              <w:jc w:val="right"/>
            </w:pPr>
            <w:r w:rsidRPr="00FF69E0">
              <w:t>1.9</w:t>
            </w:r>
          </w:p>
        </w:tc>
        <w:tc>
          <w:tcPr>
            <w:tcW w:w="1875" w:type="dxa"/>
          </w:tcPr>
          <w:p w14:paraId="2978F2F6" w14:textId="77777777" w:rsidR="00F87F6F" w:rsidRPr="00FF69E0" w:rsidRDefault="00F87F6F" w:rsidP="00477D8C">
            <w:pPr>
              <w:ind w:rightChars="100" w:right="236" w:firstLine="472"/>
              <w:jc w:val="right"/>
            </w:pPr>
            <w:r w:rsidRPr="00FF69E0">
              <w:t>10.7</w:t>
            </w:r>
          </w:p>
        </w:tc>
      </w:tr>
      <w:tr w:rsidR="00FF69E0" w:rsidRPr="00FF69E0" w14:paraId="4A40F994" w14:textId="77777777" w:rsidTr="008B1145">
        <w:trPr>
          <w:jc w:val="center"/>
        </w:trPr>
        <w:tc>
          <w:tcPr>
            <w:tcW w:w="2789" w:type="dxa"/>
          </w:tcPr>
          <w:p w14:paraId="448CAFD5" w14:textId="77777777" w:rsidR="00F87F6F" w:rsidRPr="00FF69E0" w:rsidRDefault="00563ECF" w:rsidP="00526EB4">
            <w:pPr>
              <w:ind w:firstLineChars="56" w:firstLine="132"/>
            </w:pPr>
            <w:r w:rsidRPr="00FF69E0">
              <w:rPr>
                <w:rFonts w:hint="eastAsia"/>
                <w:lang w:eastAsia="zh-TW"/>
              </w:rPr>
              <w:t>塞爾維亞</w:t>
            </w:r>
          </w:p>
        </w:tc>
        <w:tc>
          <w:tcPr>
            <w:tcW w:w="1874" w:type="dxa"/>
          </w:tcPr>
          <w:p w14:paraId="64425FEF" w14:textId="77777777" w:rsidR="00F87F6F" w:rsidRPr="00FF69E0" w:rsidRDefault="00F87F6F" w:rsidP="00477D8C">
            <w:pPr>
              <w:ind w:rightChars="100" w:right="236" w:firstLine="472"/>
              <w:jc w:val="right"/>
            </w:pPr>
            <w:r w:rsidRPr="00FF69E0">
              <w:t>-5.5</w:t>
            </w:r>
          </w:p>
        </w:tc>
        <w:tc>
          <w:tcPr>
            <w:tcW w:w="1875" w:type="dxa"/>
          </w:tcPr>
          <w:p w14:paraId="616740B1" w14:textId="77777777" w:rsidR="00F87F6F" w:rsidRPr="00FF69E0" w:rsidRDefault="00F87F6F" w:rsidP="00477D8C">
            <w:pPr>
              <w:ind w:rightChars="100" w:right="236" w:firstLine="472"/>
              <w:jc w:val="right"/>
            </w:pPr>
            <w:r w:rsidRPr="00FF69E0">
              <w:t>1.0</w:t>
            </w:r>
          </w:p>
        </w:tc>
        <w:tc>
          <w:tcPr>
            <w:tcW w:w="1875" w:type="dxa"/>
          </w:tcPr>
          <w:p w14:paraId="5129C395" w14:textId="77777777" w:rsidR="00F87F6F" w:rsidRPr="00FF69E0" w:rsidRDefault="00F87F6F" w:rsidP="00477D8C">
            <w:pPr>
              <w:ind w:rightChars="100" w:right="236" w:firstLine="472"/>
              <w:jc w:val="right"/>
            </w:pPr>
            <w:r w:rsidRPr="00FF69E0">
              <w:t>7.1</w:t>
            </w:r>
          </w:p>
        </w:tc>
      </w:tr>
      <w:tr w:rsidR="00FF69E0" w:rsidRPr="00FF69E0" w14:paraId="370BF4D2" w14:textId="77777777" w:rsidTr="008B1145">
        <w:trPr>
          <w:jc w:val="center"/>
        </w:trPr>
        <w:tc>
          <w:tcPr>
            <w:tcW w:w="2789" w:type="dxa"/>
          </w:tcPr>
          <w:p w14:paraId="39B3836D" w14:textId="77777777" w:rsidR="00F87F6F" w:rsidRPr="00FF69E0" w:rsidRDefault="00F87F6F" w:rsidP="00526EB4">
            <w:pPr>
              <w:ind w:firstLineChars="56" w:firstLine="132"/>
            </w:pPr>
            <w:r w:rsidRPr="00FF69E0">
              <w:rPr>
                <w:rFonts w:hint="eastAsia"/>
                <w:lang w:eastAsia="zh-TW"/>
              </w:rPr>
              <w:t>其他國家</w:t>
            </w:r>
          </w:p>
        </w:tc>
        <w:tc>
          <w:tcPr>
            <w:tcW w:w="1874" w:type="dxa"/>
          </w:tcPr>
          <w:p w14:paraId="36C5AC36" w14:textId="77777777" w:rsidR="00F87F6F" w:rsidRPr="00FF69E0" w:rsidRDefault="00F87F6F" w:rsidP="00477D8C">
            <w:pPr>
              <w:ind w:rightChars="100" w:right="236" w:firstLine="472"/>
              <w:jc w:val="right"/>
            </w:pPr>
            <w:r w:rsidRPr="00FF69E0">
              <w:t>34.2</w:t>
            </w:r>
          </w:p>
        </w:tc>
        <w:tc>
          <w:tcPr>
            <w:tcW w:w="1875" w:type="dxa"/>
          </w:tcPr>
          <w:p w14:paraId="586C759F" w14:textId="77777777" w:rsidR="00F87F6F" w:rsidRPr="00FF69E0" w:rsidRDefault="00F87F6F" w:rsidP="00477D8C">
            <w:pPr>
              <w:ind w:rightChars="100" w:right="236" w:firstLine="472"/>
              <w:jc w:val="right"/>
            </w:pPr>
            <w:r w:rsidRPr="00FF69E0">
              <w:t>120.1</w:t>
            </w:r>
          </w:p>
        </w:tc>
        <w:tc>
          <w:tcPr>
            <w:tcW w:w="1875" w:type="dxa"/>
          </w:tcPr>
          <w:p w14:paraId="53E94514" w14:textId="77777777" w:rsidR="00F87F6F" w:rsidRPr="00FF69E0" w:rsidRDefault="00F87F6F" w:rsidP="00477D8C">
            <w:pPr>
              <w:ind w:rightChars="100" w:right="236" w:firstLine="472"/>
              <w:jc w:val="right"/>
            </w:pPr>
            <w:r w:rsidRPr="00FF69E0">
              <w:t>582.1</w:t>
            </w:r>
          </w:p>
        </w:tc>
      </w:tr>
      <w:tr w:rsidR="00FF69E0" w:rsidRPr="00FF69E0" w14:paraId="7DC8E39E" w14:textId="77777777" w:rsidTr="008B1145">
        <w:trPr>
          <w:jc w:val="center"/>
        </w:trPr>
        <w:tc>
          <w:tcPr>
            <w:tcW w:w="2789" w:type="dxa"/>
            <w:vAlign w:val="center"/>
          </w:tcPr>
          <w:p w14:paraId="60BBECFC" w14:textId="77777777" w:rsidR="00F87F6F" w:rsidRPr="00FF69E0" w:rsidRDefault="00F87F6F" w:rsidP="00F87F6F">
            <w:pPr>
              <w:pStyle w:val="afd"/>
            </w:pPr>
            <w:r w:rsidRPr="00FF69E0">
              <w:rPr>
                <w:rFonts w:hint="eastAsia"/>
              </w:rPr>
              <w:t>總額</w:t>
            </w:r>
          </w:p>
        </w:tc>
        <w:tc>
          <w:tcPr>
            <w:tcW w:w="1874" w:type="dxa"/>
          </w:tcPr>
          <w:p w14:paraId="247F7171" w14:textId="77777777" w:rsidR="00F87F6F" w:rsidRPr="00FF69E0" w:rsidRDefault="00F87F6F" w:rsidP="00477D8C">
            <w:pPr>
              <w:ind w:rightChars="100" w:right="236" w:firstLine="473"/>
              <w:jc w:val="right"/>
              <w:rPr>
                <w:b/>
              </w:rPr>
            </w:pPr>
            <w:r w:rsidRPr="00FF69E0">
              <w:rPr>
                <w:b/>
              </w:rPr>
              <w:t>3,901.9</w:t>
            </w:r>
          </w:p>
        </w:tc>
        <w:tc>
          <w:tcPr>
            <w:tcW w:w="1875" w:type="dxa"/>
          </w:tcPr>
          <w:p w14:paraId="482FB31F" w14:textId="77777777" w:rsidR="00F87F6F" w:rsidRPr="00FF69E0" w:rsidRDefault="00F87F6F" w:rsidP="00477D8C">
            <w:pPr>
              <w:ind w:rightChars="100" w:right="236" w:firstLine="473"/>
              <w:jc w:val="right"/>
              <w:rPr>
                <w:b/>
              </w:rPr>
            </w:pPr>
            <w:r w:rsidRPr="00FF69E0">
              <w:rPr>
                <w:b/>
              </w:rPr>
              <w:t>3,488.8</w:t>
            </w:r>
          </w:p>
        </w:tc>
        <w:tc>
          <w:tcPr>
            <w:tcW w:w="1875" w:type="dxa"/>
          </w:tcPr>
          <w:p w14:paraId="68F79981" w14:textId="77777777" w:rsidR="00F87F6F" w:rsidRPr="00FF69E0" w:rsidRDefault="00F87F6F" w:rsidP="00477D8C">
            <w:pPr>
              <w:ind w:rightChars="100" w:right="236" w:firstLine="473"/>
              <w:jc w:val="right"/>
              <w:rPr>
                <w:b/>
              </w:rPr>
            </w:pPr>
            <w:r w:rsidRPr="00FF69E0">
              <w:rPr>
                <w:b/>
              </w:rPr>
              <w:t>42,552.8</w:t>
            </w:r>
          </w:p>
        </w:tc>
      </w:tr>
    </w:tbl>
    <w:p w14:paraId="1ED12AF9" w14:textId="77777777" w:rsidR="00E23E2A" w:rsidRPr="00FF69E0" w:rsidRDefault="00E23E2A" w:rsidP="00E23E2A">
      <w:pPr>
        <w:snapToGrid w:val="0"/>
        <w:spacing w:line="400" w:lineRule="atLeast"/>
        <w:ind w:firstLineChars="0" w:firstLine="0"/>
        <w:rPr>
          <w:lang w:eastAsia="zh-TW"/>
        </w:rPr>
      </w:pPr>
      <w:r w:rsidRPr="00FF69E0">
        <w:rPr>
          <w:rFonts w:hint="eastAsia"/>
          <w:lang w:eastAsia="zh-TW"/>
        </w:rPr>
        <w:t>資料來源：克羅埃西亞中央銀行統計資料</w:t>
      </w:r>
      <w:r w:rsidRPr="00FF69E0">
        <w:rPr>
          <w:rFonts w:hint="eastAsia"/>
          <w:lang w:eastAsia="zh-TW"/>
        </w:rPr>
        <w:t xml:space="preserve"> </w:t>
      </w:r>
      <w:hyperlink r:id="rId33" w:history="1">
        <w:r w:rsidRPr="00FF69E0">
          <w:rPr>
            <w:lang w:eastAsia="zh-TW"/>
          </w:rPr>
          <w:t>https://www.hnb.hr/en/statistics/statistical-data/rest-of-the-world/foreign-direct-investments</w:t>
        </w:r>
      </w:hyperlink>
      <w:r w:rsidRPr="00FF69E0">
        <w:rPr>
          <w:rFonts w:hint="eastAsia"/>
          <w:lang w:eastAsia="zh-TW"/>
        </w:rPr>
        <w:t xml:space="preserve"> </w:t>
      </w:r>
    </w:p>
    <w:p w14:paraId="596A4EA0" w14:textId="77777777" w:rsidR="00E23E2A" w:rsidRPr="00FF69E0" w:rsidRDefault="00E23E2A" w:rsidP="00E23E2A">
      <w:pPr>
        <w:pStyle w:val="a5"/>
        <w:spacing w:before="514" w:after="771"/>
      </w:pPr>
      <w:r w:rsidRPr="00FF69E0">
        <w:br w:type="page"/>
      </w:r>
      <w:bookmarkStart w:id="15" w:name="_Toc78241394"/>
      <w:r w:rsidRPr="00FF69E0">
        <w:rPr>
          <w:rFonts w:hint="eastAsia"/>
        </w:rPr>
        <w:t>附錄四　我國廠商對當地國投資統計</w:t>
      </w:r>
      <w:bookmarkEnd w:id="15"/>
    </w:p>
    <w:p w14:paraId="5E57247E" w14:textId="56922520" w:rsidR="00E23E2A" w:rsidRPr="00FF69E0" w:rsidRDefault="00E23E2A" w:rsidP="00E23E2A">
      <w:pPr>
        <w:ind w:firstLine="472"/>
        <w:rPr>
          <w:lang w:eastAsia="zh-TW"/>
        </w:rPr>
      </w:pPr>
      <w:r w:rsidRPr="00FF69E0">
        <w:rPr>
          <w:rFonts w:hint="eastAsia"/>
          <w:lang w:eastAsia="zh-TW"/>
        </w:rPr>
        <w:t>根據</w:t>
      </w:r>
      <w:r w:rsidR="00BB043E" w:rsidRPr="00FF69E0">
        <w:rPr>
          <w:rFonts w:hint="eastAsia"/>
          <w:lang w:eastAsia="zh-TW"/>
        </w:rPr>
        <w:t>經濟部投資審議司</w:t>
      </w:r>
      <w:r w:rsidRPr="00FF69E0">
        <w:rPr>
          <w:rFonts w:hint="eastAsia"/>
          <w:lang w:eastAsia="zh-TW"/>
        </w:rPr>
        <w:t>核准對外投資統計，截至</w:t>
      </w:r>
      <w:r w:rsidRPr="00FF69E0">
        <w:rPr>
          <w:lang w:eastAsia="zh-TW"/>
        </w:rPr>
        <w:t>20</w:t>
      </w:r>
      <w:r w:rsidR="00971B51" w:rsidRPr="00FF69E0">
        <w:rPr>
          <w:rFonts w:hint="eastAsia"/>
          <w:lang w:eastAsia="zh-TW"/>
        </w:rPr>
        <w:t>2</w:t>
      </w:r>
      <w:r w:rsidR="003B56CC" w:rsidRPr="00FF69E0">
        <w:rPr>
          <w:rFonts w:hint="eastAsia"/>
          <w:lang w:eastAsia="zh-TW"/>
        </w:rPr>
        <w:t>2</w:t>
      </w:r>
      <w:r w:rsidRPr="00FF69E0">
        <w:rPr>
          <w:rFonts w:hint="eastAsia"/>
          <w:lang w:eastAsia="zh-TW"/>
        </w:rPr>
        <w:t>年底，我國廠商尚無對克羅埃西亞投資案件。</w:t>
      </w:r>
    </w:p>
    <w:p w14:paraId="501FE3D8" w14:textId="77777777" w:rsidR="00E23E2A" w:rsidRPr="00FF69E0" w:rsidRDefault="00E23E2A" w:rsidP="00E23E2A">
      <w:pPr>
        <w:pStyle w:val="a5"/>
        <w:spacing w:before="514" w:after="771"/>
        <w:rPr>
          <w:lang w:eastAsia="zh-TW"/>
        </w:rPr>
      </w:pPr>
      <w:r w:rsidRPr="00FF69E0">
        <w:br w:type="page"/>
      </w:r>
      <w:bookmarkStart w:id="16" w:name="_Toc78241395"/>
      <w:r w:rsidRPr="00FF69E0">
        <w:rPr>
          <w:rFonts w:hint="eastAsia"/>
        </w:rPr>
        <w:t xml:space="preserve">附錄五　</w:t>
      </w:r>
      <w:r w:rsidRPr="00FF69E0">
        <w:rPr>
          <w:rFonts w:hint="eastAsia"/>
          <w:lang w:eastAsia="zh-TW"/>
        </w:rPr>
        <w:t>其他重要資料</w:t>
      </w:r>
      <w:bookmarkEnd w:id="16"/>
    </w:p>
    <w:p w14:paraId="7274A8C9" w14:textId="77777777" w:rsidR="00E23E2A" w:rsidRPr="00FF69E0" w:rsidRDefault="00E23E2A" w:rsidP="00E23E2A">
      <w:pPr>
        <w:pStyle w:val="a7"/>
        <w:spacing w:before="257" w:after="257"/>
      </w:pPr>
      <w:r w:rsidRPr="00FF69E0">
        <w:rPr>
          <w:rFonts w:hint="eastAsia"/>
          <w:lang w:val="zh-TW" w:bidi="he-IL"/>
        </w:rPr>
        <w:t>一、</w:t>
      </w:r>
      <w:r w:rsidRPr="00FF69E0">
        <w:rPr>
          <w:rFonts w:hint="eastAsia"/>
        </w:rPr>
        <w:t>參考書目與網站</w:t>
      </w:r>
    </w:p>
    <w:p w14:paraId="007C26A0" w14:textId="77777777" w:rsidR="00E23E2A" w:rsidRPr="00FF69E0" w:rsidRDefault="00E23E2A" w:rsidP="00E23E2A">
      <w:pPr>
        <w:pStyle w:val="a8"/>
        <w:rPr>
          <w:lang w:val="en-US"/>
        </w:rPr>
      </w:pPr>
      <w:r w:rsidRPr="00FF69E0">
        <w:rPr>
          <w:rFonts w:ascii="華康細圓體" w:hint="eastAsia"/>
          <w:lang w:val="en-US"/>
        </w:rPr>
        <w:t>（</w:t>
      </w:r>
      <w:r w:rsidRPr="00FF69E0">
        <w:rPr>
          <w:rFonts w:ascii="華康細圓體" w:hint="eastAsia"/>
        </w:rPr>
        <w:t>一</w:t>
      </w:r>
      <w:r w:rsidRPr="00FF69E0">
        <w:rPr>
          <w:rFonts w:ascii="華康細圓體" w:hint="eastAsia"/>
          <w:lang w:val="en-US"/>
        </w:rPr>
        <w:t>）</w:t>
      </w:r>
      <w:r w:rsidRPr="00FF69E0">
        <w:rPr>
          <w:rFonts w:hint="eastAsia"/>
        </w:rPr>
        <w:t>克國統計局</w:t>
      </w:r>
      <w:hyperlink r:id="rId34" w:history="1">
        <w:r w:rsidRPr="00FF69E0">
          <w:rPr>
            <w:lang w:val="en-US"/>
          </w:rPr>
          <w:t>http://www.dzs.hr/default_e.htm</w:t>
        </w:r>
      </w:hyperlink>
    </w:p>
    <w:p w14:paraId="35E2887D" w14:textId="77777777" w:rsidR="00E23E2A" w:rsidRPr="00FF69E0" w:rsidRDefault="00E23E2A" w:rsidP="00E23E2A">
      <w:pPr>
        <w:pStyle w:val="a8"/>
        <w:rPr>
          <w:lang w:val="en-US"/>
        </w:rPr>
      </w:pPr>
      <w:r w:rsidRPr="00FF69E0">
        <w:rPr>
          <w:rFonts w:ascii="華康細圓體" w:hint="eastAsia"/>
          <w:lang w:val="en-US"/>
        </w:rPr>
        <w:t>（</w:t>
      </w:r>
      <w:r w:rsidRPr="00FF69E0">
        <w:rPr>
          <w:rFonts w:ascii="華康細圓體" w:hint="eastAsia"/>
        </w:rPr>
        <w:t>二</w:t>
      </w:r>
      <w:r w:rsidRPr="00FF69E0">
        <w:rPr>
          <w:rFonts w:ascii="華康細圓體" w:hint="eastAsia"/>
          <w:lang w:val="en-US"/>
        </w:rPr>
        <w:t>）</w:t>
      </w:r>
      <w:r w:rsidRPr="00FF69E0">
        <w:rPr>
          <w:rFonts w:hint="eastAsia"/>
        </w:rPr>
        <w:t>克國央行</w:t>
      </w:r>
      <w:r w:rsidRPr="00FF69E0">
        <w:rPr>
          <w:lang w:val="en-US"/>
        </w:rPr>
        <w:t>http://www.hnb.hr/</w:t>
      </w:r>
    </w:p>
    <w:p w14:paraId="4E9AFE60" w14:textId="77777777" w:rsidR="00E23E2A" w:rsidRPr="00FF69E0" w:rsidRDefault="00E23E2A" w:rsidP="00E23E2A">
      <w:pPr>
        <w:pStyle w:val="a8"/>
        <w:rPr>
          <w:lang w:val="en-US"/>
        </w:rPr>
      </w:pPr>
      <w:r w:rsidRPr="00FF69E0">
        <w:rPr>
          <w:rFonts w:ascii="華康細圓體" w:hint="eastAsia"/>
          <w:lang w:val="en-US"/>
        </w:rPr>
        <w:t>（</w:t>
      </w:r>
      <w:r w:rsidRPr="00FF69E0">
        <w:rPr>
          <w:rFonts w:ascii="華康細圓體" w:hint="eastAsia"/>
        </w:rPr>
        <w:t>三</w:t>
      </w:r>
      <w:r w:rsidRPr="00FF69E0">
        <w:rPr>
          <w:rFonts w:ascii="華康細圓體" w:hint="eastAsia"/>
          <w:lang w:val="en-US"/>
        </w:rPr>
        <w:t>）</w:t>
      </w:r>
      <w:r w:rsidRPr="00FF69E0">
        <w:rPr>
          <w:rFonts w:hint="eastAsia"/>
        </w:rPr>
        <w:t>克國工商總會</w:t>
      </w:r>
      <w:hyperlink r:id="rId35" w:history="1">
        <w:r w:rsidRPr="00FF69E0">
          <w:rPr>
            <w:lang w:val="en-US"/>
          </w:rPr>
          <w:t>http://www.hgk.hr/en</w:t>
        </w:r>
      </w:hyperlink>
      <w:r w:rsidRPr="00FF69E0">
        <w:rPr>
          <w:rFonts w:hint="eastAsia"/>
        </w:rPr>
        <w:t>及</w:t>
      </w:r>
      <w:r w:rsidRPr="00FF69E0">
        <w:rPr>
          <w:lang w:val="en-US"/>
        </w:rPr>
        <w:t>http://www.investincroatia.hr/</w:t>
      </w:r>
    </w:p>
    <w:p w14:paraId="2B1D7B73" w14:textId="77777777" w:rsidR="00E23E2A" w:rsidRPr="00FF69E0" w:rsidRDefault="00E23E2A" w:rsidP="00E23E2A">
      <w:pPr>
        <w:pStyle w:val="a8"/>
        <w:rPr>
          <w:lang w:val="en-US"/>
        </w:rPr>
      </w:pPr>
      <w:r w:rsidRPr="00FF69E0">
        <w:rPr>
          <w:rFonts w:ascii="華康細圓體" w:hint="eastAsia"/>
          <w:lang w:val="en-US"/>
        </w:rPr>
        <w:t>（</w:t>
      </w:r>
      <w:r w:rsidRPr="00FF69E0">
        <w:rPr>
          <w:rFonts w:ascii="華康細圓體" w:hint="eastAsia"/>
        </w:rPr>
        <w:t>四</w:t>
      </w:r>
      <w:r w:rsidRPr="00FF69E0">
        <w:rPr>
          <w:rFonts w:ascii="華康細圓體" w:hint="eastAsia"/>
          <w:lang w:val="en-US"/>
        </w:rPr>
        <w:t>）</w:t>
      </w:r>
      <w:r w:rsidRPr="00FF69E0">
        <w:rPr>
          <w:rFonts w:hint="eastAsia"/>
        </w:rPr>
        <w:t>克國</w:t>
      </w:r>
      <w:proofErr w:type="gramStart"/>
      <w:r w:rsidRPr="00FF69E0">
        <w:rPr>
          <w:rFonts w:hint="eastAsia"/>
        </w:rPr>
        <w:t>經濟暨永續</w:t>
      </w:r>
      <w:proofErr w:type="gramEnd"/>
      <w:r w:rsidRPr="00FF69E0">
        <w:rPr>
          <w:rFonts w:hint="eastAsia"/>
        </w:rPr>
        <w:t>發展部</w:t>
      </w:r>
      <w:r w:rsidRPr="00FF69E0">
        <w:rPr>
          <w:lang w:val="en-US"/>
        </w:rPr>
        <w:t>https://mingor.gov.hr/#</w:t>
      </w:r>
    </w:p>
    <w:p w14:paraId="2515A4B3" w14:textId="77777777" w:rsidR="00E23E2A" w:rsidRPr="00FF69E0" w:rsidRDefault="00E23E2A" w:rsidP="00E23E2A">
      <w:pPr>
        <w:pStyle w:val="a8"/>
        <w:rPr>
          <w:lang w:val="en-US"/>
        </w:rPr>
      </w:pPr>
      <w:r w:rsidRPr="00FF69E0">
        <w:rPr>
          <w:rFonts w:ascii="華康細圓體" w:hint="eastAsia"/>
          <w:lang w:val="en-US"/>
        </w:rPr>
        <w:t>（</w:t>
      </w:r>
      <w:r w:rsidRPr="00FF69E0">
        <w:rPr>
          <w:rFonts w:ascii="華康細圓體" w:hint="eastAsia"/>
        </w:rPr>
        <w:t>五</w:t>
      </w:r>
      <w:r w:rsidRPr="00FF69E0">
        <w:rPr>
          <w:rFonts w:ascii="華康細圓體" w:hint="eastAsia"/>
          <w:lang w:val="en-US"/>
        </w:rPr>
        <w:t>）</w:t>
      </w:r>
      <w:r w:rsidRPr="00FF69E0">
        <w:rPr>
          <w:rFonts w:hint="eastAsia"/>
        </w:rPr>
        <w:t>克國</w:t>
      </w:r>
      <w:proofErr w:type="gramStart"/>
      <w:r w:rsidRPr="00FF69E0">
        <w:rPr>
          <w:rFonts w:hint="eastAsia"/>
        </w:rPr>
        <w:t>經濟暨永續</w:t>
      </w:r>
      <w:proofErr w:type="gramEnd"/>
      <w:r w:rsidRPr="00FF69E0">
        <w:rPr>
          <w:rFonts w:hint="eastAsia"/>
        </w:rPr>
        <w:t>發展部投資服務專網</w:t>
      </w:r>
      <w:hyperlink r:id="rId36" w:history="1">
        <w:r w:rsidRPr="00FF69E0">
          <w:rPr>
            <w:lang w:val="en-US"/>
          </w:rPr>
          <w:t>http://investcroatia.gov.hr/en/</w:t>
        </w:r>
      </w:hyperlink>
    </w:p>
    <w:p w14:paraId="4A5C2A2A" w14:textId="77777777" w:rsidR="00E23E2A" w:rsidRPr="00FF69E0" w:rsidRDefault="00E23E2A" w:rsidP="00E23E2A">
      <w:pPr>
        <w:pStyle w:val="a8"/>
        <w:rPr>
          <w:lang w:val="en-US"/>
        </w:rPr>
      </w:pPr>
      <w:r w:rsidRPr="00FF69E0">
        <w:rPr>
          <w:rFonts w:ascii="華康細圓體" w:hint="eastAsia"/>
          <w:lang w:val="en-US"/>
        </w:rPr>
        <w:t>（</w:t>
      </w:r>
      <w:r w:rsidRPr="00FF69E0">
        <w:rPr>
          <w:rFonts w:ascii="華康細圓體" w:hint="eastAsia"/>
        </w:rPr>
        <w:t>六</w:t>
      </w:r>
      <w:r w:rsidRPr="00FF69E0">
        <w:rPr>
          <w:rFonts w:ascii="華康細圓體" w:hint="eastAsia"/>
          <w:lang w:val="en-US"/>
        </w:rPr>
        <w:t>）</w:t>
      </w:r>
      <w:r w:rsidRPr="00FF69E0">
        <w:rPr>
          <w:rFonts w:hint="eastAsia"/>
        </w:rPr>
        <w:t>歐盟統計局</w:t>
      </w:r>
      <w:hyperlink r:id="rId37" w:history="1">
        <w:r w:rsidRPr="00FF69E0">
          <w:rPr>
            <w:lang w:val="en-US"/>
          </w:rPr>
          <w:t>http://ec.europa.eu/eurostat</w:t>
        </w:r>
      </w:hyperlink>
      <w:r w:rsidRPr="00FF69E0">
        <w:rPr>
          <w:rFonts w:hint="eastAsia"/>
          <w:lang w:val="en-US"/>
        </w:rPr>
        <w:t xml:space="preserve"> </w:t>
      </w:r>
    </w:p>
    <w:p w14:paraId="4CCA5D81" w14:textId="77777777" w:rsidR="00E23E2A" w:rsidRPr="00FF69E0" w:rsidRDefault="00E23E2A" w:rsidP="00E23E2A">
      <w:pPr>
        <w:pStyle w:val="a8"/>
        <w:rPr>
          <w:lang w:val="en-US"/>
        </w:rPr>
      </w:pPr>
      <w:r w:rsidRPr="00FF69E0">
        <w:rPr>
          <w:rFonts w:ascii="華康細圓體" w:hint="eastAsia"/>
          <w:lang w:val="en-US"/>
        </w:rPr>
        <w:t>（</w:t>
      </w:r>
      <w:r w:rsidRPr="00FF69E0">
        <w:rPr>
          <w:rFonts w:ascii="華康細圓體" w:hint="eastAsia"/>
        </w:rPr>
        <w:t>七</w:t>
      </w:r>
      <w:r w:rsidRPr="00FF69E0">
        <w:rPr>
          <w:rFonts w:ascii="華康細圓體" w:hint="eastAsia"/>
          <w:lang w:val="en-US"/>
        </w:rPr>
        <w:t>）</w:t>
      </w:r>
      <w:r w:rsidRPr="00FF69E0">
        <w:rPr>
          <w:rFonts w:hint="eastAsia"/>
        </w:rPr>
        <w:t>中小企業、創新暨投資促進中心</w:t>
      </w:r>
      <w:r w:rsidRPr="00FF69E0">
        <w:rPr>
          <w:lang w:val="en-US"/>
        </w:rPr>
        <w:t>https://hamagbicro.hr/</w:t>
      </w:r>
    </w:p>
    <w:p w14:paraId="0A720C50" w14:textId="77777777" w:rsidR="00E23E2A" w:rsidRPr="00FF69E0" w:rsidRDefault="00E23E2A" w:rsidP="00E23E2A">
      <w:pPr>
        <w:pStyle w:val="a8"/>
        <w:rPr>
          <w:lang w:val="en-US"/>
        </w:rPr>
      </w:pPr>
      <w:r w:rsidRPr="00FF69E0">
        <w:rPr>
          <w:rFonts w:ascii="華康細圓體" w:hint="eastAsia"/>
          <w:lang w:val="en-US"/>
        </w:rPr>
        <w:t>（</w:t>
      </w:r>
      <w:r w:rsidRPr="00FF69E0">
        <w:rPr>
          <w:rFonts w:ascii="華康細圓體" w:hint="eastAsia"/>
        </w:rPr>
        <w:t>八</w:t>
      </w:r>
      <w:r w:rsidRPr="00FF69E0">
        <w:rPr>
          <w:rFonts w:ascii="華康細圓體" w:hint="eastAsia"/>
          <w:lang w:val="en-US"/>
        </w:rPr>
        <w:t>）</w:t>
      </w:r>
      <w:r w:rsidRPr="00FF69E0">
        <w:rPr>
          <w:rFonts w:hint="eastAsia"/>
        </w:rPr>
        <w:t>克羅埃西亞內政部</w:t>
      </w:r>
      <w:r w:rsidRPr="00FF69E0">
        <w:rPr>
          <w:lang w:val="en-US"/>
        </w:rPr>
        <w:t>https://mup.gov.hr/en</w:t>
      </w:r>
      <w:r w:rsidRPr="00FF69E0">
        <w:rPr>
          <w:rFonts w:hint="eastAsia"/>
          <w:lang w:val="en-US"/>
        </w:rPr>
        <w:t xml:space="preserve"> </w:t>
      </w:r>
    </w:p>
    <w:p w14:paraId="544F027F" w14:textId="77777777" w:rsidR="00E23E2A" w:rsidRPr="00FF69E0" w:rsidRDefault="00E23E2A" w:rsidP="00E23E2A">
      <w:pPr>
        <w:pStyle w:val="a8"/>
        <w:rPr>
          <w:lang w:val="en-US"/>
        </w:rPr>
      </w:pPr>
      <w:r w:rsidRPr="00FF69E0">
        <w:rPr>
          <w:rFonts w:ascii="華康細圓體" w:hint="eastAsia"/>
          <w:lang w:val="en-US"/>
        </w:rPr>
        <w:t>（</w:t>
      </w:r>
      <w:r w:rsidRPr="00FF69E0">
        <w:rPr>
          <w:rFonts w:ascii="華康細圓體" w:hint="eastAsia"/>
        </w:rPr>
        <w:t>九</w:t>
      </w:r>
      <w:r w:rsidRPr="00FF69E0">
        <w:rPr>
          <w:rFonts w:ascii="華康細圓體" w:hint="eastAsia"/>
          <w:lang w:val="en-US"/>
        </w:rPr>
        <w:t>）</w:t>
      </w:r>
      <w:r w:rsidRPr="00FF69E0">
        <w:rPr>
          <w:rFonts w:hint="eastAsia"/>
        </w:rPr>
        <w:t>克國財政部稅務管理署</w:t>
      </w:r>
      <w:hyperlink r:id="rId38" w:history="1">
        <w:r w:rsidRPr="00FF69E0">
          <w:rPr>
            <w:lang w:val="en-US"/>
          </w:rPr>
          <w:t>https://www.porezna-uprava.hr/en/Pages/default.aspx</w:t>
        </w:r>
      </w:hyperlink>
    </w:p>
    <w:p w14:paraId="761FAD22" w14:textId="77777777" w:rsidR="00E23E2A" w:rsidRPr="00FF69E0" w:rsidRDefault="00E23E2A" w:rsidP="00E23E2A">
      <w:pPr>
        <w:pStyle w:val="a8"/>
        <w:rPr>
          <w:lang w:val="en-US"/>
        </w:rPr>
      </w:pPr>
      <w:r w:rsidRPr="00FF69E0">
        <w:rPr>
          <w:rFonts w:ascii="華康細圓體" w:hint="eastAsia"/>
          <w:lang w:val="en-US"/>
        </w:rPr>
        <w:t>（</w:t>
      </w:r>
      <w:r w:rsidRPr="00FF69E0">
        <w:rPr>
          <w:rFonts w:ascii="華康細圓體" w:hint="eastAsia"/>
        </w:rPr>
        <w:t>十</w:t>
      </w:r>
      <w:r w:rsidRPr="00FF69E0">
        <w:rPr>
          <w:rFonts w:ascii="華康細圓體" w:hint="eastAsia"/>
          <w:lang w:val="en-US"/>
        </w:rPr>
        <w:t>）</w:t>
      </w:r>
      <w:r w:rsidRPr="00FF69E0">
        <w:rPr>
          <w:lang w:val="en-US"/>
        </w:rPr>
        <w:t>OECD</w:t>
      </w:r>
      <w:r w:rsidRPr="00FF69E0">
        <w:rPr>
          <w:rFonts w:hint="eastAsia"/>
        </w:rPr>
        <w:t>研究資料</w:t>
      </w:r>
      <w:hyperlink r:id="rId39" w:history="1">
        <w:r w:rsidRPr="00FF69E0">
          <w:rPr>
            <w:lang w:val="en-US"/>
          </w:rPr>
          <w:t>https://www.oecd.org/countries/croatia/croatia-continues-to-strengthen-its-investment-and-regulatory-policies.htm</w:t>
        </w:r>
      </w:hyperlink>
    </w:p>
    <w:p w14:paraId="3841D9E1" w14:textId="77777777" w:rsidR="00E23E2A" w:rsidRPr="00FF69E0" w:rsidRDefault="00E23E2A" w:rsidP="00E23E2A">
      <w:pPr>
        <w:pStyle w:val="a7"/>
        <w:spacing w:before="257" w:after="257"/>
      </w:pPr>
      <w:r w:rsidRPr="00FF69E0">
        <w:rPr>
          <w:rFonts w:hint="eastAsia"/>
          <w:lang w:val="zh-TW" w:bidi="he-IL"/>
        </w:rPr>
        <w:t>二、</w:t>
      </w:r>
      <w:r w:rsidRPr="00FF69E0">
        <w:rPr>
          <w:rFonts w:hint="eastAsia"/>
        </w:rPr>
        <w:t>雙邊經貿備忘錄</w:t>
      </w:r>
    </w:p>
    <w:p w14:paraId="51504F33" w14:textId="77777777" w:rsidR="00E23E2A" w:rsidRPr="00FF69E0" w:rsidRDefault="00E23E2A" w:rsidP="00E23E2A">
      <w:pPr>
        <w:pStyle w:val="a8"/>
        <w:rPr>
          <w:rFonts w:eastAsia="標楷體"/>
          <w:snapToGrid w:val="0"/>
        </w:rPr>
      </w:pPr>
      <w:r w:rsidRPr="00FF69E0">
        <w:rPr>
          <w:rFonts w:ascii="華康細圓體" w:hint="eastAsia"/>
        </w:rPr>
        <w:t>（一）</w:t>
      </w:r>
      <w:r w:rsidRPr="00FF69E0">
        <w:rPr>
          <w:rFonts w:hint="eastAsia"/>
        </w:rPr>
        <w:t>2013</w:t>
      </w:r>
      <w:r w:rsidRPr="00FF69E0">
        <w:rPr>
          <w:rFonts w:hint="eastAsia"/>
        </w:rPr>
        <w:t>年</w:t>
      </w:r>
      <w:r w:rsidRPr="00FF69E0">
        <w:rPr>
          <w:rFonts w:hint="eastAsia"/>
        </w:rPr>
        <w:t>11</w:t>
      </w:r>
      <w:r w:rsidRPr="00FF69E0">
        <w:rPr>
          <w:rFonts w:hint="eastAsia"/>
        </w:rPr>
        <w:t>月</w:t>
      </w:r>
      <w:r w:rsidRPr="00FF69E0">
        <w:rPr>
          <w:rFonts w:hint="eastAsia"/>
        </w:rPr>
        <w:t>18</w:t>
      </w:r>
      <w:r w:rsidRPr="00FF69E0">
        <w:rPr>
          <w:rFonts w:hint="eastAsia"/>
        </w:rPr>
        <w:t>日中華民國國際經濟合作協會與克羅埃西亞工商總會</w:t>
      </w:r>
      <w:r w:rsidRPr="00FF69E0">
        <w:t>（</w:t>
      </w:r>
      <w:r w:rsidRPr="00FF69E0">
        <w:t>CCE</w:t>
      </w:r>
      <w:r w:rsidRPr="00FF69E0">
        <w:t>）簽署經貿</w:t>
      </w:r>
      <w:r w:rsidRPr="00FF69E0">
        <w:rPr>
          <w:rFonts w:hint="eastAsia"/>
        </w:rPr>
        <w:t>合作備忘錄（</w:t>
      </w:r>
      <w:r w:rsidRPr="00FF69E0">
        <w:t>MOU</w:t>
      </w:r>
      <w:r w:rsidRPr="00FF69E0">
        <w:rPr>
          <w:rFonts w:hint="eastAsia"/>
        </w:rPr>
        <w:t>），同年</w:t>
      </w:r>
      <w:r w:rsidRPr="00FF69E0">
        <w:rPr>
          <w:rFonts w:hint="eastAsia"/>
        </w:rPr>
        <w:t>10</w:t>
      </w:r>
      <w:r w:rsidRPr="00FF69E0">
        <w:rPr>
          <w:rFonts w:hint="eastAsia"/>
        </w:rPr>
        <w:t>月舉行</w:t>
      </w:r>
      <w:r w:rsidRPr="00FF69E0">
        <w:t>首屆「</w:t>
      </w:r>
      <w:proofErr w:type="gramStart"/>
      <w:r w:rsidRPr="00FF69E0">
        <w:t>臺</w:t>
      </w:r>
      <w:proofErr w:type="gramEnd"/>
      <w:r w:rsidRPr="00FF69E0">
        <w:t>克企業論壇」</w:t>
      </w:r>
      <w:r w:rsidRPr="00FF69E0">
        <w:rPr>
          <w:rFonts w:hint="eastAsia"/>
        </w:rPr>
        <w:t>；</w:t>
      </w:r>
      <w:r w:rsidRPr="00FF69E0">
        <w:rPr>
          <w:rFonts w:hint="eastAsia"/>
        </w:rPr>
        <w:t>2021</w:t>
      </w:r>
      <w:r w:rsidRPr="00FF69E0">
        <w:rPr>
          <w:rFonts w:hint="eastAsia"/>
        </w:rPr>
        <w:t>年</w:t>
      </w:r>
      <w:r w:rsidRPr="00FF69E0">
        <w:rPr>
          <w:rFonts w:hint="eastAsia"/>
        </w:rPr>
        <w:t>5</w:t>
      </w:r>
      <w:r w:rsidRPr="00FF69E0">
        <w:rPr>
          <w:rFonts w:hint="eastAsia"/>
        </w:rPr>
        <w:t>月</w:t>
      </w:r>
      <w:r w:rsidRPr="00FF69E0">
        <w:rPr>
          <w:rFonts w:hint="eastAsia"/>
        </w:rPr>
        <w:t>27</w:t>
      </w:r>
      <w:r w:rsidRPr="00FF69E0">
        <w:rPr>
          <w:rFonts w:hint="eastAsia"/>
        </w:rPr>
        <w:t>日</w:t>
      </w:r>
      <w:r w:rsidRPr="00FF69E0">
        <w:rPr>
          <w:rFonts w:hint="eastAsia"/>
        </w:rPr>
        <w:t>CCE</w:t>
      </w:r>
      <w:r w:rsidRPr="00FF69E0">
        <w:rPr>
          <w:rFonts w:hint="eastAsia"/>
        </w:rPr>
        <w:t>與國經協會及台北市進出口同業公會召開「第</w:t>
      </w:r>
      <w:r w:rsidRPr="00FF69E0">
        <w:rPr>
          <w:rFonts w:hint="eastAsia"/>
        </w:rPr>
        <w:t>2</w:t>
      </w:r>
      <w:r w:rsidRPr="00FF69E0">
        <w:rPr>
          <w:rFonts w:hint="eastAsia"/>
        </w:rPr>
        <w:t>屆</w:t>
      </w:r>
      <w:proofErr w:type="gramStart"/>
      <w:r w:rsidRPr="00FF69E0">
        <w:rPr>
          <w:rFonts w:hint="eastAsia"/>
        </w:rPr>
        <w:t>臺</w:t>
      </w:r>
      <w:proofErr w:type="gramEnd"/>
      <w:r w:rsidRPr="00FF69E0">
        <w:rPr>
          <w:rFonts w:hint="eastAsia"/>
        </w:rPr>
        <w:t>克（羅埃西亞）經濟</w:t>
      </w:r>
      <w:proofErr w:type="gramStart"/>
      <w:r w:rsidRPr="00FF69E0">
        <w:rPr>
          <w:rFonts w:hint="eastAsia"/>
        </w:rPr>
        <w:t>合作暨商機</w:t>
      </w:r>
      <w:proofErr w:type="gramEnd"/>
      <w:r w:rsidRPr="00FF69E0">
        <w:rPr>
          <w:rFonts w:hint="eastAsia"/>
        </w:rPr>
        <w:t>媒合（線上）會議」。</w:t>
      </w:r>
    </w:p>
    <w:p w14:paraId="10FB35CA" w14:textId="77777777" w:rsidR="00E23E2A" w:rsidRPr="00FF69E0" w:rsidRDefault="00E23E2A" w:rsidP="00E23E2A">
      <w:pPr>
        <w:pStyle w:val="a8"/>
      </w:pPr>
      <w:r w:rsidRPr="00FF69E0">
        <w:rPr>
          <w:rFonts w:ascii="華康細圓體" w:hint="eastAsia"/>
        </w:rPr>
        <w:t>（二）</w:t>
      </w:r>
      <w:r w:rsidRPr="00FF69E0">
        <w:t>2019</w:t>
      </w:r>
      <w:r w:rsidRPr="00FF69E0">
        <w:rPr>
          <w:rFonts w:hint="eastAsia"/>
        </w:rPr>
        <w:t>年</w:t>
      </w:r>
      <w:r w:rsidRPr="00FF69E0">
        <w:t>9</w:t>
      </w:r>
      <w:r w:rsidRPr="00FF69E0">
        <w:rPr>
          <w:rFonts w:hint="eastAsia"/>
        </w:rPr>
        <w:t>月</w:t>
      </w:r>
      <w:r w:rsidRPr="00FF69E0">
        <w:t>23</w:t>
      </w:r>
      <w:r w:rsidRPr="00FF69E0">
        <w:rPr>
          <w:rFonts w:hint="eastAsia"/>
        </w:rPr>
        <w:t>日「台北市進出口公會</w:t>
      </w:r>
      <w:r w:rsidRPr="00FF69E0">
        <w:t>（</w:t>
      </w:r>
      <w:r w:rsidRPr="00FF69E0">
        <w:t>IEAT</w:t>
      </w:r>
      <w:r w:rsidRPr="00FF69E0">
        <w:t>）</w:t>
      </w:r>
      <w:r w:rsidRPr="00FF69E0">
        <w:rPr>
          <w:rFonts w:hint="eastAsia"/>
        </w:rPr>
        <w:t>理監事歐洲經貿考察團」拜會克羅埃西亞商工總會（</w:t>
      </w:r>
      <w:r w:rsidRPr="00FF69E0">
        <w:rPr>
          <w:rFonts w:hint="eastAsia"/>
        </w:rPr>
        <w:t>CCE</w:t>
      </w:r>
      <w:r w:rsidRPr="00FF69E0">
        <w:rPr>
          <w:rFonts w:hint="eastAsia"/>
        </w:rPr>
        <w:t>），雙方就</w:t>
      </w:r>
      <w:proofErr w:type="gramStart"/>
      <w:r w:rsidRPr="00FF69E0">
        <w:rPr>
          <w:rFonts w:hint="eastAsia"/>
        </w:rPr>
        <w:t>臺</w:t>
      </w:r>
      <w:proofErr w:type="gramEnd"/>
      <w:r w:rsidRPr="00FF69E0">
        <w:rPr>
          <w:rFonts w:hint="eastAsia"/>
        </w:rPr>
        <w:t>克經貿概況及未來合作方向等進行交流並簽署合作備忘錄（</w:t>
      </w:r>
      <w:r w:rsidRPr="00FF69E0">
        <w:t>MOU</w:t>
      </w:r>
      <w:r w:rsidRPr="00FF69E0">
        <w:rPr>
          <w:rFonts w:hint="eastAsia"/>
        </w:rPr>
        <w:t>）。</w:t>
      </w:r>
    </w:p>
    <w:p w14:paraId="104B4D31" w14:textId="77777777" w:rsidR="00E23E2A" w:rsidRPr="00FF69E0" w:rsidRDefault="00E23E2A" w:rsidP="00E23E2A">
      <w:pPr>
        <w:ind w:firstLine="472"/>
        <w:rPr>
          <w:lang w:eastAsia="zh-TW"/>
        </w:rPr>
      </w:pPr>
    </w:p>
    <w:p w14:paraId="33DD1D3B" w14:textId="77777777" w:rsidR="00E23E2A" w:rsidRPr="00FF69E0" w:rsidRDefault="00E23E2A">
      <w:pPr>
        <w:widowControl/>
        <w:overflowPunct/>
        <w:autoSpaceDE/>
        <w:autoSpaceDN/>
        <w:ind w:firstLineChars="0" w:firstLine="0"/>
        <w:jc w:val="left"/>
        <w:rPr>
          <w:lang w:eastAsia="zh-TW"/>
        </w:rPr>
      </w:pPr>
      <w:r w:rsidRPr="00FF69E0">
        <w:rPr>
          <w:lang w:eastAsia="zh-TW"/>
        </w:rPr>
        <w:br w:type="page"/>
      </w:r>
    </w:p>
    <w:p w14:paraId="44B71E66" w14:textId="77777777" w:rsidR="00E23E2A" w:rsidRPr="00FF69E0" w:rsidRDefault="00E23E2A" w:rsidP="00E23E2A">
      <w:pPr>
        <w:ind w:firstLine="472"/>
        <w:rPr>
          <w:lang w:eastAsia="zh-TW"/>
        </w:rPr>
      </w:pPr>
    </w:p>
    <w:p w14:paraId="40161136" w14:textId="77777777" w:rsidR="006A2164" w:rsidRPr="00FF69E0" w:rsidRDefault="006A2164" w:rsidP="008D3149">
      <w:pPr>
        <w:ind w:firstLine="472"/>
        <w:rPr>
          <w:lang w:eastAsia="zh-TW"/>
        </w:rPr>
        <w:sectPr w:rsidR="006A2164" w:rsidRPr="00FF69E0" w:rsidSect="003E0BC3">
          <w:headerReference w:type="default" r:id="rId40"/>
          <w:pgSz w:w="11906" w:h="16838" w:code="9"/>
          <w:pgMar w:top="2268" w:right="1701" w:bottom="1701" w:left="1701" w:header="1134" w:footer="851" w:gutter="0"/>
          <w:cols w:space="425"/>
          <w:docGrid w:type="linesAndChars" w:linePitch="514" w:charSpace="-774"/>
        </w:sectPr>
      </w:pPr>
    </w:p>
    <w:p w14:paraId="299F1C83" w14:textId="77777777" w:rsidR="00642C95" w:rsidRPr="00FF69E0" w:rsidRDefault="00642C95" w:rsidP="006A2164">
      <w:pPr>
        <w:ind w:firstLine="472"/>
        <w:rPr>
          <w:lang w:eastAsia="zh-TW"/>
        </w:rPr>
      </w:pPr>
    </w:p>
    <w:p w14:paraId="58158389" w14:textId="77777777" w:rsidR="006A2164" w:rsidRPr="00FF69E0" w:rsidRDefault="006A2164" w:rsidP="006A2164">
      <w:pPr>
        <w:ind w:firstLineChars="0" w:firstLine="0"/>
        <w:rPr>
          <w:rFonts w:ascii="標楷體" w:eastAsia="標楷體" w:hAnsi="標楷體"/>
          <w:bCs/>
          <w:sz w:val="26"/>
          <w:szCs w:val="26"/>
          <w:lang w:eastAsia="zh-TW"/>
        </w:rPr>
      </w:pPr>
      <w:r w:rsidRPr="00FF69E0">
        <w:rPr>
          <w:rFonts w:ascii="標楷體" w:eastAsia="標楷體" w:hAnsi="標楷體"/>
          <w:bCs/>
          <w:sz w:val="26"/>
          <w:szCs w:val="26"/>
          <w:lang w:eastAsia="zh-TW"/>
        </w:rPr>
        <w:br w:type="page"/>
      </w:r>
    </w:p>
    <w:p w14:paraId="4C641694" w14:textId="77777777" w:rsidR="00E469F3" w:rsidRPr="00FF69E0" w:rsidRDefault="00E45FB2" w:rsidP="00E45FB2">
      <w:pPr>
        <w:ind w:firstLine="512"/>
      </w:pPr>
      <w:r w:rsidRPr="00FF69E0">
        <w:rPr>
          <w:rFonts w:ascii="標楷體" w:eastAsia="標楷體" w:hAnsi="標楷體"/>
          <w:bCs/>
          <w:noProof/>
          <w:sz w:val="26"/>
          <w:szCs w:val="26"/>
          <w:lang w:eastAsia="zh-TW"/>
        </w:rPr>
        <mc:AlternateContent>
          <mc:Choice Requires="wps">
            <w:drawing>
              <wp:anchor distT="0" distB="0" distL="114300" distR="114300" simplePos="0" relativeHeight="251660288" behindDoc="0" locked="0" layoutInCell="1" allowOverlap="1" wp14:anchorId="364C3801" wp14:editId="250D4D44">
                <wp:simplePos x="0" y="0"/>
                <wp:positionH relativeFrom="column">
                  <wp:posOffset>-302895</wp:posOffset>
                </wp:positionH>
                <wp:positionV relativeFrom="paragraph">
                  <wp:posOffset>6484620</wp:posOffset>
                </wp:positionV>
                <wp:extent cx="6069330" cy="2331720"/>
                <wp:effectExtent l="0" t="0" r="0" b="0"/>
                <wp:wrapNone/>
                <wp:docPr id="2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331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C44CAD" w14:textId="4BB98BD4" w:rsidR="000B58CB" w:rsidRPr="004B4040" w:rsidRDefault="000B58CB" w:rsidP="006A2164">
                            <w:pPr>
                              <w:snapToGrid w:val="0"/>
                              <w:ind w:firstLineChars="0" w:firstLine="0"/>
                              <w:rPr>
                                <w:rFonts w:ascii="華康新特黑體" w:eastAsia="華康新特黑體"/>
                                <w:lang w:eastAsia="zh-TW"/>
                              </w:rPr>
                            </w:pPr>
                            <w:r w:rsidRPr="000B58CB">
                              <w:rPr>
                                <w:rFonts w:ascii="華康新特黑體" w:eastAsia="華康新特黑體" w:hint="eastAsia"/>
                                <w:lang w:eastAsia="zh-TW"/>
                              </w:rPr>
                              <w:t>經濟部投資促進司</w:t>
                            </w:r>
                          </w:p>
                          <w:p w14:paraId="67BE67A1" w14:textId="08062CF0" w:rsidR="000B58CB" w:rsidRPr="004B4040" w:rsidRDefault="000B58CB" w:rsidP="006A2164">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0B58CB">
                              <w:rPr>
                                <w:rFonts w:ascii="華康中黑體(P)" w:eastAsia="華康中黑體(P)" w:hAnsi="Arial" w:cs="Arial" w:hint="eastAsia"/>
                                <w:sz w:val="20"/>
                                <w:szCs w:val="20"/>
                                <w:lang w:eastAsia="zh-TW"/>
                              </w:rPr>
                              <w:t>臺北市中正區愛國東路 82 號 3 樓</w:t>
                            </w:r>
                          </w:p>
                          <w:p w14:paraId="0E9A8314" w14:textId="77777777" w:rsidR="000B58CB" w:rsidRPr="004B4040" w:rsidRDefault="000B58CB" w:rsidP="006A2164">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58A345D8" w14:textId="77777777" w:rsidR="000B58CB" w:rsidRPr="004B4040" w:rsidRDefault="000B58CB" w:rsidP="006A2164">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0ABB566C" w14:textId="77777777" w:rsidR="000B58CB" w:rsidRPr="004B4040" w:rsidRDefault="000B58CB" w:rsidP="006A2164">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4FEF36BD" w14:textId="7FB4050D" w:rsidR="000B58CB" w:rsidRPr="004B4040" w:rsidRDefault="000B58CB" w:rsidP="006A2164">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Pr="000B58CB">
                              <w:rPr>
                                <w:rFonts w:ascii="華康中黑體(P)" w:eastAsia="華康中黑體(P)" w:hAnsi="Arial" w:cs="Arial"/>
                                <w:sz w:val="20"/>
                                <w:szCs w:val="20"/>
                              </w:rPr>
                              <w:t>doi</w:t>
                            </w:r>
                            <w:r w:rsidR="00A11AAC">
                              <w:rPr>
                                <w:rFonts w:ascii="華康中黑體(P)" w:eastAsia="華康中黑體(P)" w:hAnsi="Arial" w:cs="Arial" w:hint="eastAsia"/>
                                <w:sz w:val="20"/>
                                <w:szCs w:val="20"/>
                                <w:lang w:eastAsia="zh-TW"/>
                              </w:rPr>
                              <w:t>s</w:t>
                            </w:r>
                            <w:r w:rsidRPr="000B58CB">
                              <w:rPr>
                                <w:rFonts w:ascii="華康中黑體(P)" w:eastAsia="華康中黑體(P)" w:hAnsi="Arial" w:cs="Arial"/>
                                <w:sz w:val="20"/>
                                <w:szCs w:val="20"/>
                              </w:rPr>
                              <w:t>@moea.gov.tw</w:t>
                            </w:r>
                          </w:p>
                          <w:p w14:paraId="2713D1C5" w14:textId="77777777" w:rsidR="000B58CB" w:rsidRDefault="000B58CB" w:rsidP="006A2164">
                            <w:pPr>
                              <w:snapToGrid w:val="0"/>
                              <w:ind w:firstLineChars="0" w:firstLine="0"/>
                              <w:rPr>
                                <w:rFonts w:ascii="華康中黑體(P)" w:eastAsia="華康中黑體(P)" w:hAnsi="Arial" w:cs="Arial"/>
                                <w:sz w:val="20"/>
                                <w:szCs w:val="20"/>
                              </w:rPr>
                            </w:pPr>
                          </w:p>
                          <w:p w14:paraId="3E6335A1" w14:textId="77777777" w:rsidR="000B58CB" w:rsidRPr="004B4040" w:rsidRDefault="000B58CB" w:rsidP="006A2164">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85pt;margin-top:510.6pt;width:477.9pt;height:18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" filled="f" stroked="f">
                <v:textbox>
                  <w:txbxContent>
                    <w:p w14:paraId="4AC44CAD" w14:textId="4BB98BD4" w:rsidR="000B58CB" w:rsidRPr="004B4040" w:rsidRDefault="000B58CB" w:rsidP="006A2164">
                      <w:pPr>
                        <w:snapToGrid w:val="0"/>
                        <w:ind w:firstLineChars="0" w:firstLine="0"/>
                        <w:rPr>
                          <w:rFonts w:ascii="華康新特黑體" w:eastAsia="華康新特黑體"/>
                          <w:lang w:eastAsia="zh-TW"/>
                        </w:rPr>
                      </w:pPr>
                      <w:r w:rsidRPr="000B58CB">
                        <w:rPr>
                          <w:rFonts w:ascii="華康新特黑體" w:eastAsia="華康新特黑體" w:hint="eastAsia"/>
                          <w:lang w:eastAsia="zh-TW"/>
                        </w:rPr>
                        <w:t>經濟部投資促進司</w:t>
                      </w:r>
                    </w:p>
                    <w:p w14:paraId="67BE67A1" w14:textId="08062CF0" w:rsidR="000B58CB" w:rsidRPr="004B4040" w:rsidRDefault="000B58CB" w:rsidP="006A2164">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0B58CB">
                        <w:rPr>
                          <w:rFonts w:ascii="華康中黑體(P)" w:eastAsia="華康中黑體(P)" w:hAnsi="Arial" w:cs="Arial" w:hint="eastAsia"/>
                          <w:sz w:val="20"/>
                          <w:szCs w:val="20"/>
                          <w:lang w:eastAsia="zh-TW"/>
                        </w:rPr>
                        <w:t>臺北市中正區愛國東路 82 號 3 樓</w:t>
                      </w:r>
                    </w:p>
                    <w:p w14:paraId="0E9A8314" w14:textId="77777777" w:rsidR="000B58CB" w:rsidRPr="004B4040" w:rsidRDefault="000B58CB" w:rsidP="006A2164">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58A345D8" w14:textId="77777777" w:rsidR="000B58CB" w:rsidRPr="004B4040" w:rsidRDefault="000B58CB" w:rsidP="006A2164">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0ABB566C" w14:textId="77777777" w:rsidR="000B58CB" w:rsidRPr="004B4040" w:rsidRDefault="000B58CB" w:rsidP="006A2164">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4FEF36BD" w14:textId="7FB4050D" w:rsidR="000B58CB" w:rsidRPr="004B4040" w:rsidRDefault="000B58CB" w:rsidP="006A2164">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Pr="000B58CB">
                        <w:rPr>
                          <w:rFonts w:ascii="華康中黑體(P)" w:eastAsia="華康中黑體(P)" w:hAnsi="Arial" w:cs="Arial"/>
                          <w:sz w:val="20"/>
                          <w:szCs w:val="20"/>
                        </w:rPr>
                        <w:t>doi</w:t>
                      </w:r>
                      <w:r w:rsidR="00A11AAC">
                        <w:rPr>
                          <w:rFonts w:ascii="華康中黑體(P)" w:eastAsia="華康中黑體(P)" w:hAnsi="Arial" w:cs="Arial" w:hint="eastAsia"/>
                          <w:sz w:val="20"/>
                          <w:szCs w:val="20"/>
                          <w:lang w:eastAsia="zh-TW"/>
                        </w:rPr>
                        <w:t>s</w:t>
                      </w:r>
                      <w:r w:rsidRPr="000B58CB">
                        <w:rPr>
                          <w:rFonts w:ascii="華康中黑體(P)" w:eastAsia="華康中黑體(P)" w:hAnsi="Arial" w:cs="Arial"/>
                          <w:sz w:val="20"/>
                          <w:szCs w:val="20"/>
                        </w:rPr>
                        <w:t>@moea.gov.tw</w:t>
                      </w:r>
                    </w:p>
                    <w:p w14:paraId="2713D1C5" w14:textId="77777777" w:rsidR="000B58CB" w:rsidRDefault="000B58CB" w:rsidP="006A2164">
                      <w:pPr>
                        <w:snapToGrid w:val="0"/>
                        <w:ind w:firstLineChars="0" w:firstLine="0"/>
                        <w:rPr>
                          <w:rFonts w:ascii="華康中黑體(P)" w:eastAsia="華康中黑體(P)" w:hAnsi="Arial" w:cs="Arial"/>
                          <w:sz w:val="20"/>
                          <w:szCs w:val="20"/>
                        </w:rPr>
                      </w:pPr>
                    </w:p>
                    <w:p w14:paraId="3E6335A1" w14:textId="77777777" w:rsidR="000B58CB" w:rsidRPr="004B4040" w:rsidRDefault="000B58CB" w:rsidP="006A2164">
                      <w:pPr>
                        <w:snapToGrid w:val="0"/>
                        <w:ind w:firstLineChars="0" w:firstLine="0"/>
                        <w:rPr>
                          <w:rFonts w:ascii="華康中黑體(P)" w:eastAsia="華康中黑體(P)" w:hAnsi="Arial" w:cs="Arial"/>
                          <w:sz w:val="20"/>
                          <w:szCs w:val="20"/>
                        </w:rPr>
                      </w:pPr>
                    </w:p>
                  </w:txbxContent>
                </v:textbox>
              </v:shape>
            </w:pict>
          </mc:Fallback>
        </mc:AlternateContent>
      </w:r>
      <w:r w:rsidRPr="00FF69E0">
        <w:rPr>
          <w:rFonts w:ascii="標楷體" w:eastAsia="標楷體" w:hAnsi="標楷體"/>
          <w:bCs/>
          <w:noProof/>
          <w:sz w:val="26"/>
          <w:szCs w:val="26"/>
          <w:lang w:eastAsia="zh-TW"/>
        </w:rPr>
        <w:drawing>
          <wp:anchor distT="0" distB="0" distL="114300" distR="114300" simplePos="0" relativeHeight="251661312" behindDoc="1" locked="0" layoutInCell="1" allowOverlap="1" wp14:anchorId="0A59E773" wp14:editId="3610CDAB">
            <wp:simplePos x="0" y="0"/>
            <wp:positionH relativeFrom="column">
              <wp:posOffset>-1095375</wp:posOffset>
            </wp:positionH>
            <wp:positionV relativeFrom="paragraph">
              <wp:posOffset>-1438910</wp:posOffset>
            </wp:positionV>
            <wp:extent cx="7600950" cy="11307445"/>
            <wp:effectExtent l="0" t="0" r="0" b="8255"/>
            <wp:wrapNone/>
            <wp:docPr id="45"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103-19印尼-186-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00950" cy="11307445"/>
                    </a:xfrm>
                    <a:prstGeom prst="rect">
                      <a:avLst/>
                    </a:prstGeom>
                    <a:noFill/>
                  </pic:spPr>
                </pic:pic>
              </a:graphicData>
            </a:graphic>
            <wp14:sizeRelH relativeFrom="page">
              <wp14:pctWidth>0</wp14:pctWidth>
            </wp14:sizeRelH>
            <wp14:sizeRelV relativeFrom="page">
              <wp14:pctHeight>0</wp14:pctHeight>
            </wp14:sizeRelV>
          </wp:anchor>
        </w:drawing>
      </w:r>
    </w:p>
    <w:sectPr w:rsidR="00E469F3" w:rsidRPr="00FF69E0" w:rsidSect="003E0BC3">
      <w:headerReference w:type="even" r:id="rId42"/>
      <w:headerReference w:type="default" r:id="rId43"/>
      <w:footerReference w:type="even" r:id="rId44"/>
      <w:footerReference w:type="default" r:id="rId45"/>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87CC207" w14:textId="77777777" w:rsidR="0047715F" w:rsidRDefault="0047715F" w:rsidP="008E5082">
      <w:pPr>
        <w:ind w:firstLine="480"/>
      </w:pPr>
      <w:r>
        <w:separator/>
      </w:r>
    </w:p>
  </w:endnote>
  <w:endnote w:type="continuationSeparator" w:id="0">
    <w:p w14:paraId="51F3475A" w14:textId="77777777" w:rsidR="0047715F" w:rsidRDefault="0047715F"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華康細圓體">
    <w:panose1 w:val="020F0309000000000000"/>
    <w:charset w:val="88"/>
    <w:family w:val="modern"/>
    <w:pitch w:val="fixed"/>
    <w:sig w:usb0="80000001" w:usb1="28091800" w:usb2="00000016" w:usb3="00000000" w:csb0="001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華康粗圓體">
    <w:panose1 w:val="020F0709000000000000"/>
    <w:charset w:val="88"/>
    <w:family w:val="modern"/>
    <w:pitch w:val="fixed"/>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MS Mincho">
    <w:altName w:val="ＭＳ 明朝"/>
    <w:panose1 w:val="02020609040205080304"/>
    <w:charset w:val="80"/>
    <w:family w:val="modern"/>
    <w:pitch w:val="fixed"/>
    <w:sig w:usb0="A00002BF" w:usb1="68C7FCFB" w:usb2="00000010" w:usb3="00000000" w:csb0="0002009F" w:csb1="00000000"/>
  </w:font>
  <w:font w:name="Footlight MT Light">
    <w:panose1 w:val="0204060206030A020304"/>
    <w:charset w:val="00"/>
    <w:family w:val="roman"/>
    <w:pitch w:val="variable"/>
    <w:sig w:usb0="00000003" w:usb1="00000000" w:usb2="00000000" w:usb3="00000000" w:csb0="00000001"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98DA75" w14:textId="77777777" w:rsidR="000B58CB" w:rsidRPr="00624358" w:rsidRDefault="000B58CB" w:rsidP="00624358">
    <w:pPr>
      <w:pStyle w:val="ab"/>
      <w:rPr>
        <w:lang w:eastAsia="zh-TW"/>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EED43D" w14:textId="77777777" w:rsidR="000B58CB" w:rsidRPr="00624358" w:rsidRDefault="000B58CB" w:rsidP="00624358">
    <w:pPr>
      <w:pStyle w:val="a9"/>
      <w:ind w:left="1200" w:rightChars="3251" w:right="7802" w:hanging="9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308079" w14:textId="77777777" w:rsidR="000B58CB" w:rsidRDefault="000B58CB" w:rsidP="00543488">
    <w:pPr>
      <w:pStyle w:val="af4"/>
      <w:ind w:left="1440" w:hanging="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D529A8" w14:textId="77777777" w:rsidR="000B58CB" w:rsidRDefault="000B58CB" w:rsidP="00624358">
    <w:pPr>
      <w:pStyle w:val="ab"/>
      <w:ind w:firstLine="480"/>
      <w:rPr>
        <w:lang w:eastAsia="zh-TW"/>
      </w:rPr>
    </w:pPr>
  </w:p>
  <w:p w14:paraId="4AABE547" w14:textId="77777777" w:rsidR="000B58CB" w:rsidRPr="00624358" w:rsidRDefault="000B58CB" w:rsidP="00624358">
    <w:pPr>
      <w:pStyle w:val="ab"/>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FB336F" w14:textId="77777777" w:rsidR="000B58CB" w:rsidRPr="00624358" w:rsidRDefault="000B58CB" w:rsidP="00624358">
    <w:pPr>
      <w:pStyle w:val="ab"/>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2E77CF">
      <w:rPr>
        <w:rFonts w:ascii="Footlight MT Light" w:hAnsi="Footlight MT Light"/>
        <w:i/>
        <w:iCs/>
        <w:noProof/>
        <w:sz w:val="32"/>
        <w:szCs w:val="32"/>
        <w:lang w:eastAsia="zh-TW" w:bidi="hi-IN"/>
      </w:rPr>
      <w:t>68</w:t>
    </w:r>
    <w:r w:rsidRPr="003E0BC3">
      <w:rPr>
        <w:rFonts w:ascii="Footlight MT Light" w:hAnsi="Footlight MT Light"/>
        <w:i/>
        <w:iCs/>
        <w:noProof/>
        <w:sz w:val="32"/>
        <w:szCs w:val="32"/>
        <w:lang w:eastAsia="zh-TW" w:bidi="hi-IN"/>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C64577" w14:textId="77777777" w:rsidR="000B58CB" w:rsidRPr="00624358" w:rsidRDefault="000B58CB" w:rsidP="00624358">
    <w:pPr>
      <w:pStyle w:val="a9"/>
      <w:ind w:leftChars="3250" w:left="8760" w:hanging="960"/>
      <w:jc w:val="cente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2E77CF">
      <w:rPr>
        <w:rFonts w:ascii="Footlight MT Light" w:hAnsi="Footlight MT Light"/>
        <w:i/>
        <w:iCs/>
        <w:noProof/>
        <w:sz w:val="32"/>
        <w:szCs w:val="32"/>
        <w:lang w:eastAsia="zh-TW"/>
      </w:rPr>
      <w:t>67</w:t>
    </w:r>
    <w:r w:rsidRPr="003E0BC3">
      <w:rPr>
        <w:rFonts w:ascii="Footlight MT Light" w:hAnsi="Footlight MT Light"/>
        <w:i/>
        <w:iCs/>
        <w:noProof/>
        <w:sz w:val="32"/>
        <w:szCs w:val="32"/>
        <w:lang w:eastAsia="zh-TW"/>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61CD25" w14:textId="77777777" w:rsidR="000B58CB" w:rsidRPr="00F71753" w:rsidRDefault="000B58CB" w:rsidP="00543488">
    <w:pPr>
      <w:pStyle w:val="af4"/>
      <w:ind w:left="1440" w:hanging="48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1A5175" w14:textId="77777777" w:rsidR="000B58CB" w:rsidRPr="003E0BC3" w:rsidRDefault="000B58CB" w:rsidP="001B7CB9">
    <w:pPr>
      <w:pStyle w:val="12"/>
      <w:ind w:leftChars="3250" w:left="7800"/>
      <w:jc w:val="center"/>
      <w:rPr>
        <w:rFonts w:ascii="Footlight MT Light" w:hAnsi="Footlight MT Light"/>
        <w:i/>
        <w:iCs/>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7D8BF6" w14:textId="77777777" w:rsidR="0047715F" w:rsidRDefault="0047715F" w:rsidP="00153A12">
      <w:pPr>
        <w:ind w:firstLine="480"/>
      </w:pPr>
      <w:r>
        <w:separator/>
      </w:r>
    </w:p>
  </w:footnote>
  <w:footnote w:type="continuationSeparator" w:id="0">
    <w:p w14:paraId="5376C150" w14:textId="77777777" w:rsidR="0047715F" w:rsidRDefault="0047715F"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3C4E8C" w14:textId="77777777" w:rsidR="000B58CB" w:rsidRDefault="000B58CB" w:rsidP="00DF4A7F">
    <w:pPr>
      <w:pStyle w:val="12"/>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5DAE1C" w14:textId="77777777" w:rsidR="000B58CB" w:rsidRPr="00562D64" w:rsidRDefault="000B58C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0288" behindDoc="1" locked="0" layoutInCell="1" allowOverlap="1" wp14:anchorId="5665A185" wp14:editId="13F2545E">
              <wp:simplePos x="0" y="0"/>
              <wp:positionH relativeFrom="column">
                <wp:posOffset>3769360</wp:posOffset>
              </wp:positionH>
              <wp:positionV relativeFrom="paragraph">
                <wp:posOffset>-50165</wp:posOffset>
              </wp:positionV>
              <wp:extent cx="1590040" cy="198120"/>
              <wp:effectExtent l="0" t="0" r="10160" b="11430"/>
              <wp:wrapNone/>
              <wp:docPr id="1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92B078" w14:textId="77777777" w:rsidR="000B58CB" w:rsidRPr="000C2131" w:rsidRDefault="000B58CB"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034" type="#_x0000_t202" style="position:absolute;left:0;text-align:left;margin-left:296.8pt;margin-top:-3.95pt;width:125.2pt;height:15.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IEPsQ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90IEPsQIAALIFAAAO&#10;AAAAAAAAAAAAAAAAAC4CAABkcnMvZTJvRG9jLnhtbFBLAQItABQABgAIAAAAIQDIAJsQ3wAAAAkB&#10;AAAPAAAAAAAAAAAAAAAAAAsFAABkcnMvZG93bnJldi54bWxQSwUGAAAAAAQABADzAAAAFwYAAAAA&#10;" filled="f" stroked="f">
              <v:textbox style="mso-fit-shape-to-text:t" inset="0,0,0,0">
                <w:txbxContent>
                  <w:p w14:paraId="1992B078" w14:textId="77777777" w:rsidR="000B58CB" w:rsidRPr="000C2131" w:rsidRDefault="000B58CB"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61312" behindDoc="1" locked="0" layoutInCell="1" allowOverlap="1" wp14:anchorId="529B66F3" wp14:editId="2EC95916">
              <wp:simplePos x="0" y="0"/>
              <wp:positionH relativeFrom="column">
                <wp:posOffset>-1270</wp:posOffset>
              </wp:positionH>
              <wp:positionV relativeFrom="paragraph">
                <wp:posOffset>-78740</wp:posOffset>
              </wp:positionV>
              <wp:extent cx="3707130" cy="338455"/>
              <wp:effectExtent l="8255" t="35560" r="8890" b="35560"/>
              <wp:wrapNone/>
              <wp:docPr id="10"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E721296" id="Freeform 21"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59264" behindDoc="1" locked="0" layoutInCell="1" allowOverlap="1" wp14:anchorId="7D6B6E8A" wp14:editId="1D7CA443">
              <wp:simplePos x="0" y="0"/>
              <wp:positionH relativeFrom="column">
                <wp:posOffset>3709670</wp:posOffset>
              </wp:positionH>
              <wp:positionV relativeFrom="paragraph">
                <wp:posOffset>35560</wp:posOffset>
              </wp:positionV>
              <wp:extent cx="1714500" cy="113665"/>
              <wp:effectExtent l="0" t="0" r="0" b="635"/>
              <wp:wrapNone/>
              <wp:docPr id="15"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0FC5ACF" id="Rectangle 19" o:spid="_x0000_s1026" style="position:absolute;margin-left:292.1pt;margin-top:2.8pt;width:135pt;height:8.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gxpZd/gEAAN0DAAAOAAAAAAAAAAAAAAAA&#10;AC4CAABkcnMvZTJvRG9jLnhtbFBLAQItABQABgAIAAAAIQCQLwj72wAAAAgBAAAPAAAAAAAAAAAA&#10;AAAAAFgEAABkcnMvZG93bnJldi54bWxQSwUGAAAAAAQABADzAAAAYAU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EA74AC" w14:textId="77777777" w:rsidR="000B58CB" w:rsidRPr="00562D64" w:rsidRDefault="000B58C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9504" behindDoc="1" locked="0" layoutInCell="1" allowOverlap="1" wp14:anchorId="51B66931" wp14:editId="5DEE683F">
              <wp:simplePos x="0" y="0"/>
              <wp:positionH relativeFrom="column">
                <wp:posOffset>3769360</wp:posOffset>
              </wp:positionH>
              <wp:positionV relativeFrom="paragraph">
                <wp:posOffset>-50165</wp:posOffset>
              </wp:positionV>
              <wp:extent cx="1590040" cy="198120"/>
              <wp:effectExtent l="0" t="0" r="10160" b="11430"/>
              <wp:wrapNone/>
              <wp:docPr id="1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CC75E2" w14:textId="77777777" w:rsidR="000B58CB" w:rsidRPr="000C2131" w:rsidRDefault="000B58CB"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35" type="#_x0000_t202" style="position:absolute;left:0;text-align:left;margin-left:296.8pt;margin-top:-3.95pt;width:125.2pt;height:15.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M/wsA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Dq8z/CwAgAAsgUAAA4A&#10;AAAAAAAAAAAAAAAALgIAAGRycy9lMm9Eb2MueG1sUEsBAi0AFAAGAAgAAAAhAMgAmxDfAAAACQEA&#10;AA8AAAAAAAAAAAAAAAAACgUAAGRycy9kb3ducmV2LnhtbFBLBQYAAAAABAAEAPMAAAAWBgAAAAA=&#10;" filled="f" stroked="f">
              <v:textbox style="mso-fit-shape-to-text:t" inset="0,0,0,0">
                <w:txbxContent>
                  <w:p w14:paraId="34CC75E2" w14:textId="77777777" w:rsidR="000B58CB" w:rsidRPr="000C2131" w:rsidRDefault="000B58CB"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noProof/>
        <w:lang w:eastAsia="zh-TW"/>
      </w:rPr>
      <mc:AlternateContent>
        <mc:Choice Requires="wps">
          <w:drawing>
            <wp:anchor distT="0" distB="0" distL="114300" distR="114300" simplePos="0" relativeHeight="251670528" behindDoc="1" locked="0" layoutInCell="1" allowOverlap="1" wp14:anchorId="1E2224DC" wp14:editId="1EECDBF3">
              <wp:simplePos x="0" y="0"/>
              <wp:positionH relativeFrom="column">
                <wp:posOffset>-1270</wp:posOffset>
              </wp:positionH>
              <wp:positionV relativeFrom="paragraph">
                <wp:posOffset>-78740</wp:posOffset>
              </wp:positionV>
              <wp:extent cx="3707130" cy="338455"/>
              <wp:effectExtent l="8255" t="35560" r="8890" b="35560"/>
              <wp:wrapNone/>
              <wp:docPr id="7"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1D019EC3" id="Freeform 30"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68480" behindDoc="1" locked="0" layoutInCell="1" allowOverlap="1" wp14:anchorId="7FBEAC73" wp14:editId="50EABA4D">
              <wp:simplePos x="0" y="0"/>
              <wp:positionH relativeFrom="column">
                <wp:posOffset>3709670</wp:posOffset>
              </wp:positionH>
              <wp:positionV relativeFrom="paragraph">
                <wp:posOffset>35560</wp:posOffset>
              </wp:positionV>
              <wp:extent cx="1714500" cy="113665"/>
              <wp:effectExtent l="0" t="0" r="0" b="635"/>
              <wp:wrapNone/>
              <wp:docPr id="12"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A86EBF0" id="Rectangle 28" o:spid="_x0000_s1026" style="position:absolute;margin-left:292.1pt;margin-top:2.8pt;width:135pt;height:8.9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neeho/gEAAN0DAAAOAAAAAAAAAAAAAAAA&#10;AC4CAABkcnMvZTJvRG9jLnhtbFBLAQItABQABgAIAAAAIQCQLwj72wAAAAgBAAAPAAAAAAAAAAAA&#10;AAAAAFgEAABkcnMvZG93bnJldi54bWxQSwUGAAAAAAQABADzAAAAYAU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1B4D79" w14:textId="77777777" w:rsidR="000B58CB" w:rsidRPr="00562D64" w:rsidRDefault="000B58C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6432" behindDoc="1" locked="0" layoutInCell="1" allowOverlap="1" wp14:anchorId="57FA05FF" wp14:editId="2DC4E24D">
              <wp:simplePos x="0" y="0"/>
              <wp:positionH relativeFrom="column">
                <wp:posOffset>3769360</wp:posOffset>
              </wp:positionH>
              <wp:positionV relativeFrom="paragraph">
                <wp:posOffset>-50165</wp:posOffset>
              </wp:positionV>
              <wp:extent cx="1590040" cy="198120"/>
              <wp:effectExtent l="0" t="0" r="10160" b="11430"/>
              <wp:wrapNone/>
              <wp:docPr id="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66220" w14:textId="77777777" w:rsidR="000B58CB" w:rsidRPr="000C2131" w:rsidRDefault="000B58CB" w:rsidP="00235627">
                          <w:pPr>
                            <w:snapToGrid w:val="0"/>
                            <w:ind w:firstLineChars="0" w:firstLine="0"/>
                            <w:jc w:val="distribute"/>
                            <w:rPr>
                              <w:rFonts w:ascii="華康超黑體" w:eastAsia="華康超黑體"/>
                              <w:noProof/>
                              <w:sz w:val="32"/>
                              <w:szCs w:val="32"/>
                              <w:lang w:eastAsia="zh-TW"/>
                            </w:rPr>
                          </w:pPr>
                          <w:r w:rsidRPr="00235627">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036" type="#_x0000_t202" style="position:absolute;left:0;text-align:left;margin-left:296.8pt;margin-top:-3.95pt;width:125.2pt;height:15.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" filled="f" stroked="f">
              <v:textbox style="mso-fit-shape-to-text:t" inset="0,0,0,0">
                <w:txbxContent>
                  <w:p w14:paraId="19E66220" w14:textId="77777777" w:rsidR="000B58CB" w:rsidRPr="000C2131" w:rsidRDefault="000B58CB" w:rsidP="00235627">
                    <w:pPr>
                      <w:snapToGrid w:val="0"/>
                      <w:ind w:firstLineChars="0" w:firstLine="0"/>
                      <w:jc w:val="distribute"/>
                      <w:rPr>
                        <w:rFonts w:ascii="華康超黑體" w:eastAsia="華康超黑體"/>
                        <w:noProof/>
                        <w:sz w:val="32"/>
                        <w:szCs w:val="32"/>
                        <w:lang w:eastAsia="zh-TW"/>
                      </w:rPr>
                    </w:pPr>
                    <w:r w:rsidRPr="00235627">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67456" behindDoc="1" locked="0" layoutInCell="1" allowOverlap="1" wp14:anchorId="752A7591" wp14:editId="78ED3475">
              <wp:simplePos x="0" y="0"/>
              <wp:positionH relativeFrom="column">
                <wp:posOffset>-1270</wp:posOffset>
              </wp:positionH>
              <wp:positionV relativeFrom="paragraph">
                <wp:posOffset>-78740</wp:posOffset>
              </wp:positionV>
              <wp:extent cx="3707130" cy="338455"/>
              <wp:effectExtent l="8255" t="35560" r="8890" b="35560"/>
              <wp:wrapNone/>
              <wp:docPr id="3"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45AE621" id="Freeform 27"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65408" behindDoc="1" locked="0" layoutInCell="1" allowOverlap="1" wp14:anchorId="3F026537" wp14:editId="59F1BA6F">
              <wp:simplePos x="0" y="0"/>
              <wp:positionH relativeFrom="column">
                <wp:posOffset>3709670</wp:posOffset>
              </wp:positionH>
              <wp:positionV relativeFrom="paragraph">
                <wp:posOffset>35560</wp:posOffset>
              </wp:positionV>
              <wp:extent cx="1714500" cy="113665"/>
              <wp:effectExtent l="0" t="0" r="0" b="635"/>
              <wp:wrapNone/>
              <wp:docPr id="6"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C70B7CD" id="Rectangle 25" o:spid="_x0000_s1026" style="position:absolute;margin-left:292.1pt;margin-top:2.8pt;width:135pt;height:8.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ATnhdr/gEAANwDAAAOAAAAAAAAAAAAAAAA&#10;AC4CAABkcnMvZTJvRG9jLnhtbFBLAQItABQABgAIAAAAIQCQLwj72wAAAAgBAAAPAAAAAAAAAAAA&#10;AAAAAFgEAABkcnMvZG93bnJldi54bWxQSwUGAAAAAAQABADzAAAAYAU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AEA87D" w14:textId="77777777" w:rsidR="000B58CB" w:rsidRPr="00562D64" w:rsidRDefault="000B58C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92032" behindDoc="1" locked="0" layoutInCell="1" allowOverlap="1" wp14:anchorId="298A0ACB" wp14:editId="2FCCD8C0">
              <wp:simplePos x="0" y="0"/>
              <wp:positionH relativeFrom="column">
                <wp:posOffset>3769360</wp:posOffset>
              </wp:positionH>
              <wp:positionV relativeFrom="paragraph">
                <wp:posOffset>-50165</wp:posOffset>
              </wp:positionV>
              <wp:extent cx="1590040" cy="198120"/>
              <wp:effectExtent l="0" t="0" r="10160" b="11430"/>
              <wp:wrapNone/>
              <wp:docPr id="3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6B7622" w14:textId="77777777" w:rsidR="000B58CB" w:rsidRPr="000C2131" w:rsidRDefault="000B58CB"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296.8pt;margin-top:-3.95pt;width:125.2pt;height:15.6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r1esQIAALI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E1r1esQIAALIFAAAO&#10;AAAAAAAAAAAAAAAAAC4CAABkcnMvZTJvRG9jLnhtbFBLAQItABQABgAIAAAAIQDIAJsQ3wAAAAkB&#10;AAAPAAAAAAAAAAAAAAAAAAsFAABkcnMvZG93bnJldi54bWxQSwUGAAAAAAQABADzAAAAFwYAAAAA&#10;" filled="f" stroked="f">
              <v:textbox style="mso-fit-shape-to-text:t" inset="0,0,0,0">
                <w:txbxContent>
                  <w:p w14:paraId="156B7622" w14:textId="77777777" w:rsidR="000B58CB" w:rsidRPr="000C2131" w:rsidRDefault="000B58CB"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93056" behindDoc="1" locked="0" layoutInCell="1" allowOverlap="1" wp14:anchorId="60A410C5" wp14:editId="1124394D">
              <wp:simplePos x="0" y="0"/>
              <wp:positionH relativeFrom="column">
                <wp:posOffset>-1270</wp:posOffset>
              </wp:positionH>
              <wp:positionV relativeFrom="paragraph">
                <wp:posOffset>-78740</wp:posOffset>
              </wp:positionV>
              <wp:extent cx="3707130" cy="338455"/>
              <wp:effectExtent l="8255" t="35560" r="8890" b="35560"/>
              <wp:wrapNone/>
              <wp:docPr id="37"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36471BB1" id="Freeform 27" o:spid="_x0000_s1026" style="position:absolute;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91008" behindDoc="1" locked="0" layoutInCell="1" allowOverlap="1" wp14:anchorId="35B6E962" wp14:editId="45242719">
              <wp:simplePos x="0" y="0"/>
              <wp:positionH relativeFrom="column">
                <wp:posOffset>3709670</wp:posOffset>
              </wp:positionH>
              <wp:positionV relativeFrom="paragraph">
                <wp:posOffset>35560</wp:posOffset>
              </wp:positionV>
              <wp:extent cx="1714500" cy="113665"/>
              <wp:effectExtent l="0" t="0" r="0" b="635"/>
              <wp:wrapNone/>
              <wp:docPr id="38"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DC63789" id="Rectangle 25" o:spid="_x0000_s1026" style="position:absolute;margin-left:292.1pt;margin-top:2.8pt;width:135pt;height:8.9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8fM7iv8BAADdAwAADgAAAAAAAAAAAAAA&#10;AAAuAgAAZHJzL2Uyb0RvYy54bWxQSwECLQAUAAYACAAAACEAkC8I+9sAAAAIAQAADwAAAAAAAAAA&#10;AAAAAABZBAAAZHJzL2Rvd25yZXYueG1sUEsFBgAAAAAEAAQA8wAAAGEFA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0C34A7" w14:textId="77777777" w:rsidR="000B58CB" w:rsidRPr="00562D64" w:rsidRDefault="000B58C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96128" behindDoc="1" locked="0" layoutInCell="1" allowOverlap="1" wp14:anchorId="16FCC366" wp14:editId="79E0E74F">
              <wp:simplePos x="0" y="0"/>
              <wp:positionH relativeFrom="column">
                <wp:posOffset>3769360</wp:posOffset>
              </wp:positionH>
              <wp:positionV relativeFrom="paragraph">
                <wp:posOffset>-50165</wp:posOffset>
              </wp:positionV>
              <wp:extent cx="1590040" cy="198120"/>
              <wp:effectExtent l="0" t="0" r="10160" b="11430"/>
              <wp:wrapNone/>
              <wp:docPr id="4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704B94" w14:textId="77777777" w:rsidR="000B58CB" w:rsidRPr="000C2131" w:rsidRDefault="000B58CB"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5.6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u6CsQIAALM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8qu6CsQIAALMFAAAO&#10;AAAAAAAAAAAAAAAAAC4CAABkcnMvZTJvRG9jLnhtbFBLAQItABQABgAIAAAAIQDIAJsQ3wAAAAkB&#10;AAAPAAAAAAAAAAAAAAAAAAsFAABkcnMvZG93bnJldi54bWxQSwUGAAAAAAQABADzAAAAFwYAAAAA&#10;" filled="f" stroked="f">
              <v:textbox style="mso-fit-shape-to-text:t" inset="0,0,0,0">
                <w:txbxContent>
                  <w:p w14:paraId="4A704B94" w14:textId="77777777" w:rsidR="000B58CB" w:rsidRPr="000C2131" w:rsidRDefault="000B58CB"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97152" behindDoc="1" locked="0" layoutInCell="1" allowOverlap="1" wp14:anchorId="4416B7F0" wp14:editId="369B3DF1">
              <wp:simplePos x="0" y="0"/>
              <wp:positionH relativeFrom="column">
                <wp:posOffset>-1270</wp:posOffset>
              </wp:positionH>
              <wp:positionV relativeFrom="paragraph">
                <wp:posOffset>-78740</wp:posOffset>
              </wp:positionV>
              <wp:extent cx="3707130" cy="338455"/>
              <wp:effectExtent l="8255" t="35560" r="8890" b="35560"/>
              <wp:wrapNone/>
              <wp:docPr id="44"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0AC84543" id="Freeform 27" o:spid="_x0000_s1026" style="position:absolute;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95104" behindDoc="1" locked="0" layoutInCell="1" allowOverlap="1" wp14:anchorId="7CA41286" wp14:editId="3D67A5ED">
              <wp:simplePos x="0" y="0"/>
              <wp:positionH relativeFrom="column">
                <wp:posOffset>3709670</wp:posOffset>
              </wp:positionH>
              <wp:positionV relativeFrom="paragraph">
                <wp:posOffset>35560</wp:posOffset>
              </wp:positionV>
              <wp:extent cx="1714500" cy="113665"/>
              <wp:effectExtent l="0" t="0" r="0" b="635"/>
              <wp:wrapNone/>
              <wp:docPr id="46"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8E0FEE6" id="Rectangle 25" o:spid="_x0000_s1026" style="position:absolute;margin-left:292.1pt;margin-top:2.8pt;width:135pt;height:8.9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uauK+f8BAADdAwAADgAAAAAAAAAAAAAA&#10;AAAuAgAAZHJzL2Uyb0RvYy54bWxQSwECLQAUAAYACAAAACEAkC8I+9sAAAAIAQAADwAAAAAAAAAA&#10;AAAAAABZBAAAZHJzL2Rvd25yZXYueG1sUEsFBgAAAAAEAAQA8wAAAGEFA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8864F7" w14:textId="77777777" w:rsidR="000B58CB" w:rsidRPr="00F71753" w:rsidRDefault="000B58CB" w:rsidP="00F71753">
    <w:pPr>
      <w:pStyle w:val="12"/>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BC4DEF" w14:textId="77777777" w:rsidR="000B58CB" w:rsidRPr="00562D64" w:rsidRDefault="000B58CB"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43C472" w14:textId="77777777" w:rsidR="000B58CB" w:rsidRDefault="000B58CB" w:rsidP="00DF4A7F">
    <w:pPr>
      <w:pStyle w:val="1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818EC6" w14:textId="77777777" w:rsidR="000B58CB" w:rsidRDefault="000B58CB" w:rsidP="00DF4A7F">
    <w:pPr>
      <w:pStyle w:val="12"/>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20FB96" w14:textId="77777777" w:rsidR="000B58CB" w:rsidRDefault="000B58CB" w:rsidP="00576993">
    <w:pPr>
      <w:pStyle w:val="12"/>
      <w:ind w:rightChars="3251" w:right="7802"/>
      <w:jc w:val="center"/>
    </w:pPr>
    <w:r>
      <w:rPr>
        <w:lang w:eastAsia="zh-TW"/>
      </w:rPr>
      <mc:AlternateContent>
        <mc:Choice Requires="wps">
          <w:drawing>
            <wp:anchor distT="0" distB="0" distL="114300" distR="114300" simplePos="0" relativeHeight="251680768" behindDoc="1" locked="0" layoutInCell="1" allowOverlap="1" wp14:anchorId="0C2A63A3" wp14:editId="513D1C69">
              <wp:simplePos x="0" y="0"/>
              <wp:positionH relativeFrom="column">
                <wp:posOffset>2078355</wp:posOffset>
              </wp:positionH>
              <wp:positionV relativeFrom="paragraph">
                <wp:posOffset>-78740</wp:posOffset>
              </wp:positionV>
              <wp:extent cx="3348990" cy="338455"/>
              <wp:effectExtent l="11430" t="35560" r="11430" b="35560"/>
              <wp:wrapNone/>
              <wp:docPr id="22"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8990" cy="338455"/>
                      </a:xfrm>
                      <a:custGeom>
                        <a:avLst/>
                        <a:gdLst>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F2F0BEE" id="Freeform 3" o:spid="_x0000_s1026" style="position:absolute;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" filled="f">
              <v:path arrowok="t"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lang w:eastAsia="zh-TW"/>
      </w:rPr>
      <mc:AlternateContent>
        <mc:Choice Requires="wps">
          <w:drawing>
            <wp:anchor distT="0" distB="0" distL="114300" distR="114300" simplePos="0" relativeHeight="251679744" behindDoc="1" locked="0" layoutInCell="1" allowOverlap="1" wp14:anchorId="3077CAD4" wp14:editId="7EACE2F4">
              <wp:simplePos x="0" y="0"/>
              <wp:positionH relativeFrom="column">
                <wp:posOffset>72390</wp:posOffset>
              </wp:positionH>
              <wp:positionV relativeFrom="paragraph">
                <wp:posOffset>-95885</wp:posOffset>
              </wp:positionV>
              <wp:extent cx="1931035" cy="264160"/>
              <wp:effectExtent l="0" t="0" r="12065" b="254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103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7BC12" w14:textId="77777777" w:rsidR="000B58CB" w:rsidRPr="000C2131" w:rsidRDefault="000B58CB" w:rsidP="00576993">
                          <w:pPr>
                            <w:snapToGrid w:val="0"/>
                            <w:ind w:firstLineChars="0" w:firstLine="0"/>
                            <w:jc w:val="center"/>
                            <w:rPr>
                              <w:rFonts w:ascii="華康超黑體" w:eastAsia="華康超黑體"/>
                              <w:noProof/>
                              <w:sz w:val="32"/>
                              <w:szCs w:val="32"/>
                              <w:lang w:eastAsia="zh-TW"/>
                            </w:rPr>
                          </w:pPr>
                          <w:r w:rsidRPr="006A2C11">
                            <w:rPr>
                              <w:rFonts w:ascii="華康超黑體" w:eastAsia="華康超黑體" w:hint="eastAsia"/>
                              <w:sz w:val="32"/>
                              <w:szCs w:val="32"/>
                              <w:lang w:eastAsia="zh-TW"/>
                            </w:rPr>
                            <w:t>克羅埃西亞</w:t>
                          </w:r>
                          <w:r w:rsidRPr="000C2131">
                            <w:rPr>
                              <w:rFonts w:ascii="華康超黑體" w:eastAsia="華康超黑體" w:hint="eastAsia"/>
                              <w:lang w:eastAsia="zh-TW"/>
                            </w:rPr>
                            <w:t>投資環境簡介</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8" type="#_x0000_t202" style="position:absolute;left:0;text-align:left;margin-left:5.7pt;margin-top:-7.55pt;width:152.05pt;height:20.8pt;z-index:-251636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" filled="f" stroked="f">
              <v:textbox style="mso-fit-shape-to-text:t" inset="0,0,0,0">
                <w:txbxContent>
                  <w:p w14:paraId="10E7BC12" w14:textId="77777777" w:rsidR="000B58CB" w:rsidRPr="000C2131" w:rsidRDefault="000B58CB" w:rsidP="00576993">
                    <w:pPr>
                      <w:snapToGrid w:val="0"/>
                      <w:ind w:firstLineChars="0" w:firstLine="0"/>
                      <w:jc w:val="center"/>
                      <w:rPr>
                        <w:rFonts w:ascii="華康超黑體" w:eastAsia="華康超黑體"/>
                        <w:noProof/>
                        <w:sz w:val="32"/>
                        <w:szCs w:val="32"/>
                        <w:lang w:eastAsia="zh-TW"/>
                      </w:rPr>
                    </w:pPr>
                    <w:r w:rsidRPr="006A2C11">
                      <w:rPr>
                        <w:rFonts w:ascii="華康超黑體" w:eastAsia="華康超黑體" w:hint="eastAsia"/>
                        <w:sz w:val="32"/>
                        <w:szCs w:val="32"/>
                        <w:lang w:eastAsia="zh-TW"/>
                      </w:rPr>
                      <w:t>克羅埃西亞</w:t>
                    </w:r>
                    <w:r w:rsidRPr="000C2131">
                      <w:rPr>
                        <w:rFonts w:ascii="華康超黑體" w:eastAsia="華康超黑體" w:hint="eastAsia"/>
                        <w:lang w:eastAsia="zh-TW"/>
                      </w:rPr>
                      <w:t>投資環境簡介</w:t>
                    </w:r>
                  </w:p>
                </w:txbxContent>
              </v:textbox>
            </v:shape>
          </w:pict>
        </mc:Fallback>
      </mc:AlternateContent>
    </w:r>
    <w:r>
      <w:rPr>
        <w:lang w:eastAsia="zh-TW"/>
      </w:rPr>
      <mc:AlternateContent>
        <mc:Choice Requires="wps">
          <w:drawing>
            <wp:anchor distT="0" distB="0" distL="114300" distR="114300" simplePos="0" relativeHeight="251678720" behindDoc="1" locked="0" layoutInCell="1" allowOverlap="1" wp14:anchorId="498BB6D5" wp14:editId="0FF1DD87">
              <wp:simplePos x="0" y="0"/>
              <wp:positionH relativeFrom="column">
                <wp:posOffset>-22860</wp:posOffset>
              </wp:positionH>
              <wp:positionV relativeFrom="paragraph">
                <wp:posOffset>35560</wp:posOffset>
              </wp:positionV>
              <wp:extent cx="2106295" cy="113665"/>
              <wp:effectExtent l="0" t="0" r="8255" b="635"/>
              <wp:wrapNone/>
              <wp:docPr id="3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606931C" id="Rectangle 1" o:spid="_x0000_s1026" style="position:absolute;margin-left:-1.8pt;margin-top:2.8pt;width:165.85pt;height:8.9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AC9049" w14:textId="77777777" w:rsidR="000B58CB" w:rsidRPr="00576993" w:rsidRDefault="000B58CB" w:rsidP="00576993">
    <w:pPr>
      <w:snapToGrid w:val="0"/>
      <w:ind w:leftChars="2500" w:left="6000" w:rightChars="50" w:right="120" w:firstLineChars="0" w:firstLine="0"/>
      <w:jc w:val="distribute"/>
    </w:pPr>
    <w:r>
      <w:rPr>
        <w:noProof/>
        <w:lang w:eastAsia="zh-TW"/>
      </w:rPr>
      <mc:AlternateContent>
        <mc:Choice Requires="wps">
          <w:drawing>
            <wp:anchor distT="0" distB="0" distL="114300" distR="114300" simplePos="0" relativeHeight="251687936" behindDoc="1" locked="0" layoutInCell="1" allowOverlap="1" wp14:anchorId="4CCC36D8" wp14:editId="5160DC27">
              <wp:simplePos x="0" y="0"/>
              <wp:positionH relativeFrom="column">
                <wp:posOffset>3769360</wp:posOffset>
              </wp:positionH>
              <wp:positionV relativeFrom="paragraph">
                <wp:posOffset>-50165</wp:posOffset>
              </wp:positionV>
              <wp:extent cx="1590040" cy="198120"/>
              <wp:effectExtent l="0" t="0" r="10160" b="11430"/>
              <wp:wrapNone/>
              <wp:docPr id="3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D079E" w14:textId="77777777" w:rsidR="000B58CB" w:rsidRPr="000C2131" w:rsidRDefault="000B58CB" w:rsidP="005769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9" type="#_x0000_t202" style="position:absolute;left:0;text-align:left;margin-left:296.8pt;margin-top:-3.95pt;width:125.2pt;height:15.6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8IUsAIAALE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MdDwhSwAgAAsQUAAA4A&#10;AAAAAAAAAAAAAAAALgIAAGRycy9lMm9Eb2MueG1sUEsBAi0AFAAGAAgAAAAhAMgAmxDfAAAACQEA&#10;AA8AAAAAAAAAAAAAAAAACgUAAGRycy9kb3ducmV2LnhtbFBLBQYAAAAABAAEAPMAAAAWBgAAAAA=&#10;" filled="f" stroked="f">
              <v:textbox style="mso-fit-shape-to-text:t" inset="0,0,0,0">
                <w:txbxContent>
                  <w:p w14:paraId="56ED079E" w14:textId="77777777" w:rsidR="000B58CB" w:rsidRPr="000C2131" w:rsidRDefault="000B58CB" w:rsidP="005769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88960" behindDoc="1" locked="0" layoutInCell="1" allowOverlap="1" wp14:anchorId="0BEA9C4A" wp14:editId="427A6760">
              <wp:simplePos x="0" y="0"/>
              <wp:positionH relativeFrom="column">
                <wp:posOffset>-1270</wp:posOffset>
              </wp:positionH>
              <wp:positionV relativeFrom="paragraph">
                <wp:posOffset>-78740</wp:posOffset>
              </wp:positionV>
              <wp:extent cx="3707130" cy="338455"/>
              <wp:effectExtent l="8255" t="35560" r="8890" b="35560"/>
              <wp:wrapNone/>
              <wp:docPr id="31"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3759EEE6" id="Freeform 6" o:spid="_x0000_s1026" style="position:absolute;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86912" behindDoc="1" locked="0" layoutInCell="1" allowOverlap="1" wp14:anchorId="6CDC92F5" wp14:editId="64FEACF9">
              <wp:simplePos x="0" y="0"/>
              <wp:positionH relativeFrom="column">
                <wp:posOffset>3709670</wp:posOffset>
              </wp:positionH>
              <wp:positionV relativeFrom="paragraph">
                <wp:posOffset>35560</wp:posOffset>
              </wp:positionV>
              <wp:extent cx="1714500" cy="113665"/>
              <wp:effectExtent l="0" t="0" r="0" b="635"/>
              <wp:wrapNone/>
              <wp:docPr id="3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A8B6587" id="Rectangle 4" o:spid="_x0000_s1026" style="position:absolute;margin-left:292.1pt;margin-top:2.8pt;width:135pt;height:8.9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U5rt2/gEAANwDAAAOAAAAAAAAAAAAAAAA&#10;AC4CAABkcnMvZTJvRG9jLnhtbFBLAQItABQABgAIAAAAIQCQLwj72wAAAAgBAAAPAAAAAAAAAAAA&#10;AAAAAFgEAABkcnMvZG93bnJldi54bWxQSwUGAAAAAAQABADzAAAAYAU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CD1DC3" w14:textId="77777777" w:rsidR="000B58CB" w:rsidRPr="00562D64" w:rsidRDefault="000B58C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83840" behindDoc="1" locked="0" layoutInCell="1" allowOverlap="1" wp14:anchorId="193EC2EC" wp14:editId="17C891E2">
              <wp:simplePos x="0" y="0"/>
              <wp:positionH relativeFrom="column">
                <wp:posOffset>3769360</wp:posOffset>
              </wp:positionH>
              <wp:positionV relativeFrom="paragraph">
                <wp:posOffset>-50165</wp:posOffset>
              </wp:positionV>
              <wp:extent cx="1590040" cy="198120"/>
              <wp:effectExtent l="0" t="0" r="10160" b="11430"/>
              <wp:wrapNone/>
              <wp:docPr id="2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AD08AE" w14:textId="77777777" w:rsidR="000B58CB" w:rsidRPr="000C2131" w:rsidRDefault="000B58CB"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30" type="#_x0000_t202" style="position:absolute;left:0;text-align:left;margin-left:296.8pt;margin-top:-3.95pt;width:125.2pt;height:15.6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jDyrw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" filled="f" stroked="f">
              <v:textbox style="mso-fit-shape-to-text:t" inset="0,0,0,0">
                <w:txbxContent>
                  <w:p w14:paraId="5CAD08AE" w14:textId="77777777" w:rsidR="000B58CB" w:rsidRPr="000C2131" w:rsidRDefault="000B58CB"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84864" behindDoc="1" locked="0" layoutInCell="1" allowOverlap="1" wp14:anchorId="04913CC8" wp14:editId="52D5888A">
              <wp:simplePos x="0" y="0"/>
              <wp:positionH relativeFrom="column">
                <wp:posOffset>-1270</wp:posOffset>
              </wp:positionH>
              <wp:positionV relativeFrom="paragraph">
                <wp:posOffset>-78740</wp:posOffset>
              </wp:positionV>
              <wp:extent cx="3707130" cy="338455"/>
              <wp:effectExtent l="8255" t="35560" r="8890" b="35560"/>
              <wp:wrapNone/>
              <wp:docPr id="28"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55972524" id="Freeform 9" o:spid="_x0000_s1026" style="position:absolute;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82816" behindDoc="1" locked="0" layoutInCell="1" allowOverlap="1" wp14:anchorId="64E405B3" wp14:editId="1ABB8FA1">
              <wp:simplePos x="0" y="0"/>
              <wp:positionH relativeFrom="column">
                <wp:posOffset>3709670</wp:posOffset>
              </wp:positionH>
              <wp:positionV relativeFrom="paragraph">
                <wp:posOffset>35560</wp:posOffset>
              </wp:positionV>
              <wp:extent cx="1714500" cy="113665"/>
              <wp:effectExtent l="0" t="0" r="0" b="635"/>
              <wp:wrapNone/>
              <wp:docPr id="30"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785CC9F" id="Rectangle 7" o:spid="_x0000_s1026" style="position:absolute;margin-left:292.1pt;margin-top:2.8pt;width:135pt;height:8.9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yV9Aq/gEAANwDAAAOAAAAAAAAAAAAAAAA&#10;AC4CAABkcnMvZTJvRG9jLnhtbFBLAQItABQABgAIAAAAIQCQLwj72wAAAAgBAAAPAAAAAAAAAAAA&#10;AAAAAFgEAABkcnMvZG93bnJldi54bWxQSwUGAAAAAAQABADzAAAAYAUA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5CA1B9" w14:textId="77777777" w:rsidR="000B58CB" w:rsidRPr="00562D64" w:rsidRDefault="000B58C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4144" behindDoc="1" locked="0" layoutInCell="1" allowOverlap="1" wp14:anchorId="2881C0AC" wp14:editId="14C94E45">
              <wp:simplePos x="0" y="0"/>
              <wp:positionH relativeFrom="column">
                <wp:posOffset>-13335</wp:posOffset>
              </wp:positionH>
              <wp:positionV relativeFrom="paragraph">
                <wp:posOffset>-78740</wp:posOffset>
              </wp:positionV>
              <wp:extent cx="3090545" cy="338455"/>
              <wp:effectExtent l="5715" t="35560" r="8890" b="35560"/>
              <wp:wrapNone/>
              <wp:docPr id="16"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1BFE50C6" id="Freeform 1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" filled="f">
              <v:path arrowok="t"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r>
      <w:rPr>
        <w:noProof/>
        <w:lang w:eastAsia="zh-TW"/>
      </w:rPr>
      <mc:AlternateContent>
        <mc:Choice Requires="wps">
          <w:drawing>
            <wp:anchor distT="0" distB="0" distL="114300" distR="114300" simplePos="0" relativeHeight="251653120" behindDoc="1" locked="0" layoutInCell="1" allowOverlap="1" wp14:anchorId="09CC60FF" wp14:editId="00B1C565">
              <wp:simplePos x="0" y="0"/>
              <wp:positionH relativeFrom="column">
                <wp:posOffset>3133090</wp:posOffset>
              </wp:positionH>
              <wp:positionV relativeFrom="paragraph">
                <wp:posOffset>-50165</wp:posOffset>
              </wp:positionV>
              <wp:extent cx="2258695" cy="198120"/>
              <wp:effectExtent l="0" t="0" r="8255" b="11430"/>
              <wp:wrapNone/>
              <wp:docPr id="2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825316" w14:textId="77777777" w:rsidR="000B58CB" w:rsidRPr="000C2131" w:rsidRDefault="000B58CB"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31" type="#_x0000_t202" style="position:absolute;left:0;text-align:left;margin-left:246.7pt;margin-top:-3.95pt;width:177.85pt;height:15.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zxp60rMCAACyBQAA&#10;DgAAAAAAAAAAAAAAAAAuAgAAZHJzL2Uyb0RvYy54bWxQSwECLQAUAAYACAAAACEAqYHzSd4AAAAJ&#10;AQAADwAAAAAAAAAAAAAAAAANBQAAZHJzL2Rvd25yZXYueG1sUEsFBgAAAAAEAAQA8wAAABgGAAAA&#10;AA==&#10;" filled="f" stroked="f">
              <v:textbox style="mso-fit-shape-to-text:t" inset="0,0,0,0">
                <w:txbxContent>
                  <w:p w14:paraId="3E825316" w14:textId="77777777" w:rsidR="000B58CB" w:rsidRPr="000C2131" w:rsidRDefault="000B58CB"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52096" behindDoc="1" locked="0" layoutInCell="1" allowOverlap="1" wp14:anchorId="3EEE745B" wp14:editId="5CF29788">
              <wp:simplePos x="0" y="0"/>
              <wp:positionH relativeFrom="column">
                <wp:posOffset>3081020</wp:posOffset>
              </wp:positionH>
              <wp:positionV relativeFrom="paragraph">
                <wp:posOffset>35560</wp:posOffset>
              </wp:positionV>
              <wp:extent cx="2339975" cy="113665"/>
              <wp:effectExtent l="0" t="0" r="3175" b="635"/>
              <wp:wrapNone/>
              <wp:docPr id="2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7B4B58C" id="Rectangle 13" o:spid="_x0000_s1026" style="position:absolute;margin-left:242.6pt;margin-top:2.8pt;width:184.25pt;height: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3BB04E" w14:textId="77777777" w:rsidR="000B58CB" w:rsidRPr="00562D64" w:rsidRDefault="000B58C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6192" behindDoc="1" locked="0" layoutInCell="1" allowOverlap="1" wp14:anchorId="61AC24DB" wp14:editId="240EC758">
              <wp:simplePos x="0" y="0"/>
              <wp:positionH relativeFrom="column">
                <wp:posOffset>3769360</wp:posOffset>
              </wp:positionH>
              <wp:positionV relativeFrom="paragraph">
                <wp:posOffset>-50165</wp:posOffset>
              </wp:positionV>
              <wp:extent cx="1590040" cy="198120"/>
              <wp:effectExtent l="0" t="0" r="10160" b="11430"/>
              <wp:wrapNone/>
              <wp:docPr id="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D4B9B" w14:textId="77777777" w:rsidR="000B58CB" w:rsidRPr="000C2131" w:rsidRDefault="000B58CB"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32" type="#_x0000_t202" style="position:absolute;left:0;text-align:left;margin-left:296.8pt;margin-top:-3.95pt;width:125.2pt;height:1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" filled="f" stroked="f">
              <v:textbox style="mso-fit-shape-to-text:t" inset="0,0,0,0">
                <w:txbxContent>
                  <w:p w14:paraId="0F4D4B9B" w14:textId="77777777" w:rsidR="000B58CB" w:rsidRPr="000C2131" w:rsidRDefault="000B58CB"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57216" behindDoc="1" locked="0" layoutInCell="1" allowOverlap="1" wp14:anchorId="66023004" wp14:editId="7CF8FA5E">
              <wp:simplePos x="0" y="0"/>
              <wp:positionH relativeFrom="column">
                <wp:posOffset>-1270</wp:posOffset>
              </wp:positionH>
              <wp:positionV relativeFrom="paragraph">
                <wp:posOffset>-78740</wp:posOffset>
              </wp:positionV>
              <wp:extent cx="3707130" cy="338455"/>
              <wp:effectExtent l="8255" t="35560" r="8890" b="35560"/>
              <wp:wrapNone/>
              <wp:docPr id="13"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EC7160E" id="Freeform 18"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55168" behindDoc="1" locked="0" layoutInCell="1" allowOverlap="1" wp14:anchorId="76A9DE15" wp14:editId="6DB9C83B">
              <wp:simplePos x="0" y="0"/>
              <wp:positionH relativeFrom="column">
                <wp:posOffset>3709670</wp:posOffset>
              </wp:positionH>
              <wp:positionV relativeFrom="paragraph">
                <wp:posOffset>35560</wp:posOffset>
              </wp:positionV>
              <wp:extent cx="1714500" cy="113665"/>
              <wp:effectExtent l="0" t="0" r="0" b="635"/>
              <wp:wrapNone/>
              <wp:docPr id="1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3F8604B" id="Rectangle 16" o:spid="_x0000_s1026" style="position:absolute;margin-left:292.1pt;margin-top:2.8pt;width:135pt;height:8.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s+rMF/gEAAN0DAAAOAAAAAAAAAAAAAAAA&#10;AC4CAABkcnMvZTJvRG9jLnhtbFBLAQItABQABgAIAAAAIQCQLwj72wAAAAgBAAAPAAAAAAAAAAAA&#10;AAAAAFgEAABkcnMvZG93bnJldi54bWxQSwUGAAAAAAQABADzAAAAYAU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27C5F9" w14:textId="77777777" w:rsidR="000B58CB" w:rsidRPr="00562D64" w:rsidRDefault="000B58CB"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5648" behindDoc="1" locked="0" layoutInCell="1" allowOverlap="1" wp14:anchorId="0B438256" wp14:editId="37EBDD4F">
              <wp:simplePos x="0" y="0"/>
              <wp:positionH relativeFrom="column">
                <wp:posOffset>3769360</wp:posOffset>
              </wp:positionH>
              <wp:positionV relativeFrom="paragraph">
                <wp:posOffset>-50165</wp:posOffset>
              </wp:positionV>
              <wp:extent cx="1590040" cy="198120"/>
              <wp:effectExtent l="0" t="0" r="10160" b="11430"/>
              <wp:wrapNone/>
              <wp:docPr id="3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66B8D9" w14:textId="77777777" w:rsidR="000B58CB" w:rsidRPr="000C2131" w:rsidRDefault="000B58CB"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3" type="#_x0000_t202" style="position:absolute;left:0;text-align:left;margin-left:296.8pt;margin-top:-3.95pt;width:125.2pt;height:15.6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GtsQIAALI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BeGtsQIAALIFAAAO&#10;AAAAAAAAAAAAAAAAAC4CAABkcnMvZTJvRG9jLnhtbFBLAQItABQABgAIAAAAIQDIAJsQ3wAAAAkB&#10;AAAPAAAAAAAAAAAAAAAAAAsFAABkcnMvZG93bnJldi54bWxQSwUGAAAAAAQABADzAAAAFwYAAAAA&#10;" filled="f" stroked="f">
              <v:textbox style="mso-fit-shape-to-text:t" inset="0,0,0,0">
                <w:txbxContent>
                  <w:p w14:paraId="5466B8D9" w14:textId="77777777" w:rsidR="000B58CB" w:rsidRPr="000C2131" w:rsidRDefault="000B58CB"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76672" behindDoc="1" locked="0" layoutInCell="1" allowOverlap="1" wp14:anchorId="6E95DEC9" wp14:editId="0690C2FA">
              <wp:simplePos x="0" y="0"/>
              <wp:positionH relativeFrom="column">
                <wp:posOffset>-1270</wp:posOffset>
              </wp:positionH>
              <wp:positionV relativeFrom="paragraph">
                <wp:posOffset>-78740</wp:posOffset>
              </wp:positionV>
              <wp:extent cx="3707130" cy="338455"/>
              <wp:effectExtent l="8255" t="35560" r="8890" b="35560"/>
              <wp:wrapNone/>
              <wp:docPr id="40"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6E6835B1" id="Freeform 18"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74624" behindDoc="1" locked="0" layoutInCell="1" allowOverlap="1" wp14:anchorId="7A94B155" wp14:editId="3563F2C8">
              <wp:simplePos x="0" y="0"/>
              <wp:positionH relativeFrom="column">
                <wp:posOffset>3709670</wp:posOffset>
              </wp:positionH>
              <wp:positionV relativeFrom="paragraph">
                <wp:posOffset>35560</wp:posOffset>
              </wp:positionV>
              <wp:extent cx="1714500" cy="113665"/>
              <wp:effectExtent l="0" t="0" r="0" b="635"/>
              <wp:wrapNone/>
              <wp:docPr id="4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D320E4B" id="Rectangle 16" o:spid="_x0000_s1026" style="position:absolute;margin-left:292.1pt;margin-top:2.8pt;width:135pt;height:8.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LLKlV/gEAAN0DAAAOAAAAAAAAAAAAAAAA&#10;AC4CAABkcnMvZTJvRG9jLnhtbFBLAQItABQABgAIAAAAIQCQLwj72wAAAAgBAAAPAAAAAAAAAAAA&#10;AAAAAFgEAABkcnMvZG93bnJldi54bWxQSwUGAAAAAAQABADzAAAAYAU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184C366"/>
    <w:lvl w:ilvl="0">
      <w:start w:val="1"/>
      <w:numFmt w:val="decimal"/>
      <w:pStyle w:val="5"/>
      <w:lvlText w:val="%1."/>
      <w:lvlJc w:val="left"/>
      <w:pPr>
        <w:tabs>
          <w:tab w:val="num" w:pos="2281"/>
        </w:tabs>
        <w:ind w:leftChars="1000" w:left="2281" w:hangingChars="200" w:hanging="360"/>
      </w:pPr>
    </w:lvl>
  </w:abstractNum>
  <w:abstractNum w:abstractNumId="1">
    <w:nsid w:val="FFFFFF7D"/>
    <w:multiLevelType w:val="singleLevel"/>
    <w:tmpl w:val="CFEADF76"/>
    <w:lvl w:ilvl="0">
      <w:start w:val="1"/>
      <w:numFmt w:val="decimal"/>
      <w:pStyle w:val="4"/>
      <w:lvlText w:val="%1."/>
      <w:lvlJc w:val="left"/>
      <w:pPr>
        <w:tabs>
          <w:tab w:val="num" w:pos="1801"/>
        </w:tabs>
        <w:ind w:leftChars="800" w:left="1801" w:hangingChars="200" w:hanging="360"/>
      </w:pPr>
    </w:lvl>
  </w:abstractNum>
  <w:abstractNum w:abstractNumId="2">
    <w:nsid w:val="FFFFFF7E"/>
    <w:multiLevelType w:val="singleLevel"/>
    <w:tmpl w:val="C2527BC2"/>
    <w:lvl w:ilvl="0">
      <w:start w:val="1"/>
      <w:numFmt w:val="decimal"/>
      <w:pStyle w:val="3"/>
      <w:lvlText w:val="%1."/>
      <w:lvlJc w:val="left"/>
      <w:pPr>
        <w:tabs>
          <w:tab w:val="num" w:pos="1321"/>
        </w:tabs>
        <w:ind w:leftChars="600" w:left="1321" w:hangingChars="200" w:hanging="360"/>
      </w:pPr>
    </w:lvl>
  </w:abstractNum>
  <w:abstractNum w:abstractNumId="3">
    <w:nsid w:val="FFFFFF7F"/>
    <w:multiLevelType w:val="singleLevel"/>
    <w:tmpl w:val="7F044CD4"/>
    <w:lvl w:ilvl="0">
      <w:start w:val="1"/>
      <w:numFmt w:val="decimal"/>
      <w:pStyle w:val="2"/>
      <w:lvlText w:val="%1."/>
      <w:lvlJc w:val="left"/>
      <w:pPr>
        <w:tabs>
          <w:tab w:val="num" w:pos="841"/>
        </w:tabs>
        <w:ind w:leftChars="400" w:left="841" w:hangingChars="200" w:hanging="360"/>
      </w:pPr>
    </w:lvl>
  </w:abstractNum>
  <w:abstractNum w:abstractNumId="4">
    <w:nsid w:val="FFFFFF80"/>
    <w:multiLevelType w:val="singleLevel"/>
    <w:tmpl w:val="B1769D6C"/>
    <w:lvl w:ilvl="0">
      <w:start w:val="1"/>
      <w:numFmt w:val="bullet"/>
      <w:pStyle w:val="50"/>
      <w:lvlText w:val=""/>
      <w:lvlJc w:val="left"/>
      <w:pPr>
        <w:tabs>
          <w:tab w:val="num" w:pos="2281"/>
        </w:tabs>
        <w:ind w:leftChars="1000" w:left="2281" w:hangingChars="200" w:hanging="360"/>
      </w:pPr>
      <w:rPr>
        <w:rFonts w:ascii="Wingdings" w:hAnsi="Wingdings" w:hint="default"/>
      </w:rPr>
    </w:lvl>
  </w:abstractNum>
  <w:abstractNum w:abstractNumId="5">
    <w:nsid w:val="FFFFFF81"/>
    <w:multiLevelType w:val="singleLevel"/>
    <w:tmpl w:val="7B9C8564"/>
    <w:lvl w:ilvl="0">
      <w:start w:val="1"/>
      <w:numFmt w:val="bullet"/>
      <w:pStyle w:val="40"/>
      <w:lvlText w:val=""/>
      <w:lvlJc w:val="left"/>
      <w:pPr>
        <w:tabs>
          <w:tab w:val="num" w:pos="1801"/>
        </w:tabs>
        <w:ind w:leftChars="800" w:left="1801" w:hangingChars="200" w:hanging="360"/>
      </w:pPr>
      <w:rPr>
        <w:rFonts w:ascii="Wingdings" w:hAnsi="Wingdings" w:hint="default"/>
      </w:rPr>
    </w:lvl>
  </w:abstractNum>
  <w:abstractNum w:abstractNumId="6">
    <w:nsid w:val="FFFFFF82"/>
    <w:multiLevelType w:val="singleLevel"/>
    <w:tmpl w:val="AC2ED220"/>
    <w:lvl w:ilvl="0">
      <w:start w:val="1"/>
      <w:numFmt w:val="bullet"/>
      <w:pStyle w:val="30"/>
      <w:lvlText w:val=""/>
      <w:lvlJc w:val="left"/>
      <w:pPr>
        <w:tabs>
          <w:tab w:val="num" w:pos="1321"/>
        </w:tabs>
        <w:ind w:leftChars="600" w:left="1321" w:hangingChars="200" w:hanging="360"/>
      </w:pPr>
      <w:rPr>
        <w:rFonts w:ascii="Wingdings" w:hAnsi="Wingdings" w:hint="default"/>
      </w:rPr>
    </w:lvl>
  </w:abstractNum>
  <w:abstractNum w:abstractNumId="7">
    <w:nsid w:val="FFFFFF83"/>
    <w:multiLevelType w:val="singleLevel"/>
    <w:tmpl w:val="E49AA420"/>
    <w:lvl w:ilvl="0">
      <w:start w:val="1"/>
      <w:numFmt w:val="bullet"/>
      <w:pStyle w:val="20"/>
      <w:lvlText w:val=""/>
      <w:lvlJc w:val="left"/>
      <w:pPr>
        <w:tabs>
          <w:tab w:val="num" w:pos="841"/>
        </w:tabs>
        <w:ind w:leftChars="400" w:left="841" w:hangingChars="200" w:hanging="360"/>
      </w:pPr>
      <w:rPr>
        <w:rFonts w:ascii="Wingdings" w:hAnsi="Wingdings" w:hint="default"/>
      </w:rPr>
    </w:lvl>
  </w:abstractNum>
  <w:abstractNum w:abstractNumId="8">
    <w:nsid w:val="FFFFFF88"/>
    <w:multiLevelType w:val="singleLevel"/>
    <w:tmpl w:val="305A5BC0"/>
    <w:lvl w:ilvl="0">
      <w:start w:val="1"/>
      <w:numFmt w:val="decimal"/>
      <w:pStyle w:val="a"/>
      <w:lvlText w:val="%1."/>
      <w:lvlJc w:val="left"/>
      <w:pPr>
        <w:tabs>
          <w:tab w:val="num" w:pos="361"/>
        </w:tabs>
        <w:ind w:leftChars="200" w:left="361" w:hangingChars="200" w:hanging="360"/>
      </w:pPr>
    </w:lvl>
  </w:abstractNum>
  <w:abstractNum w:abstractNumId="9">
    <w:nsid w:val="FFFFFF89"/>
    <w:multiLevelType w:val="singleLevel"/>
    <w:tmpl w:val="17A690CE"/>
    <w:lvl w:ilvl="0">
      <w:start w:val="1"/>
      <w:numFmt w:val="bullet"/>
      <w:pStyle w:val="a0"/>
      <w:lvlText w:val=""/>
      <w:lvlJc w:val="left"/>
      <w:pPr>
        <w:tabs>
          <w:tab w:val="num" w:pos="361"/>
        </w:tabs>
        <w:ind w:leftChars="200" w:left="361" w:hangingChars="200" w:hanging="360"/>
      </w:pPr>
      <w:rPr>
        <w:rFonts w:ascii="Wingdings" w:hAnsi="Wingdings" w:hint="default"/>
      </w:rPr>
    </w:lvl>
  </w:abstractNum>
  <w:abstractNum w:abstractNumId="10">
    <w:nsid w:val="0209340D"/>
    <w:multiLevelType w:val="hybridMultilevel"/>
    <w:tmpl w:val="75303150"/>
    <w:lvl w:ilvl="0" w:tplc="E0D27374">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1">
    <w:nsid w:val="05A943B0"/>
    <w:multiLevelType w:val="hybridMultilevel"/>
    <w:tmpl w:val="AE269BD4"/>
    <w:lvl w:ilvl="0" w:tplc="BE58E40A">
      <w:start w:val="1"/>
      <w:numFmt w:val="decimalFullWidth"/>
      <w:lvlText w:val="%1、"/>
      <w:lvlJc w:val="left"/>
      <w:pPr>
        <w:tabs>
          <w:tab w:val="num" w:pos="1897"/>
        </w:tabs>
        <w:ind w:left="1897" w:hanging="480"/>
      </w:pPr>
      <w:rPr>
        <w:rFonts w:cs="Times New Roman" w:hint="eastAsia"/>
      </w:rPr>
    </w:lvl>
    <w:lvl w:ilvl="1" w:tplc="04090019" w:tentative="1">
      <w:start w:val="1"/>
      <w:numFmt w:val="ideographTraditional"/>
      <w:lvlText w:val="%2、"/>
      <w:lvlJc w:val="left"/>
      <w:pPr>
        <w:ind w:left="2377" w:hanging="480"/>
      </w:pPr>
      <w:rPr>
        <w:rFonts w:cs="Times New Roman"/>
      </w:rPr>
    </w:lvl>
    <w:lvl w:ilvl="2" w:tplc="0409001B" w:tentative="1">
      <w:start w:val="1"/>
      <w:numFmt w:val="lowerRoman"/>
      <w:lvlText w:val="%3."/>
      <w:lvlJc w:val="right"/>
      <w:pPr>
        <w:ind w:left="2857" w:hanging="480"/>
      </w:pPr>
      <w:rPr>
        <w:rFonts w:cs="Times New Roman"/>
      </w:rPr>
    </w:lvl>
    <w:lvl w:ilvl="3" w:tplc="0409000F" w:tentative="1">
      <w:start w:val="1"/>
      <w:numFmt w:val="decimal"/>
      <w:lvlText w:val="%4."/>
      <w:lvlJc w:val="left"/>
      <w:pPr>
        <w:ind w:left="3337" w:hanging="480"/>
      </w:pPr>
      <w:rPr>
        <w:rFonts w:cs="Times New Roman"/>
      </w:rPr>
    </w:lvl>
    <w:lvl w:ilvl="4" w:tplc="04090019" w:tentative="1">
      <w:start w:val="1"/>
      <w:numFmt w:val="ideographTraditional"/>
      <w:lvlText w:val="%5、"/>
      <w:lvlJc w:val="left"/>
      <w:pPr>
        <w:ind w:left="3817" w:hanging="480"/>
      </w:pPr>
      <w:rPr>
        <w:rFonts w:cs="Times New Roman"/>
      </w:rPr>
    </w:lvl>
    <w:lvl w:ilvl="5" w:tplc="0409001B" w:tentative="1">
      <w:start w:val="1"/>
      <w:numFmt w:val="lowerRoman"/>
      <w:lvlText w:val="%6."/>
      <w:lvlJc w:val="right"/>
      <w:pPr>
        <w:ind w:left="4297" w:hanging="480"/>
      </w:pPr>
      <w:rPr>
        <w:rFonts w:cs="Times New Roman"/>
      </w:rPr>
    </w:lvl>
    <w:lvl w:ilvl="6" w:tplc="0409000F" w:tentative="1">
      <w:start w:val="1"/>
      <w:numFmt w:val="decimal"/>
      <w:lvlText w:val="%7."/>
      <w:lvlJc w:val="left"/>
      <w:pPr>
        <w:ind w:left="4777" w:hanging="480"/>
      </w:pPr>
      <w:rPr>
        <w:rFonts w:cs="Times New Roman"/>
      </w:rPr>
    </w:lvl>
    <w:lvl w:ilvl="7" w:tplc="04090019" w:tentative="1">
      <w:start w:val="1"/>
      <w:numFmt w:val="ideographTraditional"/>
      <w:lvlText w:val="%8、"/>
      <w:lvlJc w:val="left"/>
      <w:pPr>
        <w:ind w:left="5257" w:hanging="480"/>
      </w:pPr>
      <w:rPr>
        <w:rFonts w:cs="Times New Roman"/>
      </w:rPr>
    </w:lvl>
    <w:lvl w:ilvl="8" w:tplc="0409001B" w:tentative="1">
      <w:start w:val="1"/>
      <w:numFmt w:val="lowerRoman"/>
      <w:lvlText w:val="%9."/>
      <w:lvlJc w:val="right"/>
      <w:pPr>
        <w:ind w:left="5737" w:hanging="480"/>
      </w:pPr>
      <w:rPr>
        <w:rFonts w:cs="Times New Roman"/>
      </w:rPr>
    </w:lvl>
  </w:abstractNum>
  <w:abstractNum w:abstractNumId="12">
    <w:nsid w:val="072B2D6E"/>
    <w:multiLevelType w:val="hybridMultilevel"/>
    <w:tmpl w:val="0A18BD5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09DD1C52"/>
    <w:multiLevelType w:val="hybridMultilevel"/>
    <w:tmpl w:val="1870BFD6"/>
    <w:lvl w:ilvl="0" w:tplc="F364D9F6">
      <w:start w:val="1"/>
      <w:numFmt w:val="taiwaneseCountingThousand"/>
      <w:lvlText w:val="%1、"/>
      <w:lvlJc w:val="left"/>
      <w:pPr>
        <w:tabs>
          <w:tab w:val="num" w:pos="720"/>
        </w:tabs>
        <w:ind w:left="720" w:hanging="720"/>
      </w:pPr>
      <w:rPr>
        <w:rFonts w:cs="Times New Roman"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4">
    <w:nsid w:val="0ACD7A5B"/>
    <w:multiLevelType w:val="hybridMultilevel"/>
    <w:tmpl w:val="A956B5BC"/>
    <w:lvl w:ilvl="0" w:tplc="4798E6E2">
      <w:start w:val="1"/>
      <w:numFmt w:val="bullet"/>
      <w:lvlText w:val=""/>
      <w:lvlJc w:val="left"/>
      <w:pPr>
        <w:tabs>
          <w:tab w:val="num" w:pos="1897"/>
        </w:tabs>
        <w:ind w:left="1897" w:hanging="480"/>
      </w:pPr>
      <w:rPr>
        <w:rFonts w:ascii="Wingdings" w:eastAsia="華康細圓體" w:hAnsi="Wingdings" w:hint="default"/>
        <w:sz w:val="24"/>
      </w:rPr>
    </w:lvl>
    <w:lvl w:ilvl="1" w:tplc="04090003" w:tentative="1">
      <w:start w:val="1"/>
      <w:numFmt w:val="bullet"/>
      <w:lvlText w:val=""/>
      <w:lvlJc w:val="left"/>
      <w:pPr>
        <w:tabs>
          <w:tab w:val="num" w:pos="2377"/>
        </w:tabs>
        <w:ind w:left="2377" w:hanging="480"/>
      </w:pPr>
      <w:rPr>
        <w:rFonts w:ascii="Wingdings" w:hAnsi="Wingdings" w:hint="default"/>
      </w:rPr>
    </w:lvl>
    <w:lvl w:ilvl="2" w:tplc="04090005" w:tentative="1">
      <w:start w:val="1"/>
      <w:numFmt w:val="bullet"/>
      <w:lvlText w:val=""/>
      <w:lvlJc w:val="left"/>
      <w:pPr>
        <w:tabs>
          <w:tab w:val="num" w:pos="2857"/>
        </w:tabs>
        <w:ind w:left="2857" w:hanging="480"/>
      </w:pPr>
      <w:rPr>
        <w:rFonts w:ascii="Wingdings" w:hAnsi="Wingdings" w:hint="default"/>
      </w:rPr>
    </w:lvl>
    <w:lvl w:ilvl="3" w:tplc="04090001" w:tentative="1">
      <w:start w:val="1"/>
      <w:numFmt w:val="bullet"/>
      <w:lvlText w:val=""/>
      <w:lvlJc w:val="left"/>
      <w:pPr>
        <w:tabs>
          <w:tab w:val="num" w:pos="3337"/>
        </w:tabs>
        <w:ind w:left="3337" w:hanging="480"/>
      </w:pPr>
      <w:rPr>
        <w:rFonts w:ascii="Wingdings" w:hAnsi="Wingdings" w:hint="default"/>
      </w:rPr>
    </w:lvl>
    <w:lvl w:ilvl="4" w:tplc="04090003" w:tentative="1">
      <w:start w:val="1"/>
      <w:numFmt w:val="bullet"/>
      <w:lvlText w:val=""/>
      <w:lvlJc w:val="left"/>
      <w:pPr>
        <w:tabs>
          <w:tab w:val="num" w:pos="3817"/>
        </w:tabs>
        <w:ind w:left="3817" w:hanging="480"/>
      </w:pPr>
      <w:rPr>
        <w:rFonts w:ascii="Wingdings" w:hAnsi="Wingdings" w:hint="default"/>
      </w:rPr>
    </w:lvl>
    <w:lvl w:ilvl="5" w:tplc="04090005" w:tentative="1">
      <w:start w:val="1"/>
      <w:numFmt w:val="bullet"/>
      <w:lvlText w:val=""/>
      <w:lvlJc w:val="left"/>
      <w:pPr>
        <w:tabs>
          <w:tab w:val="num" w:pos="4297"/>
        </w:tabs>
        <w:ind w:left="4297" w:hanging="480"/>
      </w:pPr>
      <w:rPr>
        <w:rFonts w:ascii="Wingdings" w:hAnsi="Wingdings" w:hint="default"/>
      </w:rPr>
    </w:lvl>
    <w:lvl w:ilvl="6" w:tplc="04090001" w:tentative="1">
      <w:start w:val="1"/>
      <w:numFmt w:val="bullet"/>
      <w:lvlText w:val=""/>
      <w:lvlJc w:val="left"/>
      <w:pPr>
        <w:tabs>
          <w:tab w:val="num" w:pos="4777"/>
        </w:tabs>
        <w:ind w:left="4777" w:hanging="480"/>
      </w:pPr>
      <w:rPr>
        <w:rFonts w:ascii="Wingdings" w:hAnsi="Wingdings" w:hint="default"/>
      </w:rPr>
    </w:lvl>
    <w:lvl w:ilvl="7" w:tplc="04090003" w:tentative="1">
      <w:start w:val="1"/>
      <w:numFmt w:val="bullet"/>
      <w:lvlText w:val=""/>
      <w:lvlJc w:val="left"/>
      <w:pPr>
        <w:tabs>
          <w:tab w:val="num" w:pos="5257"/>
        </w:tabs>
        <w:ind w:left="5257" w:hanging="480"/>
      </w:pPr>
      <w:rPr>
        <w:rFonts w:ascii="Wingdings" w:hAnsi="Wingdings" w:hint="default"/>
      </w:rPr>
    </w:lvl>
    <w:lvl w:ilvl="8" w:tplc="04090005" w:tentative="1">
      <w:start w:val="1"/>
      <w:numFmt w:val="bullet"/>
      <w:lvlText w:val=""/>
      <w:lvlJc w:val="left"/>
      <w:pPr>
        <w:tabs>
          <w:tab w:val="num" w:pos="5737"/>
        </w:tabs>
        <w:ind w:left="5737" w:hanging="480"/>
      </w:pPr>
      <w:rPr>
        <w:rFonts w:ascii="Wingdings" w:hAnsi="Wingdings" w:hint="default"/>
      </w:rPr>
    </w:lvl>
  </w:abstractNum>
  <w:abstractNum w:abstractNumId="15">
    <w:nsid w:val="0B323AF2"/>
    <w:multiLevelType w:val="multilevel"/>
    <w:tmpl w:val="41B4EEA2"/>
    <w:lvl w:ilvl="0">
      <w:start w:val="1"/>
      <w:numFmt w:val="bullet"/>
      <w:lvlText w:val="□"/>
      <w:lvlJc w:val="left"/>
      <w:pPr>
        <w:tabs>
          <w:tab w:val="num" w:pos="1897"/>
        </w:tabs>
        <w:ind w:left="1897" w:hanging="480"/>
      </w:pPr>
      <w:rPr>
        <w:rFonts w:ascii="華康細圓體" w:eastAsia="華康細圓體" w:hAnsi="Wingdings" w:hint="eastAsia"/>
        <w:sz w:val="24"/>
      </w:rPr>
    </w:lvl>
    <w:lvl w:ilvl="1">
      <w:start w:val="1"/>
      <w:numFmt w:val="bullet"/>
      <w:lvlText w:val=""/>
      <w:lvlJc w:val="left"/>
      <w:pPr>
        <w:tabs>
          <w:tab w:val="num" w:pos="2377"/>
        </w:tabs>
        <w:ind w:left="2377" w:hanging="480"/>
      </w:pPr>
      <w:rPr>
        <w:rFonts w:ascii="Wingdings" w:hAnsi="Wingdings" w:hint="default"/>
      </w:rPr>
    </w:lvl>
    <w:lvl w:ilvl="2">
      <w:start w:val="1"/>
      <w:numFmt w:val="bullet"/>
      <w:lvlText w:val=""/>
      <w:lvlJc w:val="left"/>
      <w:pPr>
        <w:tabs>
          <w:tab w:val="num" w:pos="2857"/>
        </w:tabs>
        <w:ind w:left="2857" w:hanging="480"/>
      </w:pPr>
      <w:rPr>
        <w:rFonts w:ascii="Wingdings" w:hAnsi="Wingdings" w:hint="default"/>
      </w:rPr>
    </w:lvl>
    <w:lvl w:ilvl="3">
      <w:start w:val="1"/>
      <w:numFmt w:val="bullet"/>
      <w:lvlText w:val=""/>
      <w:lvlJc w:val="left"/>
      <w:pPr>
        <w:tabs>
          <w:tab w:val="num" w:pos="3337"/>
        </w:tabs>
        <w:ind w:left="3337" w:hanging="480"/>
      </w:pPr>
      <w:rPr>
        <w:rFonts w:ascii="Wingdings" w:hAnsi="Wingdings" w:hint="default"/>
      </w:rPr>
    </w:lvl>
    <w:lvl w:ilvl="4">
      <w:start w:val="1"/>
      <w:numFmt w:val="bullet"/>
      <w:lvlText w:val=""/>
      <w:lvlJc w:val="left"/>
      <w:pPr>
        <w:tabs>
          <w:tab w:val="num" w:pos="3817"/>
        </w:tabs>
        <w:ind w:left="3817" w:hanging="480"/>
      </w:pPr>
      <w:rPr>
        <w:rFonts w:ascii="Wingdings" w:hAnsi="Wingdings" w:hint="default"/>
      </w:rPr>
    </w:lvl>
    <w:lvl w:ilvl="5">
      <w:start w:val="1"/>
      <w:numFmt w:val="bullet"/>
      <w:lvlText w:val=""/>
      <w:lvlJc w:val="left"/>
      <w:pPr>
        <w:tabs>
          <w:tab w:val="num" w:pos="4297"/>
        </w:tabs>
        <w:ind w:left="4297" w:hanging="480"/>
      </w:pPr>
      <w:rPr>
        <w:rFonts w:ascii="Wingdings" w:hAnsi="Wingdings" w:hint="default"/>
      </w:rPr>
    </w:lvl>
    <w:lvl w:ilvl="6">
      <w:start w:val="1"/>
      <w:numFmt w:val="bullet"/>
      <w:lvlText w:val=""/>
      <w:lvlJc w:val="left"/>
      <w:pPr>
        <w:tabs>
          <w:tab w:val="num" w:pos="4777"/>
        </w:tabs>
        <w:ind w:left="4777" w:hanging="480"/>
      </w:pPr>
      <w:rPr>
        <w:rFonts w:ascii="Wingdings" w:hAnsi="Wingdings" w:hint="default"/>
      </w:rPr>
    </w:lvl>
    <w:lvl w:ilvl="7">
      <w:start w:val="1"/>
      <w:numFmt w:val="bullet"/>
      <w:lvlText w:val=""/>
      <w:lvlJc w:val="left"/>
      <w:pPr>
        <w:tabs>
          <w:tab w:val="num" w:pos="5257"/>
        </w:tabs>
        <w:ind w:left="5257" w:hanging="480"/>
      </w:pPr>
      <w:rPr>
        <w:rFonts w:ascii="Wingdings" w:hAnsi="Wingdings" w:hint="default"/>
      </w:rPr>
    </w:lvl>
    <w:lvl w:ilvl="8">
      <w:start w:val="1"/>
      <w:numFmt w:val="bullet"/>
      <w:lvlText w:val=""/>
      <w:lvlJc w:val="left"/>
      <w:pPr>
        <w:tabs>
          <w:tab w:val="num" w:pos="5737"/>
        </w:tabs>
        <w:ind w:left="5737" w:hanging="480"/>
      </w:pPr>
      <w:rPr>
        <w:rFonts w:ascii="Wingdings" w:hAnsi="Wingdings" w:hint="default"/>
      </w:rPr>
    </w:lvl>
  </w:abstractNum>
  <w:abstractNum w:abstractNumId="16">
    <w:nsid w:val="143A1727"/>
    <w:multiLevelType w:val="multilevel"/>
    <w:tmpl w:val="DFC66CFE"/>
    <w:lvl w:ilvl="0">
      <w:start w:val="1"/>
      <w:numFmt w:val="decimal"/>
      <w:lvlText w:val="%1."/>
      <w:lvlJc w:val="left"/>
      <w:pPr>
        <w:tabs>
          <w:tab w:val="num" w:pos="1425"/>
        </w:tabs>
        <w:ind w:left="1425" w:hanging="480"/>
      </w:pPr>
      <w:rPr>
        <w:rFonts w:cs="Times New Roman"/>
      </w:rPr>
    </w:lvl>
    <w:lvl w:ilvl="1">
      <w:start w:val="1"/>
      <w:numFmt w:val="ideographTraditional"/>
      <w:lvlText w:val="%2、"/>
      <w:lvlJc w:val="left"/>
      <w:pPr>
        <w:tabs>
          <w:tab w:val="num" w:pos="1905"/>
        </w:tabs>
        <w:ind w:left="1905" w:hanging="480"/>
      </w:pPr>
      <w:rPr>
        <w:rFonts w:cs="Times New Roman"/>
      </w:rPr>
    </w:lvl>
    <w:lvl w:ilvl="2">
      <w:start w:val="1"/>
      <w:numFmt w:val="lowerRoman"/>
      <w:lvlText w:val="%3."/>
      <w:lvlJc w:val="right"/>
      <w:pPr>
        <w:tabs>
          <w:tab w:val="num" w:pos="2385"/>
        </w:tabs>
        <w:ind w:left="2385" w:hanging="480"/>
      </w:pPr>
      <w:rPr>
        <w:rFonts w:cs="Times New Roman"/>
      </w:rPr>
    </w:lvl>
    <w:lvl w:ilvl="3">
      <w:start w:val="1"/>
      <w:numFmt w:val="decimal"/>
      <w:lvlText w:val="%4."/>
      <w:lvlJc w:val="left"/>
      <w:pPr>
        <w:tabs>
          <w:tab w:val="num" w:pos="2865"/>
        </w:tabs>
        <w:ind w:left="2865" w:hanging="480"/>
      </w:pPr>
      <w:rPr>
        <w:rFonts w:cs="Times New Roman"/>
      </w:rPr>
    </w:lvl>
    <w:lvl w:ilvl="4">
      <w:start w:val="1"/>
      <w:numFmt w:val="ideographTraditional"/>
      <w:lvlText w:val="%5、"/>
      <w:lvlJc w:val="left"/>
      <w:pPr>
        <w:tabs>
          <w:tab w:val="num" w:pos="3345"/>
        </w:tabs>
        <w:ind w:left="3345" w:hanging="480"/>
      </w:pPr>
      <w:rPr>
        <w:rFonts w:cs="Times New Roman"/>
      </w:rPr>
    </w:lvl>
    <w:lvl w:ilvl="5">
      <w:start w:val="1"/>
      <w:numFmt w:val="lowerRoman"/>
      <w:lvlText w:val="%6."/>
      <w:lvlJc w:val="right"/>
      <w:pPr>
        <w:tabs>
          <w:tab w:val="num" w:pos="3825"/>
        </w:tabs>
        <w:ind w:left="3825" w:hanging="480"/>
      </w:pPr>
      <w:rPr>
        <w:rFonts w:cs="Times New Roman"/>
      </w:rPr>
    </w:lvl>
    <w:lvl w:ilvl="6">
      <w:start w:val="1"/>
      <w:numFmt w:val="decimal"/>
      <w:lvlText w:val="%7."/>
      <w:lvlJc w:val="left"/>
      <w:pPr>
        <w:tabs>
          <w:tab w:val="num" w:pos="4305"/>
        </w:tabs>
        <w:ind w:left="4305" w:hanging="480"/>
      </w:pPr>
      <w:rPr>
        <w:rFonts w:cs="Times New Roman"/>
      </w:rPr>
    </w:lvl>
    <w:lvl w:ilvl="7">
      <w:start w:val="1"/>
      <w:numFmt w:val="ideographTraditional"/>
      <w:lvlText w:val="%8、"/>
      <w:lvlJc w:val="left"/>
      <w:pPr>
        <w:tabs>
          <w:tab w:val="num" w:pos="4785"/>
        </w:tabs>
        <w:ind w:left="4785" w:hanging="480"/>
      </w:pPr>
      <w:rPr>
        <w:rFonts w:cs="Times New Roman"/>
      </w:rPr>
    </w:lvl>
    <w:lvl w:ilvl="8">
      <w:start w:val="1"/>
      <w:numFmt w:val="lowerRoman"/>
      <w:lvlText w:val="%9."/>
      <w:lvlJc w:val="right"/>
      <w:pPr>
        <w:tabs>
          <w:tab w:val="num" w:pos="5265"/>
        </w:tabs>
        <w:ind w:left="5265" w:hanging="480"/>
      </w:pPr>
      <w:rPr>
        <w:rFonts w:cs="Times New Roman"/>
      </w:rPr>
    </w:lvl>
  </w:abstractNum>
  <w:abstractNum w:abstractNumId="17">
    <w:nsid w:val="151750FA"/>
    <w:multiLevelType w:val="hybridMultilevel"/>
    <w:tmpl w:val="7CB8369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nsid w:val="15E63D33"/>
    <w:multiLevelType w:val="hybridMultilevel"/>
    <w:tmpl w:val="179AD046"/>
    <w:lvl w:ilvl="0" w:tplc="2F123D4C">
      <w:start w:val="1"/>
      <w:numFmt w:val="taiwaneseCountingThousand"/>
      <w:lvlText w:val="（%1）"/>
      <w:lvlJc w:val="left"/>
      <w:pPr>
        <w:ind w:left="956" w:hanging="720"/>
      </w:pPr>
      <w:rPr>
        <w:rFonts w:hint="default"/>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19">
    <w:nsid w:val="16BE22ED"/>
    <w:multiLevelType w:val="hybridMultilevel"/>
    <w:tmpl w:val="4C2A38D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17DC78D2"/>
    <w:multiLevelType w:val="hybridMultilevel"/>
    <w:tmpl w:val="A54AB644"/>
    <w:lvl w:ilvl="0" w:tplc="4798E6E2">
      <w:start w:val="1"/>
      <w:numFmt w:val="bullet"/>
      <w:lvlText w:val=""/>
      <w:lvlJc w:val="left"/>
      <w:pPr>
        <w:tabs>
          <w:tab w:val="num" w:pos="2842"/>
        </w:tabs>
        <w:ind w:left="2842" w:hanging="480"/>
      </w:pPr>
      <w:rPr>
        <w:rFonts w:ascii="Wingdings" w:eastAsia="華康細圓體" w:hAnsi="Wingdings" w:hint="default"/>
        <w:sz w:val="24"/>
      </w:rPr>
    </w:lvl>
    <w:lvl w:ilvl="1" w:tplc="04090003" w:tentative="1">
      <w:start w:val="1"/>
      <w:numFmt w:val="bullet"/>
      <w:lvlText w:val=""/>
      <w:lvlJc w:val="left"/>
      <w:pPr>
        <w:tabs>
          <w:tab w:val="num" w:pos="1905"/>
        </w:tabs>
        <w:ind w:left="1905" w:hanging="480"/>
      </w:pPr>
      <w:rPr>
        <w:rFonts w:ascii="Wingdings" w:hAnsi="Wingdings" w:hint="default"/>
      </w:rPr>
    </w:lvl>
    <w:lvl w:ilvl="2" w:tplc="04090005">
      <w:start w:val="1"/>
      <w:numFmt w:val="bullet"/>
      <w:lvlText w:val=""/>
      <w:lvlJc w:val="left"/>
      <w:pPr>
        <w:tabs>
          <w:tab w:val="num" w:pos="2385"/>
        </w:tabs>
        <w:ind w:left="2385" w:hanging="480"/>
      </w:pPr>
      <w:rPr>
        <w:rFonts w:ascii="Wingdings" w:hAnsi="Wingdings" w:hint="default"/>
      </w:rPr>
    </w:lvl>
    <w:lvl w:ilvl="3" w:tplc="04090001" w:tentative="1">
      <w:start w:val="1"/>
      <w:numFmt w:val="bullet"/>
      <w:lvlText w:val=""/>
      <w:lvlJc w:val="left"/>
      <w:pPr>
        <w:tabs>
          <w:tab w:val="num" w:pos="2865"/>
        </w:tabs>
        <w:ind w:left="2865" w:hanging="480"/>
      </w:pPr>
      <w:rPr>
        <w:rFonts w:ascii="Wingdings" w:hAnsi="Wingdings" w:hint="default"/>
      </w:rPr>
    </w:lvl>
    <w:lvl w:ilvl="4" w:tplc="04090003" w:tentative="1">
      <w:start w:val="1"/>
      <w:numFmt w:val="bullet"/>
      <w:lvlText w:val=""/>
      <w:lvlJc w:val="left"/>
      <w:pPr>
        <w:tabs>
          <w:tab w:val="num" w:pos="3345"/>
        </w:tabs>
        <w:ind w:left="3345" w:hanging="480"/>
      </w:pPr>
      <w:rPr>
        <w:rFonts w:ascii="Wingdings" w:hAnsi="Wingdings" w:hint="default"/>
      </w:rPr>
    </w:lvl>
    <w:lvl w:ilvl="5" w:tplc="04090005" w:tentative="1">
      <w:start w:val="1"/>
      <w:numFmt w:val="bullet"/>
      <w:lvlText w:val=""/>
      <w:lvlJc w:val="left"/>
      <w:pPr>
        <w:tabs>
          <w:tab w:val="num" w:pos="3825"/>
        </w:tabs>
        <w:ind w:left="3825" w:hanging="480"/>
      </w:pPr>
      <w:rPr>
        <w:rFonts w:ascii="Wingdings" w:hAnsi="Wingdings" w:hint="default"/>
      </w:rPr>
    </w:lvl>
    <w:lvl w:ilvl="6" w:tplc="04090001" w:tentative="1">
      <w:start w:val="1"/>
      <w:numFmt w:val="bullet"/>
      <w:lvlText w:val=""/>
      <w:lvlJc w:val="left"/>
      <w:pPr>
        <w:tabs>
          <w:tab w:val="num" w:pos="4305"/>
        </w:tabs>
        <w:ind w:left="4305" w:hanging="480"/>
      </w:pPr>
      <w:rPr>
        <w:rFonts w:ascii="Wingdings" w:hAnsi="Wingdings" w:hint="default"/>
      </w:rPr>
    </w:lvl>
    <w:lvl w:ilvl="7" w:tplc="04090003" w:tentative="1">
      <w:start w:val="1"/>
      <w:numFmt w:val="bullet"/>
      <w:lvlText w:val=""/>
      <w:lvlJc w:val="left"/>
      <w:pPr>
        <w:tabs>
          <w:tab w:val="num" w:pos="4785"/>
        </w:tabs>
        <w:ind w:left="4785" w:hanging="480"/>
      </w:pPr>
      <w:rPr>
        <w:rFonts w:ascii="Wingdings" w:hAnsi="Wingdings" w:hint="default"/>
      </w:rPr>
    </w:lvl>
    <w:lvl w:ilvl="8" w:tplc="04090005" w:tentative="1">
      <w:start w:val="1"/>
      <w:numFmt w:val="bullet"/>
      <w:lvlText w:val=""/>
      <w:lvlJc w:val="left"/>
      <w:pPr>
        <w:tabs>
          <w:tab w:val="num" w:pos="5265"/>
        </w:tabs>
        <w:ind w:left="5265" w:hanging="480"/>
      </w:pPr>
      <w:rPr>
        <w:rFonts w:ascii="Wingdings" w:hAnsi="Wingdings" w:hint="default"/>
      </w:rPr>
    </w:lvl>
  </w:abstractNum>
  <w:abstractNum w:abstractNumId="21">
    <w:nsid w:val="18110193"/>
    <w:multiLevelType w:val="hybridMultilevel"/>
    <w:tmpl w:val="685E40B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24465265"/>
    <w:multiLevelType w:val="hybridMultilevel"/>
    <w:tmpl w:val="5C521BC0"/>
    <w:lvl w:ilvl="0" w:tplc="A3F2EC8E">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3">
    <w:nsid w:val="2D275A49"/>
    <w:multiLevelType w:val="hybridMultilevel"/>
    <w:tmpl w:val="5A4A443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2F127FEF"/>
    <w:multiLevelType w:val="multilevel"/>
    <w:tmpl w:val="A54AB644"/>
    <w:lvl w:ilvl="0">
      <w:start w:val="1"/>
      <w:numFmt w:val="bullet"/>
      <w:lvlText w:val=""/>
      <w:lvlJc w:val="left"/>
      <w:pPr>
        <w:tabs>
          <w:tab w:val="num" w:pos="2842"/>
        </w:tabs>
        <w:ind w:left="2842" w:hanging="480"/>
      </w:pPr>
      <w:rPr>
        <w:rFonts w:ascii="Wingdings" w:eastAsia="華康細圓體" w:hAnsi="Wingdings" w:hint="default"/>
        <w:sz w:val="24"/>
      </w:rPr>
    </w:lvl>
    <w:lvl w:ilvl="1">
      <w:start w:val="1"/>
      <w:numFmt w:val="bullet"/>
      <w:lvlText w:val=""/>
      <w:lvlJc w:val="left"/>
      <w:pPr>
        <w:tabs>
          <w:tab w:val="num" w:pos="1905"/>
        </w:tabs>
        <w:ind w:left="1905" w:hanging="480"/>
      </w:pPr>
      <w:rPr>
        <w:rFonts w:ascii="Wingdings" w:hAnsi="Wingdings" w:hint="default"/>
      </w:rPr>
    </w:lvl>
    <w:lvl w:ilvl="2">
      <w:start w:val="1"/>
      <w:numFmt w:val="bullet"/>
      <w:lvlText w:val=""/>
      <w:lvlJc w:val="left"/>
      <w:pPr>
        <w:tabs>
          <w:tab w:val="num" w:pos="2385"/>
        </w:tabs>
        <w:ind w:left="2385" w:hanging="480"/>
      </w:pPr>
      <w:rPr>
        <w:rFonts w:ascii="Wingdings" w:hAnsi="Wingdings" w:hint="default"/>
      </w:rPr>
    </w:lvl>
    <w:lvl w:ilvl="3">
      <w:start w:val="1"/>
      <w:numFmt w:val="bullet"/>
      <w:lvlText w:val=""/>
      <w:lvlJc w:val="left"/>
      <w:pPr>
        <w:tabs>
          <w:tab w:val="num" w:pos="2865"/>
        </w:tabs>
        <w:ind w:left="2865" w:hanging="480"/>
      </w:pPr>
      <w:rPr>
        <w:rFonts w:ascii="Wingdings" w:hAnsi="Wingdings" w:hint="default"/>
      </w:rPr>
    </w:lvl>
    <w:lvl w:ilvl="4">
      <w:start w:val="1"/>
      <w:numFmt w:val="bullet"/>
      <w:lvlText w:val=""/>
      <w:lvlJc w:val="left"/>
      <w:pPr>
        <w:tabs>
          <w:tab w:val="num" w:pos="3345"/>
        </w:tabs>
        <w:ind w:left="3345" w:hanging="480"/>
      </w:pPr>
      <w:rPr>
        <w:rFonts w:ascii="Wingdings" w:hAnsi="Wingdings" w:hint="default"/>
      </w:rPr>
    </w:lvl>
    <w:lvl w:ilvl="5">
      <w:start w:val="1"/>
      <w:numFmt w:val="bullet"/>
      <w:lvlText w:val=""/>
      <w:lvlJc w:val="left"/>
      <w:pPr>
        <w:tabs>
          <w:tab w:val="num" w:pos="3825"/>
        </w:tabs>
        <w:ind w:left="3825" w:hanging="480"/>
      </w:pPr>
      <w:rPr>
        <w:rFonts w:ascii="Wingdings" w:hAnsi="Wingdings" w:hint="default"/>
      </w:rPr>
    </w:lvl>
    <w:lvl w:ilvl="6">
      <w:start w:val="1"/>
      <w:numFmt w:val="bullet"/>
      <w:lvlText w:val=""/>
      <w:lvlJc w:val="left"/>
      <w:pPr>
        <w:tabs>
          <w:tab w:val="num" w:pos="4305"/>
        </w:tabs>
        <w:ind w:left="4305" w:hanging="480"/>
      </w:pPr>
      <w:rPr>
        <w:rFonts w:ascii="Wingdings" w:hAnsi="Wingdings" w:hint="default"/>
      </w:rPr>
    </w:lvl>
    <w:lvl w:ilvl="7">
      <w:start w:val="1"/>
      <w:numFmt w:val="bullet"/>
      <w:lvlText w:val=""/>
      <w:lvlJc w:val="left"/>
      <w:pPr>
        <w:tabs>
          <w:tab w:val="num" w:pos="4785"/>
        </w:tabs>
        <w:ind w:left="4785" w:hanging="480"/>
      </w:pPr>
      <w:rPr>
        <w:rFonts w:ascii="Wingdings" w:hAnsi="Wingdings" w:hint="default"/>
      </w:rPr>
    </w:lvl>
    <w:lvl w:ilvl="8">
      <w:start w:val="1"/>
      <w:numFmt w:val="bullet"/>
      <w:lvlText w:val=""/>
      <w:lvlJc w:val="left"/>
      <w:pPr>
        <w:tabs>
          <w:tab w:val="num" w:pos="5265"/>
        </w:tabs>
        <w:ind w:left="5265" w:hanging="480"/>
      </w:pPr>
      <w:rPr>
        <w:rFonts w:ascii="Wingdings" w:hAnsi="Wingdings" w:hint="default"/>
      </w:rPr>
    </w:lvl>
  </w:abstractNum>
  <w:abstractNum w:abstractNumId="25">
    <w:nsid w:val="2F382D12"/>
    <w:multiLevelType w:val="hybridMultilevel"/>
    <w:tmpl w:val="6756A7FC"/>
    <w:lvl w:ilvl="0" w:tplc="B25CE62C">
      <w:start w:val="1"/>
      <w:numFmt w:val="decimalFullWidth"/>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333239CC"/>
    <w:multiLevelType w:val="multilevel"/>
    <w:tmpl w:val="211C8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77B1DB8"/>
    <w:multiLevelType w:val="hybridMultilevel"/>
    <w:tmpl w:val="2E142A14"/>
    <w:lvl w:ilvl="0" w:tplc="CA58189A">
      <w:start w:val="1"/>
      <w:numFmt w:val="decimal"/>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8">
    <w:nsid w:val="389B472A"/>
    <w:multiLevelType w:val="singleLevel"/>
    <w:tmpl w:val="BB88F218"/>
    <w:lvl w:ilvl="0">
      <w:start w:val="1"/>
      <w:numFmt w:val="decimal"/>
      <w:lvlText w:val="%1."/>
      <w:legacy w:legacy="1" w:legacySpace="0" w:legacyIndent="360"/>
      <w:lvlJc w:val="left"/>
      <w:rPr>
        <w:rFonts w:ascii="Times New Roman" w:hAnsi="Times New Roman" w:cs="Times New Roman" w:hint="default"/>
      </w:rPr>
    </w:lvl>
  </w:abstractNum>
  <w:abstractNum w:abstractNumId="29">
    <w:nsid w:val="44610EAB"/>
    <w:multiLevelType w:val="multilevel"/>
    <w:tmpl w:val="E7B6D33E"/>
    <w:lvl w:ilvl="0">
      <w:start w:val="1"/>
      <w:numFmt w:val="decimal"/>
      <w:lvlText w:val="%1、"/>
      <w:lvlJc w:val="left"/>
      <w:pPr>
        <w:ind w:left="1897" w:hanging="480"/>
      </w:pPr>
      <w:rPr>
        <w:rFonts w:cs="Times New Roman" w:hint="eastAsia"/>
      </w:rPr>
    </w:lvl>
    <w:lvl w:ilvl="1">
      <w:start w:val="1"/>
      <w:numFmt w:val="ideographTraditional"/>
      <w:lvlText w:val="%2、"/>
      <w:lvlJc w:val="left"/>
      <w:pPr>
        <w:ind w:left="2377" w:hanging="480"/>
      </w:pPr>
      <w:rPr>
        <w:rFonts w:cs="Times New Roman"/>
      </w:rPr>
    </w:lvl>
    <w:lvl w:ilvl="2">
      <w:start w:val="1"/>
      <w:numFmt w:val="lowerRoman"/>
      <w:lvlText w:val="%3."/>
      <w:lvlJc w:val="right"/>
      <w:pPr>
        <w:ind w:left="2857" w:hanging="480"/>
      </w:pPr>
      <w:rPr>
        <w:rFonts w:cs="Times New Roman"/>
      </w:rPr>
    </w:lvl>
    <w:lvl w:ilvl="3">
      <w:start w:val="1"/>
      <w:numFmt w:val="decimal"/>
      <w:lvlText w:val="%4."/>
      <w:lvlJc w:val="left"/>
      <w:pPr>
        <w:ind w:left="3337" w:hanging="480"/>
      </w:pPr>
      <w:rPr>
        <w:rFonts w:cs="Times New Roman"/>
      </w:rPr>
    </w:lvl>
    <w:lvl w:ilvl="4">
      <w:start w:val="1"/>
      <w:numFmt w:val="ideographTraditional"/>
      <w:lvlText w:val="%5、"/>
      <w:lvlJc w:val="left"/>
      <w:pPr>
        <w:ind w:left="3817" w:hanging="480"/>
      </w:pPr>
      <w:rPr>
        <w:rFonts w:cs="Times New Roman"/>
      </w:rPr>
    </w:lvl>
    <w:lvl w:ilvl="5">
      <w:start w:val="1"/>
      <w:numFmt w:val="lowerRoman"/>
      <w:lvlText w:val="%6."/>
      <w:lvlJc w:val="right"/>
      <w:pPr>
        <w:ind w:left="4297" w:hanging="480"/>
      </w:pPr>
      <w:rPr>
        <w:rFonts w:cs="Times New Roman"/>
      </w:rPr>
    </w:lvl>
    <w:lvl w:ilvl="6">
      <w:start w:val="1"/>
      <w:numFmt w:val="decimal"/>
      <w:lvlText w:val="%7."/>
      <w:lvlJc w:val="left"/>
      <w:pPr>
        <w:ind w:left="4777" w:hanging="480"/>
      </w:pPr>
      <w:rPr>
        <w:rFonts w:cs="Times New Roman"/>
      </w:rPr>
    </w:lvl>
    <w:lvl w:ilvl="7">
      <w:start w:val="1"/>
      <w:numFmt w:val="ideographTraditional"/>
      <w:lvlText w:val="%8、"/>
      <w:lvlJc w:val="left"/>
      <w:pPr>
        <w:ind w:left="5257" w:hanging="480"/>
      </w:pPr>
      <w:rPr>
        <w:rFonts w:cs="Times New Roman"/>
      </w:rPr>
    </w:lvl>
    <w:lvl w:ilvl="8">
      <w:start w:val="1"/>
      <w:numFmt w:val="lowerRoman"/>
      <w:lvlText w:val="%9."/>
      <w:lvlJc w:val="right"/>
      <w:pPr>
        <w:ind w:left="5737" w:hanging="480"/>
      </w:pPr>
      <w:rPr>
        <w:rFonts w:cs="Times New Roman"/>
      </w:rPr>
    </w:lvl>
  </w:abstractNum>
  <w:abstractNum w:abstractNumId="30">
    <w:nsid w:val="45D12B10"/>
    <w:multiLevelType w:val="hybridMultilevel"/>
    <w:tmpl w:val="CE08B428"/>
    <w:lvl w:ilvl="0" w:tplc="CA58189A">
      <w:start w:val="1"/>
      <w:numFmt w:val="decimal"/>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1">
    <w:nsid w:val="512E1C73"/>
    <w:multiLevelType w:val="hybridMultilevel"/>
    <w:tmpl w:val="5616DB26"/>
    <w:lvl w:ilvl="0" w:tplc="4798E6E2">
      <w:start w:val="1"/>
      <w:numFmt w:val="bullet"/>
      <w:lvlText w:val=""/>
      <w:lvlJc w:val="left"/>
      <w:pPr>
        <w:tabs>
          <w:tab w:val="num" w:pos="2842"/>
        </w:tabs>
        <w:ind w:left="2842" w:hanging="480"/>
      </w:pPr>
      <w:rPr>
        <w:rFonts w:ascii="Wingdings" w:eastAsia="華康細圓體" w:hAnsi="Wingdings" w:hint="default"/>
        <w:sz w:val="24"/>
      </w:rPr>
    </w:lvl>
    <w:lvl w:ilvl="1" w:tplc="04090003" w:tentative="1">
      <w:start w:val="1"/>
      <w:numFmt w:val="bullet"/>
      <w:lvlText w:val=""/>
      <w:lvlJc w:val="left"/>
      <w:pPr>
        <w:tabs>
          <w:tab w:val="num" w:pos="1905"/>
        </w:tabs>
        <w:ind w:left="1905" w:hanging="480"/>
      </w:pPr>
      <w:rPr>
        <w:rFonts w:ascii="Wingdings" w:hAnsi="Wingdings" w:hint="default"/>
      </w:rPr>
    </w:lvl>
    <w:lvl w:ilvl="2" w:tplc="494C5B04">
      <w:start w:val="1"/>
      <w:numFmt w:val="bullet"/>
      <w:lvlText w:val=""/>
      <w:lvlJc w:val="left"/>
      <w:pPr>
        <w:tabs>
          <w:tab w:val="num" w:pos="2385"/>
        </w:tabs>
        <w:ind w:left="2385" w:hanging="480"/>
      </w:pPr>
      <w:rPr>
        <w:rFonts w:ascii="Wingdings" w:hAnsi="Wingdings" w:hint="default"/>
        <w:sz w:val="20"/>
      </w:rPr>
    </w:lvl>
    <w:lvl w:ilvl="3" w:tplc="04090001" w:tentative="1">
      <w:start w:val="1"/>
      <w:numFmt w:val="bullet"/>
      <w:lvlText w:val=""/>
      <w:lvlJc w:val="left"/>
      <w:pPr>
        <w:tabs>
          <w:tab w:val="num" w:pos="2865"/>
        </w:tabs>
        <w:ind w:left="2865" w:hanging="480"/>
      </w:pPr>
      <w:rPr>
        <w:rFonts w:ascii="Wingdings" w:hAnsi="Wingdings" w:hint="default"/>
      </w:rPr>
    </w:lvl>
    <w:lvl w:ilvl="4" w:tplc="04090003" w:tentative="1">
      <w:start w:val="1"/>
      <w:numFmt w:val="bullet"/>
      <w:lvlText w:val=""/>
      <w:lvlJc w:val="left"/>
      <w:pPr>
        <w:tabs>
          <w:tab w:val="num" w:pos="3345"/>
        </w:tabs>
        <w:ind w:left="3345" w:hanging="480"/>
      </w:pPr>
      <w:rPr>
        <w:rFonts w:ascii="Wingdings" w:hAnsi="Wingdings" w:hint="default"/>
      </w:rPr>
    </w:lvl>
    <w:lvl w:ilvl="5" w:tplc="04090005" w:tentative="1">
      <w:start w:val="1"/>
      <w:numFmt w:val="bullet"/>
      <w:lvlText w:val=""/>
      <w:lvlJc w:val="left"/>
      <w:pPr>
        <w:tabs>
          <w:tab w:val="num" w:pos="3825"/>
        </w:tabs>
        <w:ind w:left="3825" w:hanging="480"/>
      </w:pPr>
      <w:rPr>
        <w:rFonts w:ascii="Wingdings" w:hAnsi="Wingdings" w:hint="default"/>
      </w:rPr>
    </w:lvl>
    <w:lvl w:ilvl="6" w:tplc="04090001" w:tentative="1">
      <w:start w:val="1"/>
      <w:numFmt w:val="bullet"/>
      <w:lvlText w:val=""/>
      <w:lvlJc w:val="left"/>
      <w:pPr>
        <w:tabs>
          <w:tab w:val="num" w:pos="4305"/>
        </w:tabs>
        <w:ind w:left="4305" w:hanging="480"/>
      </w:pPr>
      <w:rPr>
        <w:rFonts w:ascii="Wingdings" w:hAnsi="Wingdings" w:hint="default"/>
      </w:rPr>
    </w:lvl>
    <w:lvl w:ilvl="7" w:tplc="04090003" w:tentative="1">
      <w:start w:val="1"/>
      <w:numFmt w:val="bullet"/>
      <w:lvlText w:val=""/>
      <w:lvlJc w:val="left"/>
      <w:pPr>
        <w:tabs>
          <w:tab w:val="num" w:pos="4785"/>
        </w:tabs>
        <w:ind w:left="4785" w:hanging="480"/>
      </w:pPr>
      <w:rPr>
        <w:rFonts w:ascii="Wingdings" w:hAnsi="Wingdings" w:hint="default"/>
      </w:rPr>
    </w:lvl>
    <w:lvl w:ilvl="8" w:tplc="04090005" w:tentative="1">
      <w:start w:val="1"/>
      <w:numFmt w:val="bullet"/>
      <w:lvlText w:val=""/>
      <w:lvlJc w:val="left"/>
      <w:pPr>
        <w:tabs>
          <w:tab w:val="num" w:pos="5265"/>
        </w:tabs>
        <w:ind w:left="5265" w:hanging="480"/>
      </w:pPr>
      <w:rPr>
        <w:rFonts w:ascii="Wingdings" w:hAnsi="Wingdings" w:hint="default"/>
      </w:rPr>
    </w:lvl>
  </w:abstractNum>
  <w:abstractNum w:abstractNumId="32">
    <w:nsid w:val="5D21798D"/>
    <w:multiLevelType w:val="hybridMultilevel"/>
    <w:tmpl w:val="2F66DB92"/>
    <w:lvl w:ilvl="0" w:tplc="93080DC8">
      <w:start w:val="1"/>
      <w:numFmt w:val="decimalFullWidth"/>
      <w:lvlText w:val="%1、"/>
      <w:lvlJc w:val="left"/>
      <w:pPr>
        <w:tabs>
          <w:tab w:val="num" w:pos="1425"/>
        </w:tabs>
        <w:ind w:left="1425" w:hanging="480"/>
      </w:pPr>
      <w:rPr>
        <w:rFonts w:ascii="Times New Roman" w:eastAsia="新細明體" w:hAnsi="Times New Roman" w:cs="Times New Roman" w:hint="default"/>
        <w:b w:val="0"/>
        <w:i w:val="0"/>
      </w:rPr>
    </w:lvl>
    <w:lvl w:ilvl="1" w:tplc="04090019" w:tentative="1">
      <w:start w:val="1"/>
      <w:numFmt w:val="ideographTraditional"/>
      <w:lvlText w:val="%2、"/>
      <w:lvlJc w:val="left"/>
      <w:pPr>
        <w:tabs>
          <w:tab w:val="num" w:pos="1905"/>
        </w:tabs>
        <w:ind w:left="1905" w:hanging="480"/>
      </w:pPr>
      <w:rPr>
        <w:rFonts w:cs="Times New Roman"/>
      </w:rPr>
    </w:lvl>
    <w:lvl w:ilvl="2" w:tplc="0409001B" w:tentative="1">
      <w:start w:val="1"/>
      <w:numFmt w:val="lowerRoman"/>
      <w:lvlText w:val="%3."/>
      <w:lvlJc w:val="right"/>
      <w:pPr>
        <w:tabs>
          <w:tab w:val="num" w:pos="2385"/>
        </w:tabs>
        <w:ind w:left="2385" w:hanging="480"/>
      </w:pPr>
      <w:rPr>
        <w:rFonts w:cs="Times New Roman"/>
      </w:rPr>
    </w:lvl>
    <w:lvl w:ilvl="3" w:tplc="0409000F" w:tentative="1">
      <w:start w:val="1"/>
      <w:numFmt w:val="decimal"/>
      <w:lvlText w:val="%4."/>
      <w:lvlJc w:val="left"/>
      <w:pPr>
        <w:tabs>
          <w:tab w:val="num" w:pos="2865"/>
        </w:tabs>
        <w:ind w:left="2865" w:hanging="480"/>
      </w:pPr>
      <w:rPr>
        <w:rFonts w:cs="Times New Roman"/>
      </w:rPr>
    </w:lvl>
    <w:lvl w:ilvl="4" w:tplc="04090019" w:tentative="1">
      <w:start w:val="1"/>
      <w:numFmt w:val="ideographTraditional"/>
      <w:lvlText w:val="%5、"/>
      <w:lvlJc w:val="left"/>
      <w:pPr>
        <w:tabs>
          <w:tab w:val="num" w:pos="3345"/>
        </w:tabs>
        <w:ind w:left="3345" w:hanging="480"/>
      </w:pPr>
      <w:rPr>
        <w:rFonts w:cs="Times New Roman"/>
      </w:rPr>
    </w:lvl>
    <w:lvl w:ilvl="5" w:tplc="0409001B" w:tentative="1">
      <w:start w:val="1"/>
      <w:numFmt w:val="lowerRoman"/>
      <w:lvlText w:val="%6."/>
      <w:lvlJc w:val="right"/>
      <w:pPr>
        <w:tabs>
          <w:tab w:val="num" w:pos="3825"/>
        </w:tabs>
        <w:ind w:left="3825" w:hanging="480"/>
      </w:pPr>
      <w:rPr>
        <w:rFonts w:cs="Times New Roman"/>
      </w:rPr>
    </w:lvl>
    <w:lvl w:ilvl="6" w:tplc="0409000F" w:tentative="1">
      <w:start w:val="1"/>
      <w:numFmt w:val="decimal"/>
      <w:lvlText w:val="%7."/>
      <w:lvlJc w:val="left"/>
      <w:pPr>
        <w:tabs>
          <w:tab w:val="num" w:pos="4305"/>
        </w:tabs>
        <w:ind w:left="4305" w:hanging="480"/>
      </w:pPr>
      <w:rPr>
        <w:rFonts w:cs="Times New Roman"/>
      </w:rPr>
    </w:lvl>
    <w:lvl w:ilvl="7" w:tplc="04090019" w:tentative="1">
      <w:start w:val="1"/>
      <w:numFmt w:val="ideographTraditional"/>
      <w:lvlText w:val="%8、"/>
      <w:lvlJc w:val="left"/>
      <w:pPr>
        <w:tabs>
          <w:tab w:val="num" w:pos="4785"/>
        </w:tabs>
        <w:ind w:left="4785" w:hanging="480"/>
      </w:pPr>
      <w:rPr>
        <w:rFonts w:cs="Times New Roman"/>
      </w:rPr>
    </w:lvl>
    <w:lvl w:ilvl="8" w:tplc="0409001B" w:tentative="1">
      <w:start w:val="1"/>
      <w:numFmt w:val="lowerRoman"/>
      <w:lvlText w:val="%9."/>
      <w:lvlJc w:val="right"/>
      <w:pPr>
        <w:tabs>
          <w:tab w:val="num" w:pos="5265"/>
        </w:tabs>
        <w:ind w:left="5265" w:hanging="480"/>
      </w:pPr>
      <w:rPr>
        <w:rFonts w:cs="Times New Roman"/>
      </w:rPr>
    </w:lvl>
  </w:abstractNum>
  <w:abstractNum w:abstractNumId="33">
    <w:nsid w:val="63323E0F"/>
    <w:multiLevelType w:val="multilevel"/>
    <w:tmpl w:val="0409001D"/>
    <w:lvl w:ilvl="0">
      <w:start w:val="1"/>
      <w:numFmt w:val="decimal"/>
      <w:lvlText w:val="%1"/>
      <w:lvlJc w:val="left"/>
      <w:pPr>
        <w:ind w:left="425" w:hanging="425"/>
      </w:pPr>
      <w:rPr>
        <w:rFonts w:cs="Times New Roman"/>
      </w:rPr>
    </w:lvl>
    <w:lvl w:ilvl="1">
      <w:start w:val="1"/>
      <w:numFmt w:val="decimal"/>
      <w:lvlText w:val="%1.%2"/>
      <w:lvlJc w:val="left"/>
      <w:pPr>
        <w:ind w:left="992" w:hanging="567"/>
      </w:pPr>
      <w:rPr>
        <w:rFonts w:cs="Times New Roman"/>
      </w:rPr>
    </w:lvl>
    <w:lvl w:ilvl="2">
      <w:start w:val="1"/>
      <w:numFmt w:val="decimal"/>
      <w:lvlText w:val="%1.%2.%3"/>
      <w:lvlJc w:val="left"/>
      <w:pPr>
        <w:ind w:left="1418" w:hanging="567"/>
      </w:pPr>
      <w:rPr>
        <w:rFonts w:cs="Times New Roman"/>
      </w:rPr>
    </w:lvl>
    <w:lvl w:ilvl="3">
      <w:start w:val="1"/>
      <w:numFmt w:val="decimal"/>
      <w:lvlText w:val="%1.%2.%3.%4"/>
      <w:lvlJc w:val="left"/>
      <w:pPr>
        <w:ind w:left="1984" w:hanging="708"/>
      </w:pPr>
      <w:rPr>
        <w:rFonts w:cs="Times New Roman"/>
      </w:rPr>
    </w:lvl>
    <w:lvl w:ilvl="4">
      <w:start w:val="1"/>
      <w:numFmt w:val="decimal"/>
      <w:lvlText w:val="%1.%2.%3.%4.%5"/>
      <w:lvlJc w:val="left"/>
      <w:pPr>
        <w:ind w:left="2551" w:hanging="850"/>
      </w:pPr>
      <w:rPr>
        <w:rFonts w:cs="Times New Roman"/>
      </w:rPr>
    </w:lvl>
    <w:lvl w:ilvl="5">
      <w:start w:val="1"/>
      <w:numFmt w:val="decimal"/>
      <w:lvlText w:val="%1.%2.%3.%4.%5.%6"/>
      <w:lvlJc w:val="left"/>
      <w:pPr>
        <w:ind w:left="3260" w:hanging="1134"/>
      </w:pPr>
      <w:rPr>
        <w:rFonts w:cs="Times New Roman"/>
      </w:rPr>
    </w:lvl>
    <w:lvl w:ilvl="6">
      <w:start w:val="1"/>
      <w:numFmt w:val="decimal"/>
      <w:lvlText w:val="%1.%2.%3.%4.%5.%6.%7"/>
      <w:lvlJc w:val="left"/>
      <w:pPr>
        <w:ind w:left="3827" w:hanging="1276"/>
      </w:pPr>
      <w:rPr>
        <w:rFonts w:cs="Times New Roman"/>
      </w:rPr>
    </w:lvl>
    <w:lvl w:ilvl="7">
      <w:start w:val="1"/>
      <w:numFmt w:val="decimal"/>
      <w:lvlText w:val="%1.%2.%3.%4.%5.%6.%7.%8"/>
      <w:lvlJc w:val="left"/>
      <w:pPr>
        <w:ind w:left="4394" w:hanging="1418"/>
      </w:pPr>
      <w:rPr>
        <w:rFonts w:cs="Times New Roman"/>
      </w:rPr>
    </w:lvl>
    <w:lvl w:ilvl="8">
      <w:start w:val="1"/>
      <w:numFmt w:val="decimal"/>
      <w:lvlText w:val="%1.%2.%3.%4.%5.%6.%7.%8.%9"/>
      <w:lvlJc w:val="left"/>
      <w:pPr>
        <w:ind w:left="5102" w:hanging="1700"/>
      </w:pPr>
      <w:rPr>
        <w:rFonts w:cs="Times New Roman"/>
      </w:rPr>
    </w:lvl>
  </w:abstractNum>
  <w:abstractNum w:abstractNumId="34">
    <w:nsid w:val="69371E0D"/>
    <w:multiLevelType w:val="hybridMultilevel"/>
    <w:tmpl w:val="5BFE9ABA"/>
    <w:lvl w:ilvl="0" w:tplc="594C2DA6">
      <w:start w:val="1"/>
      <w:numFmt w:val="decimal"/>
      <w:lvlText w:val="(%1)"/>
      <w:lvlJc w:val="left"/>
      <w:pPr>
        <w:ind w:left="339" w:hanging="280"/>
      </w:pPr>
      <w:rPr>
        <w:rFonts w:hint="default"/>
      </w:rPr>
    </w:lvl>
    <w:lvl w:ilvl="1" w:tplc="04090013">
      <w:start w:val="1"/>
      <w:numFmt w:val="upperRoman"/>
      <w:lvlText w:val="%2."/>
      <w:lvlJc w:val="left"/>
      <w:pPr>
        <w:ind w:left="1019" w:hanging="480"/>
      </w:pPr>
    </w:lvl>
    <w:lvl w:ilvl="2" w:tplc="0409001B" w:tentative="1">
      <w:start w:val="1"/>
      <w:numFmt w:val="lowerRoman"/>
      <w:lvlText w:val="%3."/>
      <w:lvlJc w:val="right"/>
      <w:pPr>
        <w:ind w:left="1499" w:hanging="480"/>
      </w:pPr>
    </w:lvl>
    <w:lvl w:ilvl="3" w:tplc="0409000F" w:tentative="1">
      <w:start w:val="1"/>
      <w:numFmt w:val="decimal"/>
      <w:lvlText w:val="%4."/>
      <w:lvlJc w:val="left"/>
      <w:pPr>
        <w:ind w:left="1979" w:hanging="480"/>
      </w:pPr>
    </w:lvl>
    <w:lvl w:ilvl="4" w:tplc="04090019" w:tentative="1">
      <w:start w:val="1"/>
      <w:numFmt w:val="ideographTraditional"/>
      <w:lvlText w:val="%5、"/>
      <w:lvlJc w:val="left"/>
      <w:pPr>
        <w:ind w:left="2459" w:hanging="480"/>
      </w:pPr>
    </w:lvl>
    <w:lvl w:ilvl="5" w:tplc="0409001B" w:tentative="1">
      <w:start w:val="1"/>
      <w:numFmt w:val="lowerRoman"/>
      <w:lvlText w:val="%6."/>
      <w:lvlJc w:val="right"/>
      <w:pPr>
        <w:ind w:left="2939" w:hanging="480"/>
      </w:pPr>
    </w:lvl>
    <w:lvl w:ilvl="6" w:tplc="0409000F" w:tentative="1">
      <w:start w:val="1"/>
      <w:numFmt w:val="decimal"/>
      <w:lvlText w:val="%7."/>
      <w:lvlJc w:val="left"/>
      <w:pPr>
        <w:ind w:left="3419" w:hanging="480"/>
      </w:pPr>
    </w:lvl>
    <w:lvl w:ilvl="7" w:tplc="04090019" w:tentative="1">
      <w:start w:val="1"/>
      <w:numFmt w:val="ideographTraditional"/>
      <w:lvlText w:val="%8、"/>
      <w:lvlJc w:val="left"/>
      <w:pPr>
        <w:ind w:left="3899" w:hanging="480"/>
      </w:pPr>
    </w:lvl>
    <w:lvl w:ilvl="8" w:tplc="0409001B" w:tentative="1">
      <w:start w:val="1"/>
      <w:numFmt w:val="lowerRoman"/>
      <w:lvlText w:val="%9."/>
      <w:lvlJc w:val="right"/>
      <w:pPr>
        <w:ind w:left="4379" w:hanging="480"/>
      </w:pPr>
    </w:lvl>
  </w:abstractNum>
  <w:abstractNum w:abstractNumId="35">
    <w:nsid w:val="69E70C62"/>
    <w:multiLevelType w:val="hybridMultilevel"/>
    <w:tmpl w:val="4A6A2790"/>
    <w:lvl w:ilvl="0" w:tplc="0409000B">
      <w:start w:val="1"/>
      <w:numFmt w:val="bullet"/>
      <w:lvlText w:val=""/>
      <w:lvlJc w:val="left"/>
      <w:pPr>
        <w:tabs>
          <w:tab w:val="num" w:pos="1897"/>
        </w:tabs>
        <w:ind w:left="1897" w:hanging="480"/>
      </w:pPr>
      <w:rPr>
        <w:rFonts w:ascii="Wingdings" w:hAnsi="Wingdings" w:hint="default"/>
      </w:rPr>
    </w:lvl>
    <w:lvl w:ilvl="1" w:tplc="04090003" w:tentative="1">
      <w:start w:val="1"/>
      <w:numFmt w:val="bullet"/>
      <w:lvlText w:val=""/>
      <w:lvlJc w:val="left"/>
      <w:pPr>
        <w:tabs>
          <w:tab w:val="num" w:pos="2377"/>
        </w:tabs>
        <w:ind w:left="2377" w:hanging="480"/>
      </w:pPr>
      <w:rPr>
        <w:rFonts w:ascii="Wingdings" w:hAnsi="Wingdings" w:hint="default"/>
      </w:rPr>
    </w:lvl>
    <w:lvl w:ilvl="2" w:tplc="04090005" w:tentative="1">
      <w:start w:val="1"/>
      <w:numFmt w:val="bullet"/>
      <w:lvlText w:val=""/>
      <w:lvlJc w:val="left"/>
      <w:pPr>
        <w:tabs>
          <w:tab w:val="num" w:pos="2857"/>
        </w:tabs>
        <w:ind w:left="2857" w:hanging="480"/>
      </w:pPr>
      <w:rPr>
        <w:rFonts w:ascii="Wingdings" w:hAnsi="Wingdings" w:hint="default"/>
      </w:rPr>
    </w:lvl>
    <w:lvl w:ilvl="3" w:tplc="04090001" w:tentative="1">
      <w:start w:val="1"/>
      <w:numFmt w:val="bullet"/>
      <w:lvlText w:val=""/>
      <w:lvlJc w:val="left"/>
      <w:pPr>
        <w:tabs>
          <w:tab w:val="num" w:pos="3337"/>
        </w:tabs>
        <w:ind w:left="3337" w:hanging="480"/>
      </w:pPr>
      <w:rPr>
        <w:rFonts w:ascii="Wingdings" w:hAnsi="Wingdings" w:hint="default"/>
      </w:rPr>
    </w:lvl>
    <w:lvl w:ilvl="4" w:tplc="04090003" w:tentative="1">
      <w:start w:val="1"/>
      <w:numFmt w:val="bullet"/>
      <w:lvlText w:val=""/>
      <w:lvlJc w:val="left"/>
      <w:pPr>
        <w:tabs>
          <w:tab w:val="num" w:pos="3817"/>
        </w:tabs>
        <w:ind w:left="3817" w:hanging="480"/>
      </w:pPr>
      <w:rPr>
        <w:rFonts w:ascii="Wingdings" w:hAnsi="Wingdings" w:hint="default"/>
      </w:rPr>
    </w:lvl>
    <w:lvl w:ilvl="5" w:tplc="04090005" w:tentative="1">
      <w:start w:val="1"/>
      <w:numFmt w:val="bullet"/>
      <w:lvlText w:val=""/>
      <w:lvlJc w:val="left"/>
      <w:pPr>
        <w:tabs>
          <w:tab w:val="num" w:pos="4297"/>
        </w:tabs>
        <w:ind w:left="4297" w:hanging="480"/>
      </w:pPr>
      <w:rPr>
        <w:rFonts w:ascii="Wingdings" w:hAnsi="Wingdings" w:hint="default"/>
      </w:rPr>
    </w:lvl>
    <w:lvl w:ilvl="6" w:tplc="04090001" w:tentative="1">
      <w:start w:val="1"/>
      <w:numFmt w:val="bullet"/>
      <w:lvlText w:val=""/>
      <w:lvlJc w:val="left"/>
      <w:pPr>
        <w:tabs>
          <w:tab w:val="num" w:pos="4777"/>
        </w:tabs>
        <w:ind w:left="4777" w:hanging="480"/>
      </w:pPr>
      <w:rPr>
        <w:rFonts w:ascii="Wingdings" w:hAnsi="Wingdings" w:hint="default"/>
      </w:rPr>
    </w:lvl>
    <w:lvl w:ilvl="7" w:tplc="04090003" w:tentative="1">
      <w:start w:val="1"/>
      <w:numFmt w:val="bullet"/>
      <w:lvlText w:val=""/>
      <w:lvlJc w:val="left"/>
      <w:pPr>
        <w:tabs>
          <w:tab w:val="num" w:pos="5257"/>
        </w:tabs>
        <w:ind w:left="5257" w:hanging="480"/>
      </w:pPr>
      <w:rPr>
        <w:rFonts w:ascii="Wingdings" w:hAnsi="Wingdings" w:hint="default"/>
      </w:rPr>
    </w:lvl>
    <w:lvl w:ilvl="8" w:tplc="04090005" w:tentative="1">
      <w:start w:val="1"/>
      <w:numFmt w:val="bullet"/>
      <w:lvlText w:val=""/>
      <w:lvlJc w:val="left"/>
      <w:pPr>
        <w:tabs>
          <w:tab w:val="num" w:pos="5737"/>
        </w:tabs>
        <w:ind w:left="5737" w:hanging="480"/>
      </w:pPr>
      <w:rPr>
        <w:rFonts w:ascii="Wingdings" w:hAnsi="Wingdings" w:hint="default"/>
      </w:rPr>
    </w:lvl>
  </w:abstractNum>
  <w:abstractNum w:abstractNumId="36">
    <w:nsid w:val="79F1552F"/>
    <w:multiLevelType w:val="hybridMultilevel"/>
    <w:tmpl w:val="41B4EEA2"/>
    <w:lvl w:ilvl="0" w:tplc="B2AA9644">
      <w:start w:val="1"/>
      <w:numFmt w:val="bullet"/>
      <w:lvlText w:val="□"/>
      <w:lvlJc w:val="left"/>
      <w:pPr>
        <w:tabs>
          <w:tab w:val="num" w:pos="1897"/>
        </w:tabs>
        <w:ind w:left="1897" w:hanging="480"/>
      </w:pPr>
      <w:rPr>
        <w:rFonts w:ascii="華康細圓體" w:eastAsia="華康細圓體" w:hAnsi="Wingdings" w:hint="eastAsia"/>
        <w:sz w:val="24"/>
      </w:rPr>
    </w:lvl>
    <w:lvl w:ilvl="1" w:tplc="04090003" w:tentative="1">
      <w:start w:val="1"/>
      <w:numFmt w:val="bullet"/>
      <w:lvlText w:val=""/>
      <w:lvlJc w:val="left"/>
      <w:pPr>
        <w:tabs>
          <w:tab w:val="num" w:pos="2377"/>
        </w:tabs>
        <w:ind w:left="2377" w:hanging="480"/>
      </w:pPr>
      <w:rPr>
        <w:rFonts w:ascii="Wingdings" w:hAnsi="Wingdings" w:hint="default"/>
      </w:rPr>
    </w:lvl>
    <w:lvl w:ilvl="2" w:tplc="04090005" w:tentative="1">
      <w:start w:val="1"/>
      <w:numFmt w:val="bullet"/>
      <w:lvlText w:val=""/>
      <w:lvlJc w:val="left"/>
      <w:pPr>
        <w:tabs>
          <w:tab w:val="num" w:pos="2857"/>
        </w:tabs>
        <w:ind w:left="2857" w:hanging="480"/>
      </w:pPr>
      <w:rPr>
        <w:rFonts w:ascii="Wingdings" w:hAnsi="Wingdings" w:hint="default"/>
      </w:rPr>
    </w:lvl>
    <w:lvl w:ilvl="3" w:tplc="04090001" w:tentative="1">
      <w:start w:val="1"/>
      <w:numFmt w:val="bullet"/>
      <w:lvlText w:val=""/>
      <w:lvlJc w:val="left"/>
      <w:pPr>
        <w:tabs>
          <w:tab w:val="num" w:pos="3337"/>
        </w:tabs>
        <w:ind w:left="3337" w:hanging="480"/>
      </w:pPr>
      <w:rPr>
        <w:rFonts w:ascii="Wingdings" w:hAnsi="Wingdings" w:hint="default"/>
      </w:rPr>
    </w:lvl>
    <w:lvl w:ilvl="4" w:tplc="04090003" w:tentative="1">
      <w:start w:val="1"/>
      <w:numFmt w:val="bullet"/>
      <w:lvlText w:val=""/>
      <w:lvlJc w:val="left"/>
      <w:pPr>
        <w:tabs>
          <w:tab w:val="num" w:pos="3817"/>
        </w:tabs>
        <w:ind w:left="3817" w:hanging="480"/>
      </w:pPr>
      <w:rPr>
        <w:rFonts w:ascii="Wingdings" w:hAnsi="Wingdings" w:hint="default"/>
      </w:rPr>
    </w:lvl>
    <w:lvl w:ilvl="5" w:tplc="04090005" w:tentative="1">
      <w:start w:val="1"/>
      <w:numFmt w:val="bullet"/>
      <w:lvlText w:val=""/>
      <w:lvlJc w:val="left"/>
      <w:pPr>
        <w:tabs>
          <w:tab w:val="num" w:pos="4297"/>
        </w:tabs>
        <w:ind w:left="4297" w:hanging="480"/>
      </w:pPr>
      <w:rPr>
        <w:rFonts w:ascii="Wingdings" w:hAnsi="Wingdings" w:hint="default"/>
      </w:rPr>
    </w:lvl>
    <w:lvl w:ilvl="6" w:tplc="04090001" w:tentative="1">
      <w:start w:val="1"/>
      <w:numFmt w:val="bullet"/>
      <w:lvlText w:val=""/>
      <w:lvlJc w:val="left"/>
      <w:pPr>
        <w:tabs>
          <w:tab w:val="num" w:pos="4777"/>
        </w:tabs>
        <w:ind w:left="4777" w:hanging="480"/>
      </w:pPr>
      <w:rPr>
        <w:rFonts w:ascii="Wingdings" w:hAnsi="Wingdings" w:hint="default"/>
      </w:rPr>
    </w:lvl>
    <w:lvl w:ilvl="7" w:tplc="04090003" w:tentative="1">
      <w:start w:val="1"/>
      <w:numFmt w:val="bullet"/>
      <w:lvlText w:val=""/>
      <w:lvlJc w:val="left"/>
      <w:pPr>
        <w:tabs>
          <w:tab w:val="num" w:pos="5257"/>
        </w:tabs>
        <w:ind w:left="5257" w:hanging="480"/>
      </w:pPr>
      <w:rPr>
        <w:rFonts w:ascii="Wingdings" w:hAnsi="Wingdings" w:hint="default"/>
      </w:rPr>
    </w:lvl>
    <w:lvl w:ilvl="8" w:tplc="04090005" w:tentative="1">
      <w:start w:val="1"/>
      <w:numFmt w:val="bullet"/>
      <w:lvlText w:val=""/>
      <w:lvlJc w:val="left"/>
      <w:pPr>
        <w:tabs>
          <w:tab w:val="num" w:pos="5737"/>
        </w:tabs>
        <w:ind w:left="5737" w:hanging="480"/>
      </w:pPr>
      <w:rPr>
        <w:rFonts w:ascii="Wingdings" w:hAnsi="Wingdings" w:hint="default"/>
      </w:rPr>
    </w:lvl>
  </w:abstractNum>
  <w:abstractNum w:abstractNumId="37">
    <w:nsid w:val="7A6B1C3A"/>
    <w:multiLevelType w:val="multilevel"/>
    <w:tmpl w:val="F4C00FD4"/>
    <w:lvl w:ilvl="0">
      <w:start w:val="1"/>
      <w:numFmt w:val="decimal"/>
      <w:lvlText w:val="%1."/>
      <w:lvlJc w:val="left"/>
      <w:pPr>
        <w:tabs>
          <w:tab w:val="num" w:pos="1425"/>
        </w:tabs>
        <w:ind w:left="1425" w:hanging="480"/>
      </w:pPr>
      <w:rPr>
        <w:rFonts w:ascii="Times New Roman" w:eastAsia="新細明體" w:hAnsi="Times New Roman" w:cs="Times New Roman" w:hint="default"/>
        <w:b w:val="0"/>
        <w:i w:val="0"/>
      </w:rPr>
    </w:lvl>
    <w:lvl w:ilvl="1">
      <w:start w:val="1"/>
      <w:numFmt w:val="ideographTraditional"/>
      <w:lvlText w:val="%2、"/>
      <w:lvlJc w:val="left"/>
      <w:pPr>
        <w:tabs>
          <w:tab w:val="num" w:pos="1905"/>
        </w:tabs>
        <w:ind w:left="1905" w:hanging="480"/>
      </w:pPr>
      <w:rPr>
        <w:rFonts w:cs="Times New Roman"/>
      </w:rPr>
    </w:lvl>
    <w:lvl w:ilvl="2">
      <w:start w:val="1"/>
      <w:numFmt w:val="lowerRoman"/>
      <w:lvlText w:val="%3."/>
      <w:lvlJc w:val="right"/>
      <w:pPr>
        <w:tabs>
          <w:tab w:val="num" w:pos="2385"/>
        </w:tabs>
        <w:ind w:left="2385" w:hanging="480"/>
      </w:pPr>
      <w:rPr>
        <w:rFonts w:cs="Times New Roman"/>
      </w:rPr>
    </w:lvl>
    <w:lvl w:ilvl="3">
      <w:start w:val="1"/>
      <w:numFmt w:val="decimal"/>
      <w:lvlText w:val="%4."/>
      <w:lvlJc w:val="left"/>
      <w:pPr>
        <w:tabs>
          <w:tab w:val="num" w:pos="2865"/>
        </w:tabs>
        <w:ind w:left="2865" w:hanging="480"/>
      </w:pPr>
      <w:rPr>
        <w:rFonts w:cs="Times New Roman"/>
      </w:rPr>
    </w:lvl>
    <w:lvl w:ilvl="4">
      <w:start w:val="1"/>
      <w:numFmt w:val="ideographTraditional"/>
      <w:lvlText w:val="%5、"/>
      <w:lvlJc w:val="left"/>
      <w:pPr>
        <w:tabs>
          <w:tab w:val="num" w:pos="3345"/>
        </w:tabs>
        <w:ind w:left="3345" w:hanging="480"/>
      </w:pPr>
      <w:rPr>
        <w:rFonts w:cs="Times New Roman"/>
      </w:rPr>
    </w:lvl>
    <w:lvl w:ilvl="5">
      <w:start w:val="1"/>
      <w:numFmt w:val="lowerRoman"/>
      <w:lvlText w:val="%6."/>
      <w:lvlJc w:val="right"/>
      <w:pPr>
        <w:tabs>
          <w:tab w:val="num" w:pos="3825"/>
        </w:tabs>
        <w:ind w:left="3825" w:hanging="480"/>
      </w:pPr>
      <w:rPr>
        <w:rFonts w:cs="Times New Roman"/>
      </w:rPr>
    </w:lvl>
    <w:lvl w:ilvl="6">
      <w:start w:val="1"/>
      <w:numFmt w:val="decimal"/>
      <w:lvlText w:val="%7."/>
      <w:lvlJc w:val="left"/>
      <w:pPr>
        <w:tabs>
          <w:tab w:val="num" w:pos="4305"/>
        </w:tabs>
        <w:ind w:left="4305" w:hanging="480"/>
      </w:pPr>
      <w:rPr>
        <w:rFonts w:cs="Times New Roman"/>
      </w:rPr>
    </w:lvl>
    <w:lvl w:ilvl="7">
      <w:start w:val="1"/>
      <w:numFmt w:val="ideographTraditional"/>
      <w:lvlText w:val="%8、"/>
      <w:lvlJc w:val="left"/>
      <w:pPr>
        <w:tabs>
          <w:tab w:val="num" w:pos="4785"/>
        </w:tabs>
        <w:ind w:left="4785" w:hanging="480"/>
      </w:pPr>
      <w:rPr>
        <w:rFonts w:cs="Times New Roman"/>
      </w:rPr>
    </w:lvl>
    <w:lvl w:ilvl="8">
      <w:start w:val="1"/>
      <w:numFmt w:val="lowerRoman"/>
      <w:lvlText w:val="%9."/>
      <w:lvlJc w:val="right"/>
      <w:pPr>
        <w:tabs>
          <w:tab w:val="num" w:pos="5265"/>
        </w:tabs>
        <w:ind w:left="5265" w:hanging="480"/>
      </w:pPr>
      <w:rPr>
        <w:rFonts w:cs="Times New Roman"/>
      </w:rPr>
    </w:lvl>
  </w:abstractNum>
  <w:num w:numId="1">
    <w:abstractNumId w:val="13"/>
  </w:num>
  <w:num w:numId="2">
    <w:abstractNumId w:val="10"/>
  </w:num>
  <w:num w:numId="3">
    <w:abstractNumId w:val="22"/>
  </w:num>
  <w:num w:numId="4">
    <w:abstractNumId w:val="28"/>
  </w:num>
  <w:num w:numId="5">
    <w:abstractNumId w:val="36"/>
  </w:num>
  <w:num w:numId="6">
    <w:abstractNumId w:val="15"/>
  </w:num>
  <w:num w:numId="7">
    <w:abstractNumId w:val="14"/>
  </w:num>
  <w:num w:numId="8">
    <w:abstractNumId w:val="20"/>
  </w:num>
  <w:num w:numId="9">
    <w:abstractNumId w:val="24"/>
  </w:num>
  <w:num w:numId="10">
    <w:abstractNumId w:val="31"/>
  </w:num>
  <w:num w:numId="11">
    <w:abstractNumId w:val="35"/>
  </w:num>
  <w:num w:numId="12">
    <w:abstractNumId w:val="26"/>
  </w:num>
  <w:num w:numId="13">
    <w:abstractNumId w:val="32"/>
  </w:num>
  <w:num w:numId="14">
    <w:abstractNumId w:val="16"/>
  </w:num>
  <w:num w:numId="15">
    <w:abstractNumId w:val="37"/>
  </w:num>
  <w:num w:numId="16">
    <w:abstractNumId w:val="33"/>
  </w:num>
  <w:num w:numId="17">
    <w:abstractNumId w:val="11"/>
  </w:num>
  <w:num w:numId="18">
    <w:abstractNumId w:val="29"/>
  </w:num>
  <w:num w:numId="19">
    <w:abstractNumId w:val="23"/>
  </w:num>
  <w:num w:numId="20">
    <w:abstractNumId w:val="19"/>
  </w:num>
  <w:num w:numId="21">
    <w:abstractNumId w:val="21"/>
  </w:num>
  <w:num w:numId="22">
    <w:abstractNumId w:val="12"/>
  </w:num>
  <w:num w:numId="23">
    <w:abstractNumId w:val="34"/>
  </w:num>
  <w:num w:numId="24">
    <w:abstractNumId w:val="25"/>
  </w:num>
  <w:num w:numId="25">
    <w:abstractNumId w:val="30"/>
  </w:num>
  <w:num w:numId="26">
    <w:abstractNumId w:val="27"/>
  </w:num>
  <w:num w:numId="27">
    <w:abstractNumId w:val="8"/>
  </w:num>
  <w:num w:numId="28">
    <w:abstractNumId w:val="3"/>
  </w:num>
  <w:num w:numId="29">
    <w:abstractNumId w:val="2"/>
  </w:num>
  <w:num w:numId="30">
    <w:abstractNumId w:val="1"/>
  </w:num>
  <w:num w:numId="31">
    <w:abstractNumId w:val="0"/>
  </w:num>
  <w:num w:numId="32">
    <w:abstractNumId w:val="9"/>
  </w:num>
  <w:num w:numId="33">
    <w:abstractNumId w:val="7"/>
  </w:num>
  <w:num w:numId="34">
    <w:abstractNumId w:val="6"/>
  </w:num>
  <w:num w:numId="35">
    <w:abstractNumId w:val="5"/>
  </w:num>
  <w:num w:numId="36">
    <w:abstractNumId w:val="4"/>
  </w:num>
  <w:num w:numId="37">
    <w:abstractNumId w:val="18"/>
  </w:num>
  <w:num w:numId="38">
    <w:abstractNumId w:val="1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hyphenationZone w:val="425"/>
  <w:evenAndOddHeaders/>
  <w:drawingGridHorizontalSpacing w:val="118"/>
  <w:drawingGridVerticalSpacing w:val="257"/>
  <w:displayHorizontalDrawingGridEvery w:val="0"/>
  <w:displayVerticalDrawingGridEvery w:val="2"/>
  <w:characterSpacingControl w:val="doNotCompress"/>
  <w:noLineBreaksAfter w:lang="zh-TW" w:val="([{£¥‘“‵〈《「『【〔〝︵︷︹︻︽︿﹁﹃﹙﹛﹝（｛"/>
  <w:noLineBreaksBefore w:lang="zh-TW" w:val="!),.:;?]}¢·–—’”•‥…‧′╴、。〉》」』】〕〞︰︱︳︴︶︸︺︼︾﹀﹂﹄﹏﹐﹑﹒﹔﹕﹖﹗﹚﹜﹞！），．：；？］｜｝､"/>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240"/>
    <w:rsid w:val="00000473"/>
    <w:rsid w:val="000023FC"/>
    <w:rsid w:val="000027B3"/>
    <w:rsid w:val="0000292A"/>
    <w:rsid w:val="00002E09"/>
    <w:rsid w:val="00003E27"/>
    <w:rsid w:val="0000478A"/>
    <w:rsid w:val="0000623E"/>
    <w:rsid w:val="000075FB"/>
    <w:rsid w:val="00007BA4"/>
    <w:rsid w:val="00007FCA"/>
    <w:rsid w:val="0001058B"/>
    <w:rsid w:val="00011586"/>
    <w:rsid w:val="00012CB3"/>
    <w:rsid w:val="000135FB"/>
    <w:rsid w:val="00014522"/>
    <w:rsid w:val="000148F3"/>
    <w:rsid w:val="00014B94"/>
    <w:rsid w:val="00014CC6"/>
    <w:rsid w:val="0001501C"/>
    <w:rsid w:val="00015883"/>
    <w:rsid w:val="00017242"/>
    <w:rsid w:val="000173F0"/>
    <w:rsid w:val="0001791F"/>
    <w:rsid w:val="00020AEC"/>
    <w:rsid w:val="000215D3"/>
    <w:rsid w:val="0002236A"/>
    <w:rsid w:val="000235B4"/>
    <w:rsid w:val="00023831"/>
    <w:rsid w:val="000269E2"/>
    <w:rsid w:val="00026B21"/>
    <w:rsid w:val="00026E84"/>
    <w:rsid w:val="000273D5"/>
    <w:rsid w:val="00027418"/>
    <w:rsid w:val="00027F3D"/>
    <w:rsid w:val="000316D4"/>
    <w:rsid w:val="00032C1A"/>
    <w:rsid w:val="00033B7B"/>
    <w:rsid w:val="00034176"/>
    <w:rsid w:val="0003434B"/>
    <w:rsid w:val="000343D8"/>
    <w:rsid w:val="00034A6E"/>
    <w:rsid w:val="00034D24"/>
    <w:rsid w:val="00035A6C"/>
    <w:rsid w:val="00036772"/>
    <w:rsid w:val="00036E23"/>
    <w:rsid w:val="00037064"/>
    <w:rsid w:val="00037D02"/>
    <w:rsid w:val="000427A2"/>
    <w:rsid w:val="000434BC"/>
    <w:rsid w:val="00045626"/>
    <w:rsid w:val="00045AB0"/>
    <w:rsid w:val="00047191"/>
    <w:rsid w:val="00047843"/>
    <w:rsid w:val="000478AD"/>
    <w:rsid w:val="0004795E"/>
    <w:rsid w:val="00050D55"/>
    <w:rsid w:val="000523FC"/>
    <w:rsid w:val="00053B48"/>
    <w:rsid w:val="00054267"/>
    <w:rsid w:val="00054A2C"/>
    <w:rsid w:val="00054FA2"/>
    <w:rsid w:val="000576B7"/>
    <w:rsid w:val="000602B0"/>
    <w:rsid w:val="00061108"/>
    <w:rsid w:val="0006143B"/>
    <w:rsid w:val="00061CD4"/>
    <w:rsid w:val="00061D59"/>
    <w:rsid w:val="00061F31"/>
    <w:rsid w:val="00063311"/>
    <w:rsid w:val="00063337"/>
    <w:rsid w:val="0006395A"/>
    <w:rsid w:val="0006414C"/>
    <w:rsid w:val="0006453E"/>
    <w:rsid w:val="00065F8B"/>
    <w:rsid w:val="00066188"/>
    <w:rsid w:val="00066CC3"/>
    <w:rsid w:val="00067701"/>
    <w:rsid w:val="0006771C"/>
    <w:rsid w:val="00070419"/>
    <w:rsid w:val="000713EC"/>
    <w:rsid w:val="00072407"/>
    <w:rsid w:val="00072603"/>
    <w:rsid w:val="0007276A"/>
    <w:rsid w:val="000739FA"/>
    <w:rsid w:val="000763BA"/>
    <w:rsid w:val="00077ABC"/>
    <w:rsid w:val="00080615"/>
    <w:rsid w:val="00080B4E"/>
    <w:rsid w:val="00080E46"/>
    <w:rsid w:val="000815C4"/>
    <w:rsid w:val="000825EF"/>
    <w:rsid w:val="00083376"/>
    <w:rsid w:val="00083410"/>
    <w:rsid w:val="00083625"/>
    <w:rsid w:val="00084837"/>
    <w:rsid w:val="000858F5"/>
    <w:rsid w:val="0008610E"/>
    <w:rsid w:val="00086D76"/>
    <w:rsid w:val="00087018"/>
    <w:rsid w:val="00087D19"/>
    <w:rsid w:val="00090397"/>
    <w:rsid w:val="00091361"/>
    <w:rsid w:val="00091599"/>
    <w:rsid w:val="00091A69"/>
    <w:rsid w:val="00091F48"/>
    <w:rsid w:val="0009200B"/>
    <w:rsid w:val="000941B9"/>
    <w:rsid w:val="00094A06"/>
    <w:rsid w:val="00094AD5"/>
    <w:rsid w:val="00094F0D"/>
    <w:rsid w:val="00094FF3"/>
    <w:rsid w:val="0009745F"/>
    <w:rsid w:val="00097FB7"/>
    <w:rsid w:val="000A0A1E"/>
    <w:rsid w:val="000A18AB"/>
    <w:rsid w:val="000A1F90"/>
    <w:rsid w:val="000A38A7"/>
    <w:rsid w:val="000A41FC"/>
    <w:rsid w:val="000A449E"/>
    <w:rsid w:val="000A58B0"/>
    <w:rsid w:val="000A5A26"/>
    <w:rsid w:val="000A625E"/>
    <w:rsid w:val="000A62E4"/>
    <w:rsid w:val="000A6A87"/>
    <w:rsid w:val="000B03EF"/>
    <w:rsid w:val="000B246C"/>
    <w:rsid w:val="000B25C8"/>
    <w:rsid w:val="000B35DB"/>
    <w:rsid w:val="000B381F"/>
    <w:rsid w:val="000B38F7"/>
    <w:rsid w:val="000B3F4B"/>
    <w:rsid w:val="000B42F2"/>
    <w:rsid w:val="000B44CC"/>
    <w:rsid w:val="000B4FC4"/>
    <w:rsid w:val="000B50B9"/>
    <w:rsid w:val="000B5882"/>
    <w:rsid w:val="000B58CB"/>
    <w:rsid w:val="000B7389"/>
    <w:rsid w:val="000B7978"/>
    <w:rsid w:val="000C14A2"/>
    <w:rsid w:val="000C20BE"/>
    <w:rsid w:val="000C2131"/>
    <w:rsid w:val="000C42CA"/>
    <w:rsid w:val="000C4CA9"/>
    <w:rsid w:val="000C4FF2"/>
    <w:rsid w:val="000C6E8A"/>
    <w:rsid w:val="000C702B"/>
    <w:rsid w:val="000C7047"/>
    <w:rsid w:val="000C727D"/>
    <w:rsid w:val="000D0AEE"/>
    <w:rsid w:val="000D1E85"/>
    <w:rsid w:val="000D3D47"/>
    <w:rsid w:val="000D43AF"/>
    <w:rsid w:val="000D5CF2"/>
    <w:rsid w:val="000D69B7"/>
    <w:rsid w:val="000D7392"/>
    <w:rsid w:val="000D78AD"/>
    <w:rsid w:val="000D7BAC"/>
    <w:rsid w:val="000E04EA"/>
    <w:rsid w:val="000E076A"/>
    <w:rsid w:val="000E1199"/>
    <w:rsid w:val="000E1A0E"/>
    <w:rsid w:val="000E24F2"/>
    <w:rsid w:val="000E2508"/>
    <w:rsid w:val="000E422A"/>
    <w:rsid w:val="000E4D50"/>
    <w:rsid w:val="000E5615"/>
    <w:rsid w:val="000E6B3D"/>
    <w:rsid w:val="000E6DCD"/>
    <w:rsid w:val="000F02FD"/>
    <w:rsid w:val="000F15D9"/>
    <w:rsid w:val="000F19D0"/>
    <w:rsid w:val="000F20FF"/>
    <w:rsid w:val="000F2D64"/>
    <w:rsid w:val="000F3521"/>
    <w:rsid w:val="000F368D"/>
    <w:rsid w:val="000F3E9A"/>
    <w:rsid w:val="000F40D4"/>
    <w:rsid w:val="000F54A6"/>
    <w:rsid w:val="000F59FC"/>
    <w:rsid w:val="000F63CA"/>
    <w:rsid w:val="000F6B74"/>
    <w:rsid w:val="0010118F"/>
    <w:rsid w:val="001011EA"/>
    <w:rsid w:val="0010129F"/>
    <w:rsid w:val="001020EE"/>
    <w:rsid w:val="00103191"/>
    <w:rsid w:val="0010495D"/>
    <w:rsid w:val="00105394"/>
    <w:rsid w:val="00105E30"/>
    <w:rsid w:val="00106A70"/>
    <w:rsid w:val="00106BDB"/>
    <w:rsid w:val="00107328"/>
    <w:rsid w:val="001105E7"/>
    <w:rsid w:val="00110A4C"/>
    <w:rsid w:val="0011130C"/>
    <w:rsid w:val="001125C1"/>
    <w:rsid w:val="00113D47"/>
    <w:rsid w:val="00114E1E"/>
    <w:rsid w:val="00115310"/>
    <w:rsid w:val="00115DB1"/>
    <w:rsid w:val="001162D8"/>
    <w:rsid w:val="00117230"/>
    <w:rsid w:val="00121202"/>
    <w:rsid w:val="0012432E"/>
    <w:rsid w:val="00124F2A"/>
    <w:rsid w:val="001250FE"/>
    <w:rsid w:val="00126598"/>
    <w:rsid w:val="00126D67"/>
    <w:rsid w:val="001304F3"/>
    <w:rsid w:val="00130A13"/>
    <w:rsid w:val="0013186B"/>
    <w:rsid w:val="00131C7D"/>
    <w:rsid w:val="00132936"/>
    <w:rsid w:val="00132EF3"/>
    <w:rsid w:val="0013423A"/>
    <w:rsid w:val="00134EA2"/>
    <w:rsid w:val="0013571C"/>
    <w:rsid w:val="001362DD"/>
    <w:rsid w:val="00136C3B"/>
    <w:rsid w:val="001375E6"/>
    <w:rsid w:val="00137C5C"/>
    <w:rsid w:val="00137D99"/>
    <w:rsid w:val="0014111E"/>
    <w:rsid w:val="00141A5D"/>
    <w:rsid w:val="0014502E"/>
    <w:rsid w:val="00146CCC"/>
    <w:rsid w:val="0014749D"/>
    <w:rsid w:val="001477B9"/>
    <w:rsid w:val="0014784A"/>
    <w:rsid w:val="00152C2A"/>
    <w:rsid w:val="00153568"/>
    <w:rsid w:val="00153A12"/>
    <w:rsid w:val="00154E40"/>
    <w:rsid w:val="00156261"/>
    <w:rsid w:val="001569B8"/>
    <w:rsid w:val="001572A3"/>
    <w:rsid w:val="0015779B"/>
    <w:rsid w:val="00160BD0"/>
    <w:rsid w:val="00161286"/>
    <w:rsid w:val="00162794"/>
    <w:rsid w:val="0016394B"/>
    <w:rsid w:val="00163E3C"/>
    <w:rsid w:val="001649D1"/>
    <w:rsid w:val="00171EE5"/>
    <w:rsid w:val="0017218C"/>
    <w:rsid w:val="00174FDA"/>
    <w:rsid w:val="001750FD"/>
    <w:rsid w:val="0017590C"/>
    <w:rsid w:val="00176324"/>
    <w:rsid w:val="001763A4"/>
    <w:rsid w:val="00177211"/>
    <w:rsid w:val="001779AE"/>
    <w:rsid w:val="0018000F"/>
    <w:rsid w:val="00180E36"/>
    <w:rsid w:val="0018166A"/>
    <w:rsid w:val="00181D58"/>
    <w:rsid w:val="001825D4"/>
    <w:rsid w:val="001829DF"/>
    <w:rsid w:val="0018359E"/>
    <w:rsid w:val="00183BFC"/>
    <w:rsid w:val="00186218"/>
    <w:rsid w:val="00186C9E"/>
    <w:rsid w:val="0018744E"/>
    <w:rsid w:val="001910D6"/>
    <w:rsid w:val="001915E9"/>
    <w:rsid w:val="00191E15"/>
    <w:rsid w:val="00192DFC"/>
    <w:rsid w:val="00194AF7"/>
    <w:rsid w:val="00195CFE"/>
    <w:rsid w:val="00196083"/>
    <w:rsid w:val="0019634D"/>
    <w:rsid w:val="00196C1C"/>
    <w:rsid w:val="00197314"/>
    <w:rsid w:val="001A04DE"/>
    <w:rsid w:val="001A08BA"/>
    <w:rsid w:val="001A1A5E"/>
    <w:rsid w:val="001A2DA2"/>
    <w:rsid w:val="001A31FF"/>
    <w:rsid w:val="001A3F37"/>
    <w:rsid w:val="001A647B"/>
    <w:rsid w:val="001A67BA"/>
    <w:rsid w:val="001A7437"/>
    <w:rsid w:val="001A7D06"/>
    <w:rsid w:val="001B1731"/>
    <w:rsid w:val="001B26E9"/>
    <w:rsid w:val="001B31D5"/>
    <w:rsid w:val="001B3217"/>
    <w:rsid w:val="001B56C9"/>
    <w:rsid w:val="001B7CB9"/>
    <w:rsid w:val="001C0039"/>
    <w:rsid w:val="001C07EC"/>
    <w:rsid w:val="001C22FA"/>
    <w:rsid w:val="001C2FFD"/>
    <w:rsid w:val="001C39B0"/>
    <w:rsid w:val="001C3AB7"/>
    <w:rsid w:val="001C3B8A"/>
    <w:rsid w:val="001C55AE"/>
    <w:rsid w:val="001C5F8F"/>
    <w:rsid w:val="001C7B98"/>
    <w:rsid w:val="001D0EC3"/>
    <w:rsid w:val="001D4ACB"/>
    <w:rsid w:val="001D4B0D"/>
    <w:rsid w:val="001D54C2"/>
    <w:rsid w:val="001D59CE"/>
    <w:rsid w:val="001D5DB0"/>
    <w:rsid w:val="001D6D30"/>
    <w:rsid w:val="001D7695"/>
    <w:rsid w:val="001D76CA"/>
    <w:rsid w:val="001D7A7B"/>
    <w:rsid w:val="001E0D59"/>
    <w:rsid w:val="001E1BDE"/>
    <w:rsid w:val="001E2DB8"/>
    <w:rsid w:val="001E2DE6"/>
    <w:rsid w:val="001E2E90"/>
    <w:rsid w:val="001E324B"/>
    <w:rsid w:val="001E427D"/>
    <w:rsid w:val="001E5F82"/>
    <w:rsid w:val="001E655F"/>
    <w:rsid w:val="001E6625"/>
    <w:rsid w:val="001E6A18"/>
    <w:rsid w:val="001E6ED6"/>
    <w:rsid w:val="001E6FF2"/>
    <w:rsid w:val="001E772B"/>
    <w:rsid w:val="001E7ABB"/>
    <w:rsid w:val="001F14A2"/>
    <w:rsid w:val="001F1537"/>
    <w:rsid w:val="001F2681"/>
    <w:rsid w:val="001F2B23"/>
    <w:rsid w:val="001F509A"/>
    <w:rsid w:val="001F781C"/>
    <w:rsid w:val="001F7EAD"/>
    <w:rsid w:val="00200031"/>
    <w:rsid w:val="0020316F"/>
    <w:rsid w:val="0020429E"/>
    <w:rsid w:val="00206082"/>
    <w:rsid w:val="0020717E"/>
    <w:rsid w:val="002076D4"/>
    <w:rsid w:val="002100CB"/>
    <w:rsid w:val="00210B48"/>
    <w:rsid w:val="002112DD"/>
    <w:rsid w:val="00213034"/>
    <w:rsid w:val="00213638"/>
    <w:rsid w:val="0021696A"/>
    <w:rsid w:val="00221395"/>
    <w:rsid w:val="002219DD"/>
    <w:rsid w:val="00221C8A"/>
    <w:rsid w:val="00222AA9"/>
    <w:rsid w:val="002249FF"/>
    <w:rsid w:val="002250CD"/>
    <w:rsid w:val="002254B0"/>
    <w:rsid w:val="0022631C"/>
    <w:rsid w:val="00226EE0"/>
    <w:rsid w:val="0023006F"/>
    <w:rsid w:val="002301A2"/>
    <w:rsid w:val="00230598"/>
    <w:rsid w:val="0023085A"/>
    <w:rsid w:val="00230A60"/>
    <w:rsid w:val="00231264"/>
    <w:rsid w:val="002319E4"/>
    <w:rsid w:val="002329AA"/>
    <w:rsid w:val="0023437B"/>
    <w:rsid w:val="002349AF"/>
    <w:rsid w:val="00234EC3"/>
    <w:rsid w:val="00235627"/>
    <w:rsid w:val="00237C7B"/>
    <w:rsid w:val="00240234"/>
    <w:rsid w:val="00240619"/>
    <w:rsid w:val="002406B3"/>
    <w:rsid w:val="00242974"/>
    <w:rsid w:val="002469B8"/>
    <w:rsid w:val="00247FFB"/>
    <w:rsid w:val="00250644"/>
    <w:rsid w:val="00250C82"/>
    <w:rsid w:val="002514A9"/>
    <w:rsid w:val="002519EE"/>
    <w:rsid w:val="00251B7B"/>
    <w:rsid w:val="00252B20"/>
    <w:rsid w:val="00253404"/>
    <w:rsid w:val="00254281"/>
    <w:rsid w:val="002545DA"/>
    <w:rsid w:val="0025590C"/>
    <w:rsid w:val="00255A26"/>
    <w:rsid w:val="00261008"/>
    <w:rsid w:val="00261EB4"/>
    <w:rsid w:val="002620C8"/>
    <w:rsid w:val="0026254E"/>
    <w:rsid w:val="00265E60"/>
    <w:rsid w:val="002666E0"/>
    <w:rsid w:val="00266FD2"/>
    <w:rsid w:val="002679D3"/>
    <w:rsid w:val="00267AD3"/>
    <w:rsid w:val="00270342"/>
    <w:rsid w:val="00270EF2"/>
    <w:rsid w:val="00273461"/>
    <w:rsid w:val="00273D16"/>
    <w:rsid w:val="0027718D"/>
    <w:rsid w:val="002815C6"/>
    <w:rsid w:val="00282091"/>
    <w:rsid w:val="0028493F"/>
    <w:rsid w:val="00285BD6"/>
    <w:rsid w:val="00290B62"/>
    <w:rsid w:val="00290E32"/>
    <w:rsid w:val="0029313F"/>
    <w:rsid w:val="00296C63"/>
    <w:rsid w:val="002975FB"/>
    <w:rsid w:val="0029768D"/>
    <w:rsid w:val="002977ED"/>
    <w:rsid w:val="002978D5"/>
    <w:rsid w:val="00297A30"/>
    <w:rsid w:val="00297BB9"/>
    <w:rsid w:val="00297C17"/>
    <w:rsid w:val="00297DB3"/>
    <w:rsid w:val="002A1102"/>
    <w:rsid w:val="002A1DD5"/>
    <w:rsid w:val="002A22A0"/>
    <w:rsid w:val="002A3AA5"/>
    <w:rsid w:val="002A5039"/>
    <w:rsid w:val="002A58F3"/>
    <w:rsid w:val="002A598B"/>
    <w:rsid w:val="002A6B1F"/>
    <w:rsid w:val="002A7299"/>
    <w:rsid w:val="002A739D"/>
    <w:rsid w:val="002A7617"/>
    <w:rsid w:val="002B12C5"/>
    <w:rsid w:val="002B1A28"/>
    <w:rsid w:val="002B3A50"/>
    <w:rsid w:val="002B3A7C"/>
    <w:rsid w:val="002B5B1F"/>
    <w:rsid w:val="002B61C5"/>
    <w:rsid w:val="002B63DE"/>
    <w:rsid w:val="002B76BE"/>
    <w:rsid w:val="002B76D1"/>
    <w:rsid w:val="002B7CC2"/>
    <w:rsid w:val="002C01CF"/>
    <w:rsid w:val="002C1537"/>
    <w:rsid w:val="002C44E5"/>
    <w:rsid w:val="002C64B2"/>
    <w:rsid w:val="002C7A6C"/>
    <w:rsid w:val="002C7D36"/>
    <w:rsid w:val="002D00E1"/>
    <w:rsid w:val="002D1D11"/>
    <w:rsid w:val="002D2232"/>
    <w:rsid w:val="002D22FC"/>
    <w:rsid w:val="002D275C"/>
    <w:rsid w:val="002D2A68"/>
    <w:rsid w:val="002D418C"/>
    <w:rsid w:val="002D437E"/>
    <w:rsid w:val="002D4862"/>
    <w:rsid w:val="002D6BF4"/>
    <w:rsid w:val="002E14F6"/>
    <w:rsid w:val="002E405C"/>
    <w:rsid w:val="002E4091"/>
    <w:rsid w:val="002E4568"/>
    <w:rsid w:val="002E77CF"/>
    <w:rsid w:val="002E7D35"/>
    <w:rsid w:val="002F097F"/>
    <w:rsid w:val="002F1EB8"/>
    <w:rsid w:val="002F213A"/>
    <w:rsid w:val="002F383A"/>
    <w:rsid w:val="002F4044"/>
    <w:rsid w:val="002F4478"/>
    <w:rsid w:val="002F4A1E"/>
    <w:rsid w:val="002F5CED"/>
    <w:rsid w:val="002F5EDA"/>
    <w:rsid w:val="002F7CA9"/>
    <w:rsid w:val="002F7F9D"/>
    <w:rsid w:val="00300564"/>
    <w:rsid w:val="00300E7C"/>
    <w:rsid w:val="003015BC"/>
    <w:rsid w:val="00301B23"/>
    <w:rsid w:val="00301C2B"/>
    <w:rsid w:val="00302145"/>
    <w:rsid w:val="00302190"/>
    <w:rsid w:val="00303240"/>
    <w:rsid w:val="00304163"/>
    <w:rsid w:val="003044F0"/>
    <w:rsid w:val="00305A8E"/>
    <w:rsid w:val="00305EA3"/>
    <w:rsid w:val="00313CBD"/>
    <w:rsid w:val="00313E99"/>
    <w:rsid w:val="0031443D"/>
    <w:rsid w:val="00314EC0"/>
    <w:rsid w:val="00316005"/>
    <w:rsid w:val="0031618F"/>
    <w:rsid w:val="003161A8"/>
    <w:rsid w:val="00316F58"/>
    <w:rsid w:val="003179FA"/>
    <w:rsid w:val="00320799"/>
    <w:rsid w:val="003216C5"/>
    <w:rsid w:val="003217B2"/>
    <w:rsid w:val="00321900"/>
    <w:rsid w:val="0032219D"/>
    <w:rsid w:val="00322A36"/>
    <w:rsid w:val="00323BF4"/>
    <w:rsid w:val="00323F4E"/>
    <w:rsid w:val="0032404A"/>
    <w:rsid w:val="00324298"/>
    <w:rsid w:val="00324F4E"/>
    <w:rsid w:val="003253E5"/>
    <w:rsid w:val="00325AEE"/>
    <w:rsid w:val="00327411"/>
    <w:rsid w:val="0032799F"/>
    <w:rsid w:val="0033060F"/>
    <w:rsid w:val="003321F0"/>
    <w:rsid w:val="0033428B"/>
    <w:rsid w:val="00334F2D"/>
    <w:rsid w:val="0033588F"/>
    <w:rsid w:val="00337E1A"/>
    <w:rsid w:val="003410B4"/>
    <w:rsid w:val="00341B0E"/>
    <w:rsid w:val="00341E06"/>
    <w:rsid w:val="003421F2"/>
    <w:rsid w:val="003425B9"/>
    <w:rsid w:val="0034450C"/>
    <w:rsid w:val="0034701C"/>
    <w:rsid w:val="00347088"/>
    <w:rsid w:val="00347A44"/>
    <w:rsid w:val="0035170B"/>
    <w:rsid w:val="00351839"/>
    <w:rsid w:val="003524C6"/>
    <w:rsid w:val="0035308B"/>
    <w:rsid w:val="0035406E"/>
    <w:rsid w:val="0035437D"/>
    <w:rsid w:val="003543EE"/>
    <w:rsid w:val="00354E21"/>
    <w:rsid w:val="00356D12"/>
    <w:rsid w:val="00361D75"/>
    <w:rsid w:val="00364381"/>
    <w:rsid w:val="003651C9"/>
    <w:rsid w:val="00366FD9"/>
    <w:rsid w:val="003678F1"/>
    <w:rsid w:val="00370240"/>
    <w:rsid w:val="00370F52"/>
    <w:rsid w:val="00371FB2"/>
    <w:rsid w:val="0037230F"/>
    <w:rsid w:val="0037240B"/>
    <w:rsid w:val="003732B3"/>
    <w:rsid w:val="00373ECA"/>
    <w:rsid w:val="0037441F"/>
    <w:rsid w:val="00374D83"/>
    <w:rsid w:val="00375DFF"/>
    <w:rsid w:val="00375ECE"/>
    <w:rsid w:val="00376293"/>
    <w:rsid w:val="003802D1"/>
    <w:rsid w:val="003808DE"/>
    <w:rsid w:val="00380A25"/>
    <w:rsid w:val="00380DBA"/>
    <w:rsid w:val="0038277C"/>
    <w:rsid w:val="00383DC9"/>
    <w:rsid w:val="00384864"/>
    <w:rsid w:val="00385339"/>
    <w:rsid w:val="00385470"/>
    <w:rsid w:val="003854C2"/>
    <w:rsid w:val="00385979"/>
    <w:rsid w:val="00386668"/>
    <w:rsid w:val="00390248"/>
    <w:rsid w:val="003903AE"/>
    <w:rsid w:val="00390690"/>
    <w:rsid w:val="003906B7"/>
    <w:rsid w:val="003911B8"/>
    <w:rsid w:val="003925CD"/>
    <w:rsid w:val="00392CF9"/>
    <w:rsid w:val="00393112"/>
    <w:rsid w:val="003938F3"/>
    <w:rsid w:val="003949DC"/>
    <w:rsid w:val="00394B88"/>
    <w:rsid w:val="00394E8C"/>
    <w:rsid w:val="003965FB"/>
    <w:rsid w:val="00396C4C"/>
    <w:rsid w:val="00396FDA"/>
    <w:rsid w:val="00397212"/>
    <w:rsid w:val="00397558"/>
    <w:rsid w:val="00397582"/>
    <w:rsid w:val="003A0649"/>
    <w:rsid w:val="003A1BA0"/>
    <w:rsid w:val="003A2FF8"/>
    <w:rsid w:val="003A3115"/>
    <w:rsid w:val="003A45D2"/>
    <w:rsid w:val="003A533E"/>
    <w:rsid w:val="003A6A20"/>
    <w:rsid w:val="003B01F6"/>
    <w:rsid w:val="003B0559"/>
    <w:rsid w:val="003B0CF7"/>
    <w:rsid w:val="003B1A7A"/>
    <w:rsid w:val="003B4A47"/>
    <w:rsid w:val="003B56CC"/>
    <w:rsid w:val="003B5AD7"/>
    <w:rsid w:val="003B5F12"/>
    <w:rsid w:val="003C1F9A"/>
    <w:rsid w:val="003C3B61"/>
    <w:rsid w:val="003C3C97"/>
    <w:rsid w:val="003C5777"/>
    <w:rsid w:val="003C7F1E"/>
    <w:rsid w:val="003D0137"/>
    <w:rsid w:val="003D0161"/>
    <w:rsid w:val="003D11A0"/>
    <w:rsid w:val="003D1382"/>
    <w:rsid w:val="003D204B"/>
    <w:rsid w:val="003D2335"/>
    <w:rsid w:val="003D3705"/>
    <w:rsid w:val="003D3CCF"/>
    <w:rsid w:val="003D5459"/>
    <w:rsid w:val="003D7110"/>
    <w:rsid w:val="003D77E8"/>
    <w:rsid w:val="003E045E"/>
    <w:rsid w:val="003E0A50"/>
    <w:rsid w:val="003E0B4E"/>
    <w:rsid w:val="003E0BC3"/>
    <w:rsid w:val="003E0E09"/>
    <w:rsid w:val="003E1308"/>
    <w:rsid w:val="003E2328"/>
    <w:rsid w:val="003E2F90"/>
    <w:rsid w:val="003E2FC0"/>
    <w:rsid w:val="003E3A47"/>
    <w:rsid w:val="003E42E9"/>
    <w:rsid w:val="003E5489"/>
    <w:rsid w:val="003E5AD8"/>
    <w:rsid w:val="003E6E09"/>
    <w:rsid w:val="003E7058"/>
    <w:rsid w:val="003E747A"/>
    <w:rsid w:val="003F0765"/>
    <w:rsid w:val="003F0A10"/>
    <w:rsid w:val="003F2B1E"/>
    <w:rsid w:val="003F34DF"/>
    <w:rsid w:val="003F4473"/>
    <w:rsid w:val="003F67CD"/>
    <w:rsid w:val="003F77B3"/>
    <w:rsid w:val="003F7AAA"/>
    <w:rsid w:val="00400834"/>
    <w:rsid w:val="00402E55"/>
    <w:rsid w:val="0040425D"/>
    <w:rsid w:val="004062F4"/>
    <w:rsid w:val="00412B41"/>
    <w:rsid w:val="00414981"/>
    <w:rsid w:val="00414DC7"/>
    <w:rsid w:val="00416616"/>
    <w:rsid w:val="004200DE"/>
    <w:rsid w:val="00421E2A"/>
    <w:rsid w:val="0042219F"/>
    <w:rsid w:val="004244FF"/>
    <w:rsid w:val="004262FD"/>
    <w:rsid w:val="00426582"/>
    <w:rsid w:val="00426C07"/>
    <w:rsid w:val="004270A7"/>
    <w:rsid w:val="00430CC7"/>
    <w:rsid w:val="00431394"/>
    <w:rsid w:val="004314D7"/>
    <w:rsid w:val="004320D1"/>
    <w:rsid w:val="004323EE"/>
    <w:rsid w:val="00433087"/>
    <w:rsid w:val="00433BA4"/>
    <w:rsid w:val="0043437B"/>
    <w:rsid w:val="0043497A"/>
    <w:rsid w:val="00434A45"/>
    <w:rsid w:val="004350AC"/>
    <w:rsid w:val="00440417"/>
    <w:rsid w:val="0044238F"/>
    <w:rsid w:val="0044278C"/>
    <w:rsid w:val="004446ED"/>
    <w:rsid w:val="004457EF"/>
    <w:rsid w:val="004467B2"/>
    <w:rsid w:val="0045211E"/>
    <w:rsid w:val="0045432A"/>
    <w:rsid w:val="00455D97"/>
    <w:rsid w:val="00455F19"/>
    <w:rsid w:val="004560D9"/>
    <w:rsid w:val="0045686E"/>
    <w:rsid w:val="004574DB"/>
    <w:rsid w:val="004577D5"/>
    <w:rsid w:val="004605B9"/>
    <w:rsid w:val="004613D2"/>
    <w:rsid w:val="004615F0"/>
    <w:rsid w:val="00462680"/>
    <w:rsid w:val="004632C8"/>
    <w:rsid w:val="004635A6"/>
    <w:rsid w:val="00464978"/>
    <w:rsid w:val="00465C6F"/>
    <w:rsid w:val="00466E58"/>
    <w:rsid w:val="00467F3D"/>
    <w:rsid w:val="00470E71"/>
    <w:rsid w:val="00471253"/>
    <w:rsid w:val="00471F2E"/>
    <w:rsid w:val="00471F43"/>
    <w:rsid w:val="00472681"/>
    <w:rsid w:val="0047462F"/>
    <w:rsid w:val="00475DF9"/>
    <w:rsid w:val="0047621F"/>
    <w:rsid w:val="0047640C"/>
    <w:rsid w:val="0047655B"/>
    <w:rsid w:val="0047715F"/>
    <w:rsid w:val="00477D8C"/>
    <w:rsid w:val="004807B4"/>
    <w:rsid w:val="00480C04"/>
    <w:rsid w:val="0048437B"/>
    <w:rsid w:val="004846C6"/>
    <w:rsid w:val="0048614A"/>
    <w:rsid w:val="00486A41"/>
    <w:rsid w:val="0048735C"/>
    <w:rsid w:val="0049026E"/>
    <w:rsid w:val="00490546"/>
    <w:rsid w:val="00490BEB"/>
    <w:rsid w:val="00490DD5"/>
    <w:rsid w:val="004919F2"/>
    <w:rsid w:val="004923A2"/>
    <w:rsid w:val="00492543"/>
    <w:rsid w:val="0049280F"/>
    <w:rsid w:val="00493106"/>
    <w:rsid w:val="00493B7F"/>
    <w:rsid w:val="004946BF"/>
    <w:rsid w:val="00495467"/>
    <w:rsid w:val="0049615E"/>
    <w:rsid w:val="00496412"/>
    <w:rsid w:val="004975DC"/>
    <w:rsid w:val="004A00C9"/>
    <w:rsid w:val="004A057E"/>
    <w:rsid w:val="004A0831"/>
    <w:rsid w:val="004A16F4"/>
    <w:rsid w:val="004A23A7"/>
    <w:rsid w:val="004A27F4"/>
    <w:rsid w:val="004A3281"/>
    <w:rsid w:val="004A3879"/>
    <w:rsid w:val="004A43F9"/>
    <w:rsid w:val="004A5087"/>
    <w:rsid w:val="004A58FE"/>
    <w:rsid w:val="004A60A3"/>
    <w:rsid w:val="004B14CD"/>
    <w:rsid w:val="004B2B4E"/>
    <w:rsid w:val="004B4749"/>
    <w:rsid w:val="004B6986"/>
    <w:rsid w:val="004B7173"/>
    <w:rsid w:val="004B7EEE"/>
    <w:rsid w:val="004B7EF7"/>
    <w:rsid w:val="004C0126"/>
    <w:rsid w:val="004C0526"/>
    <w:rsid w:val="004C09B3"/>
    <w:rsid w:val="004C1161"/>
    <w:rsid w:val="004C116E"/>
    <w:rsid w:val="004C138D"/>
    <w:rsid w:val="004C189E"/>
    <w:rsid w:val="004C19F1"/>
    <w:rsid w:val="004C2E2E"/>
    <w:rsid w:val="004C3F4D"/>
    <w:rsid w:val="004C43EA"/>
    <w:rsid w:val="004C4DF5"/>
    <w:rsid w:val="004C4E04"/>
    <w:rsid w:val="004C5C01"/>
    <w:rsid w:val="004C636C"/>
    <w:rsid w:val="004C665F"/>
    <w:rsid w:val="004C6AF2"/>
    <w:rsid w:val="004C7540"/>
    <w:rsid w:val="004C7AA6"/>
    <w:rsid w:val="004D0667"/>
    <w:rsid w:val="004D0E47"/>
    <w:rsid w:val="004D12AF"/>
    <w:rsid w:val="004D1B3C"/>
    <w:rsid w:val="004D2A9B"/>
    <w:rsid w:val="004D407C"/>
    <w:rsid w:val="004D455A"/>
    <w:rsid w:val="004D5033"/>
    <w:rsid w:val="004D5EAF"/>
    <w:rsid w:val="004D6D31"/>
    <w:rsid w:val="004D6FD0"/>
    <w:rsid w:val="004D7521"/>
    <w:rsid w:val="004E10DC"/>
    <w:rsid w:val="004E12D7"/>
    <w:rsid w:val="004E171E"/>
    <w:rsid w:val="004E33D5"/>
    <w:rsid w:val="004E5890"/>
    <w:rsid w:val="004E7B5D"/>
    <w:rsid w:val="004F12E5"/>
    <w:rsid w:val="004F1816"/>
    <w:rsid w:val="004F2576"/>
    <w:rsid w:val="004F372D"/>
    <w:rsid w:val="004F4B68"/>
    <w:rsid w:val="004F4D08"/>
    <w:rsid w:val="004F63D1"/>
    <w:rsid w:val="004F796D"/>
    <w:rsid w:val="005005A1"/>
    <w:rsid w:val="00502D3A"/>
    <w:rsid w:val="00503E6D"/>
    <w:rsid w:val="00503FBA"/>
    <w:rsid w:val="00504800"/>
    <w:rsid w:val="005053A1"/>
    <w:rsid w:val="00506865"/>
    <w:rsid w:val="00506CE6"/>
    <w:rsid w:val="00507C78"/>
    <w:rsid w:val="005104F6"/>
    <w:rsid w:val="0051443D"/>
    <w:rsid w:val="0051468F"/>
    <w:rsid w:val="00516050"/>
    <w:rsid w:val="00516911"/>
    <w:rsid w:val="00517B2C"/>
    <w:rsid w:val="0052077E"/>
    <w:rsid w:val="005207DF"/>
    <w:rsid w:val="00520C4D"/>
    <w:rsid w:val="00521526"/>
    <w:rsid w:val="00521EED"/>
    <w:rsid w:val="0052492C"/>
    <w:rsid w:val="005252D5"/>
    <w:rsid w:val="00525CED"/>
    <w:rsid w:val="00525EAA"/>
    <w:rsid w:val="00526EB4"/>
    <w:rsid w:val="00527407"/>
    <w:rsid w:val="00527C52"/>
    <w:rsid w:val="00531822"/>
    <w:rsid w:val="005355DA"/>
    <w:rsid w:val="00535DDE"/>
    <w:rsid w:val="00536D6D"/>
    <w:rsid w:val="00540015"/>
    <w:rsid w:val="005408EE"/>
    <w:rsid w:val="00541425"/>
    <w:rsid w:val="00541D26"/>
    <w:rsid w:val="00543488"/>
    <w:rsid w:val="00543DB0"/>
    <w:rsid w:val="00545642"/>
    <w:rsid w:val="00546182"/>
    <w:rsid w:val="005466C6"/>
    <w:rsid w:val="00547AF9"/>
    <w:rsid w:val="005506BE"/>
    <w:rsid w:val="00550727"/>
    <w:rsid w:val="00550D73"/>
    <w:rsid w:val="00551DEA"/>
    <w:rsid w:val="005547FD"/>
    <w:rsid w:val="00554A15"/>
    <w:rsid w:val="00554DAD"/>
    <w:rsid w:val="00555B46"/>
    <w:rsid w:val="00560184"/>
    <w:rsid w:val="00560725"/>
    <w:rsid w:val="005615C6"/>
    <w:rsid w:val="00562D64"/>
    <w:rsid w:val="00563ECF"/>
    <w:rsid w:val="00564BBF"/>
    <w:rsid w:val="0056537A"/>
    <w:rsid w:val="00567072"/>
    <w:rsid w:val="00567491"/>
    <w:rsid w:val="00567CA3"/>
    <w:rsid w:val="00567E4E"/>
    <w:rsid w:val="0057036E"/>
    <w:rsid w:val="005707CF"/>
    <w:rsid w:val="0057135F"/>
    <w:rsid w:val="005721A2"/>
    <w:rsid w:val="00574C69"/>
    <w:rsid w:val="00576993"/>
    <w:rsid w:val="00576AAF"/>
    <w:rsid w:val="00576F7E"/>
    <w:rsid w:val="005803D1"/>
    <w:rsid w:val="005806FA"/>
    <w:rsid w:val="00580FCD"/>
    <w:rsid w:val="00581E16"/>
    <w:rsid w:val="00584090"/>
    <w:rsid w:val="00585C37"/>
    <w:rsid w:val="00585E1F"/>
    <w:rsid w:val="00586F52"/>
    <w:rsid w:val="005932C1"/>
    <w:rsid w:val="005949FC"/>
    <w:rsid w:val="00595757"/>
    <w:rsid w:val="0059607A"/>
    <w:rsid w:val="00596848"/>
    <w:rsid w:val="005A033A"/>
    <w:rsid w:val="005A0C17"/>
    <w:rsid w:val="005A10E7"/>
    <w:rsid w:val="005A171F"/>
    <w:rsid w:val="005A1892"/>
    <w:rsid w:val="005A199D"/>
    <w:rsid w:val="005A229D"/>
    <w:rsid w:val="005A4860"/>
    <w:rsid w:val="005A486C"/>
    <w:rsid w:val="005A4ACD"/>
    <w:rsid w:val="005A590B"/>
    <w:rsid w:val="005A693B"/>
    <w:rsid w:val="005A7BB1"/>
    <w:rsid w:val="005A7CEA"/>
    <w:rsid w:val="005B0241"/>
    <w:rsid w:val="005B02E2"/>
    <w:rsid w:val="005B1842"/>
    <w:rsid w:val="005B1EB0"/>
    <w:rsid w:val="005B27C0"/>
    <w:rsid w:val="005B4593"/>
    <w:rsid w:val="005B50FC"/>
    <w:rsid w:val="005B637B"/>
    <w:rsid w:val="005B7D84"/>
    <w:rsid w:val="005C1307"/>
    <w:rsid w:val="005C231E"/>
    <w:rsid w:val="005C2AE6"/>
    <w:rsid w:val="005C3ACF"/>
    <w:rsid w:val="005C5224"/>
    <w:rsid w:val="005C581E"/>
    <w:rsid w:val="005C6CA9"/>
    <w:rsid w:val="005D0ACB"/>
    <w:rsid w:val="005D196A"/>
    <w:rsid w:val="005D1B30"/>
    <w:rsid w:val="005D24B1"/>
    <w:rsid w:val="005D24CA"/>
    <w:rsid w:val="005D3B65"/>
    <w:rsid w:val="005D52D1"/>
    <w:rsid w:val="005D68C1"/>
    <w:rsid w:val="005D6909"/>
    <w:rsid w:val="005D6E9A"/>
    <w:rsid w:val="005D7EDC"/>
    <w:rsid w:val="005E03FC"/>
    <w:rsid w:val="005E09D1"/>
    <w:rsid w:val="005E11B8"/>
    <w:rsid w:val="005E15BE"/>
    <w:rsid w:val="005E280E"/>
    <w:rsid w:val="005E2994"/>
    <w:rsid w:val="005E5AC8"/>
    <w:rsid w:val="005E72A0"/>
    <w:rsid w:val="005E73C6"/>
    <w:rsid w:val="005E7889"/>
    <w:rsid w:val="005F06C9"/>
    <w:rsid w:val="005F0768"/>
    <w:rsid w:val="005F1E89"/>
    <w:rsid w:val="005F2E60"/>
    <w:rsid w:val="005F3622"/>
    <w:rsid w:val="005F4A6E"/>
    <w:rsid w:val="005F4D9D"/>
    <w:rsid w:val="005F6010"/>
    <w:rsid w:val="005F6169"/>
    <w:rsid w:val="005F6BA3"/>
    <w:rsid w:val="005F77E3"/>
    <w:rsid w:val="00601035"/>
    <w:rsid w:val="006041B0"/>
    <w:rsid w:val="0060429F"/>
    <w:rsid w:val="00607857"/>
    <w:rsid w:val="00610CB0"/>
    <w:rsid w:val="00610CBD"/>
    <w:rsid w:val="00610DF2"/>
    <w:rsid w:val="00611057"/>
    <w:rsid w:val="00611125"/>
    <w:rsid w:val="00613FFF"/>
    <w:rsid w:val="00615C2A"/>
    <w:rsid w:val="00616469"/>
    <w:rsid w:val="0061762A"/>
    <w:rsid w:val="006179ED"/>
    <w:rsid w:val="0062001C"/>
    <w:rsid w:val="00622167"/>
    <w:rsid w:val="006241FC"/>
    <w:rsid w:val="00624358"/>
    <w:rsid w:val="0062490E"/>
    <w:rsid w:val="0062502C"/>
    <w:rsid w:val="0062547C"/>
    <w:rsid w:val="00625B8F"/>
    <w:rsid w:val="00625F33"/>
    <w:rsid w:val="006313FA"/>
    <w:rsid w:val="00633260"/>
    <w:rsid w:val="006336D7"/>
    <w:rsid w:val="00635305"/>
    <w:rsid w:val="00636181"/>
    <w:rsid w:val="00636297"/>
    <w:rsid w:val="006400DB"/>
    <w:rsid w:val="00640106"/>
    <w:rsid w:val="006419C8"/>
    <w:rsid w:val="00642C95"/>
    <w:rsid w:val="00642CB0"/>
    <w:rsid w:val="00645199"/>
    <w:rsid w:val="006462CE"/>
    <w:rsid w:val="00646767"/>
    <w:rsid w:val="0064704F"/>
    <w:rsid w:val="00647189"/>
    <w:rsid w:val="00647D22"/>
    <w:rsid w:val="00650180"/>
    <w:rsid w:val="00650955"/>
    <w:rsid w:val="00650E28"/>
    <w:rsid w:val="00651400"/>
    <w:rsid w:val="00651C17"/>
    <w:rsid w:val="00651EB4"/>
    <w:rsid w:val="00651EF7"/>
    <w:rsid w:val="00653DB2"/>
    <w:rsid w:val="006562B9"/>
    <w:rsid w:val="00656520"/>
    <w:rsid w:val="006573FC"/>
    <w:rsid w:val="006576E2"/>
    <w:rsid w:val="00657F46"/>
    <w:rsid w:val="00660725"/>
    <w:rsid w:val="006610D7"/>
    <w:rsid w:val="006615F2"/>
    <w:rsid w:val="00661874"/>
    <w:rsid w:val="006620E4"/>
    <w:rsid w:val="00662BB8"/>
    <w:rsid w:val="006634B2"/>
    <w:rsid w:val="00663D85"/>
    <w:rsid w:val="00663F16"/>
    <w:rsid w:val="00664C99"/>
    <w:rsid w:val="0066586F"/>
    <w:rsid w:val="00670943"/>
    <w:rsid w:val="00670F24"/>
    <w:rsid w:val="00673857"/>
    <w:rsid w:val="0067438A"/>
    <w:rsid w:val="00674440"/>
    <w:rsid w:val="006769A7"/>
    <w:rsid w:val="00677F13"/>
    <w:rsid w:val="006804A7"/>
    <w:rsid w:val="00682CAE"/>
    <w:rsid w:val="00686930"/>
    <w:rsid w:val="00690371"/>
    <w:rsid w:val="00690889"/>
    <w:rsid w:val="00691704"/>
    <w:rsid w:val="00692FCB"/>
    <w:rsid w:val="006939B1"/>
    <w:rsid w:val="00693C20"/>
    <w:rsid w:val="00694423"/>
    <w:rsid w:val="00694910"/>
    <w:rsid w:val="00694D38"/>
    <w:rsid w:val="006957C3"/>
    <w:rsid w:val="00697252"/>
    <w:rsid w:val="006977C4"/>
    <w:rsid w:val="006A1372"/>
    <w:rsid w:val="006A14C8"/>
    <w:rsid w:val="006A2164"/>
    <w:rsid w:val="006A2C11"/>
    <w:rsid w:val="006A5DD8"/>
    <w:rsid w:val="006A62CB"/>
    <w:rsid w:val="006B0EE9"/>
    <w:rsid w:val="006B1398"/>
    <w:rsid w:val="006B1DD2"/>
    <w:rsid w:val="006B1FCE"/>
    <w:rsid w:val="006B3FA3"/>
    <w:rsid w:val="006B4572"/>
    <w:rsid w:val="006B5364"/>
    <w:rsid w:val="006B5580"/>
    <w:rsid w:val="006B7EE6"/>
    <w:rsid w:val="006C033E"/>
    <w:rsid w:val="006C05F5"/>
    <w:rsid w:val="006C1363"/>
    <w:rsid w:val="006C1411"/>
    <w:rsid w:val="006C145B"/>
    <w:rsid w:val="006C14BF"/>
    <w:rsid w:val="006C1F24"/>
    <w:rsid w:val="006C230E"/>
    <w:rsid w:val="006C2B15"/>
    <w:rsid w:val="006C3A85"/>
    <w:rsid w:val="006C4234"/>
    <w:rsid w:val="006C463A"/>
    <w:rsid w:val="006C6E10"/>
    <w:rsid w:val="006C714C"/>
    <w:rsid w:val="006C748C"/>
    <w:rsid w:val="006C755C"/>
    <w:rsid w:val="006C78EA"/>
    <w:rsid w:val="006D0055"/>
    <w:rsid w:val="006D0843"/>
    <w:rsid w:val="006D1474"/>
    <w:rsid w:val="006D285A"/>
    <w:rsid w:val="006D3723"/>
    <w:rsid w:val="006D3CCF"/>
    <w:rsid w:val="006D5648"/>
    <w:rsid w:val="006D5712"/>
    <w:rsid w:val="006D7D7A"/>
    <w:rsid w:val="006E1277"/>
    <w:rsid w:val="006E1D5B"/>
    <w:rsid w:val="006E318C"/>
    <w:rsid w:val="006E345E"/>
    <w:rsid w:val="006E4B56"/>
    <w:rsid w:val="006E5B72"/>
    <w:rsid w:val="006E5D5B"/>
    <w:rsid w:val="006E5E6F"/>
    <w:rsid w:val="006E600C"/>
    <w:rsid w:val="006E6513"/>
    <w:rsid w:val="006E6521"/>
    <w:rsid w:val="006E74B1"/>
    <w:rsid w:val="006E796C"/>
    <w:rsid w:val="006F0EB2"/>
    <w:rsid w:val="006F36D3"/>
    <w:rsid w:val="006F406E"/>
    <w:rsid w:val="006F5099"/>
    <w:rsid w:val="006F644F"/>
    <w:rsid w:val="006F68AC"/>
    <w:rsid w:val="006F788D"/>
    <w:rsid w:val="006F7A3C"/>
    <w:rsid w:val="0070090D"/>
    <w:rsid w:val="00700E88"/>
    <w:rsid w:val="00702C94"/>
    <w:rsid w:val="00702FC9"/>
    <w:rsid w:val="00704BDA"/>
    <w:rsid w:val="00705850"/>
    <w:rsid w:val="00705C21"/>
    <w:rsid w:val="00705DEA"/>
    <w:rsid w:val="0070605D"/>
    <w:rsid w:val="00706F62"/>
    <w:rsid w:val="0070708F"/>
    <w:rsid w:val="00707162"/>
    <w:rsid w:val="00707D0E"/>
    <w:rsid w:val="007106D7"/>
    <w:rsid w:val="0071078C"/>
    <w:rsid w:val="007107B8"/>
    <w:rsid w:val="007116CA"/>
    <w:rsid w:val="00713353"/>
    <w:rsid w:val="007138E8"/>
    <w:rsid w:val="007143EC"/>
    <w:rsid w:val="00714628"/>
    <w:rsid w:val="00714A06"/>
    <w:rsid w:val="00715744"/>
    <w:rsid w:val="00715AC6"/>
    <w:rsid w:val="0071654A"/>
    <w:rsid w:val="00717107"/>
    <w:rsid w:val="00717E29"/>
    <w:rsid w:val="00720176"/>
    <w:rsid w:val="00720654"/>
    <w:rsid w:val="00720E91"/>
    <w:rsid w:val="0072402A"/>
    <w:rsid w:val="00724E20"/>
    <w:rsid w:val="007261A0"/>
    <w:rsid w:val="00726BB2"/>
    <w:rsid w:val="00730DC1"/>
    <w:rsid w:val="00731632"/>
    <w:rsid w:val="007323B0"/>
    <w:rsid w:val="0073257D"/>
    <w:rsid w:val="00735403"/>
    <w:rsid w:val="007354AC"/>
    <w:rsid w:val="0073589A"/>
    <w:rsid w:val="007367BE"/>
    <w:rsid w:val="00736F77"/>
    <w:rsid w:val="007372A9"/>
    <w:rsid w:val="00737724"/>
    <w:rsid w:val="007404A3"/>
    <w:rsid w:val="007408A6"/>
    <w:rsid w:val="00740A65"/>
    <w:rsid w:val="007413DE"/>
    <w:rsid w:val="0074320E"/>
    <w:rsid w:val="00743341"/>
    <w:rsid w:val="007436E4"/>
    <w:rsid w:val="007448B3"/>
    <w:rsid w:val="00745C97"/>
    <w:rsid w:val="007476B2"/>
    <w:rsid w:val="00747C33"/>
    <w:rsid w:val="00747EC5"/>
    <w:rsid w:val="00750664"/>
    <w:rsid w:val="007519B6"/>
    <w:rsid w:val="00751CE0"/>
    <w:rsid w:val="00752334"/>
    <w:rsid w:val="00752904"/>
    <w:rsid w:val="00753277"/>
    <w:rsid w:val="007543CB"/>
    <w:rsid w:val="0075600A"/>
    <w:rsid w:val="007572B7"/>
    <w:rsid w:val="007576FD"/>
    <w:rsid w:val="007577F9"/>
    <w:rsid w:val="00761283"/>
    <w:rsid w:val="00761C26"/>
    <w:rsid w:val="007627E2"/>
    <w:rsid w:val="00762D27"/>
    <w:rsid w:val="00763984"/>
    <w:rsid w:val="007641C2"/>
    <w:rsid w:val="0076439B"/>
    <w:rsid w:val="0076461E"/>
    <w:rsid w:val="00764E79"/>
    <w:rsid w:val="0076507A"/>
    <w:rsid w:val="007659BD"/>
    <w:rsid w:val="0076677C"/>
    <w:rsid w:val="007674E3"/>
    <w:rsid w:val="00767CA5"/>
    <w:rsid w:val="007703F2"/>
    <w:rsid w:val="00770E13"/>
    <w:rsid w:val="00771070"/>
    <w:rsid w:val="0077241E"/>
    <w:rsid w:val="00772CC0"/>
    <w:rsid w:val="0077375E"/>
    <w:rsid w:val="00774B60"/>
    <w:rsid w:val="00774DC3"/>
    <w:rsid w:val="007755C7"/>
    <w:rsid w:val="00775A6E"/>
    <w:rsid w:val="00775CC6"/>
    <w:rsid w:val="00775ED8"/>
    <w:rsid w:val="007767F2"/>
    <w:rsid w:val="007767F3"/>
    <w:rsid w:val="00777C47"/>
    <w:rsid w:val="00780A78"/>
    <w:rsid w:val="00780BCB"/>
    <w:rsid w:val="00780DCC"/>
    <w:rsid w:val="00781855"/>
    <w:rsid w:val="00783744"/>
    <w:rsid w:val="00783B77"/>
    <w:rsid w:val="00784EC8"/>
    <w:rsid w:val="00785B84"/>
    <w:rsid w:val="007860CE"/>
    <w:rsid w:val="00786E20"/>
    <w:rsid w:val="00787264"/>
    <w:rsid w:val="007876B3"/>
    <w:rsid w:val="00790135"/>
    <w:rsid w:val="00790206"/>
    <w:rsid w:val="00790D7D"/>
    <w:rsid w:val="007910E3"/>
    <w:rsid w:val="00791101"/>
    <w:rsid w:val="00791671"/>
    <w:rsid w:val="007933A0"/>
    <w:rsid w:val="00793A9B"/>
    <w:rsid w:val="0079415A"/>
    <w:rsid w:val="007955EC"/>
    <w:rsid w:val="00795E2C"/>
    <w:rsid w:val="00795F4E"/>
    <w:rsid w:val="0079605F"/>
    <w:rsid w:val="007976AF"/>
    <w:rsid w:val="0079782F"/>
    <w:rsid w:val="00797A4C"/>
    <w:rsid w:val="007A00EC"/>
    <w:rsid w:val="007A2B23"/>
    <w:rsid w:val="007A2D58"/>
    <w:rsid w:val="007A34BB"/>
    <w:rsid w:val="007A4D40"/>
    <w:rsid w:val="007A4DE3"/>
    <w:rsid w:val="007A5ECE"/>
    <w:rsid w:val="007A634D"/>
    <w:rsid w:val="007A70FC"/>
    <w:rsid w:val="007A7498"/>
    <w:rsid w:val="007A771F"/>
    <w:rsid w:val="007A7BDD"/>
    <w:rsid w:val="007B04B6"/>
    <w:rsid w:val="007B22F6"/>
    <w:rsid w:val="007B2F7F"/>
    <w:rsid w:val="007B3B38"/>
    <w:rsid w:val="007B5207"/>
    <w:rsid w:val="007B563E"/>
    <w:rsid w:val="007C0F38"/>
    <w:rsid w:val="007C14AD"/>
    <w:rsid w:val="007C2235"/>
    <w:rsid w:val="007C4097"/>
    <w:rsid w:val="007C509C"/>
    <w:rsid w:val="007C663E"/>
    <w:rsid w:val="007D0E20"/>
    <w:rsid w:val="007D1EF6"/>
    <w:rsid w:val="007D241C"/>
    <w:rsid w:val="007D2C74"/>
    <w:rsid w:val="007D4301"/>
    <w:rsid w:val="007D4467"/>
    <w:rsid w:val="007D63D1"/>
    <w:rsid w:val="007D7A6C"/>
    <w:rsid w:val="007E1B27"/>
    <w:rsid w:val="007E3B86"/>
    <w:rsid w:val="007E4735"/>
    <w:rsid w:val="007E61E2"/>
    <w:rsid w:val="007E6F16"/>
    <w:rsid w:val="007E71EC"/>
    <w:rsid w:val="007E799D"/>
    <w:rsid w:val="007F0963"/>
    <w:rsid w:val="007F1405"/>
    <w:rsid w:val="007F1952"/>
    <w:rsid w:val="007F1DDD"/>
    <w:rsid w:val="007F2435"/>
    <w:rsid w:val="007F387E"/>
    <w:rsid w:val="007F5D19"/>
    <w:rsid w:val="007F7C68"/>
    <w:rsid w:val="008004D1"/>
    <w:rsid w:val="00801496"/>
    <w:rsid w:val="00801D6F"/>
    <w:rsid w:val="008025F3"/>
    <w:rsid w:val="008047EB"/>
    <w:rsid w:val="00804B59"/>
    <w:rsid w:val="00810149"/>
    <w:rsid w:val="008102EA"/>
    <w:rsid w:val="00810A90"/>
    <w:rsid w:val="0081214C"/>
    <w:rsid w:val="00813350"/>
    <w:rsid w:val="008137FB"/>
    <w:rsid w:val="00813D14"/>
    <w:rsid w:val="00814907"/>
    <w:rsid w:val="00815BB6"/>
    <w:rsid w:val="00816036"/>
    <w:rsid w:val="00816507"/>
    <w:rsid w:val="008175F7"/>
    <w:rsid w:val="00820094"/>
    <w:rsid w:val="008213F1"/>
    <w:rsid w:val="00822B6B"/>
    <w:rsid w:val="00825568"/>
    <w:rsid w:val="008320F0"/>
    <w:rsid w:val="00832BDA"/>
    <w:rsid w:val="00832CA2"/>
    <w:rsid w:val="00833C75"/>
    <w:rsid w:val="00834C92"/>
    <w:rsid w:val="008356F9"/>
    <w:rsid w:val="008358AE"/>
    <w:rsid w:val="008365DC"/>
    <w:rsid w:val="00837877"/>
    <w:rsid w:val="00841A1D"/>
    <w:rsid w:val="00841AD0"/>
    <w:rsid w:val="00841EEB"/>
    <w:rsid w:val="00842769"/>
    <w:rsid w:val="00842D93"/>
    <w:rsid w:val="008442B0"/>
    <w:rsid w:val="00844507"/>
    <w:rsid w:val="00845454"/>
    <w:rsid w:val="00847C11"/>
    <w:rsid w:val="0085021E"/>
    <w:rsid w:val="0085133E"/>
    <w:rsid w:val="00851E57"/>
    <w:rsid w:val="0085412B"/>
    <w:rsid w:val="00855044"/>
    <w:rsid w:val="00856AD0"/>
    <w:rsid w:val="00856E7B"/>
    <w:rsid w:val="0085778B"/>
    <w:rsid w:val="00861A68"/>
    <w:rsid w:val="0086278D"/>
    <w:rsid w:val="00863D1D"/>
    <w:rsid w:val="008644C7"/>
    <w:rsid w:val="008653EA"/>
    <w:rsid w:val="0086568E"/>
    <w:rsid w:val="00865B17"/>
    <w:rsid w:val="00867A27"/>
    <w:rsid w:val="00870CE0"/>
    <w:rsid w:val="00870F94"/>
    <w:rsid w:val="00871302"/>
    <w:rsid w:val="00871AF6"/>
    <w:rsid w:val="00871D3E"/>
    <w:rsid w:val="00872C3B"/>
    <w:rsid w:val="0087470C"/>
    <w:rsid w:val="008749FD"/>
    <w:rsid w:val="0088075F"/>
    <w:rsid w:val="00881407"/>
    <w:rsid w:val="00883A9D"/>
    <w:rsid w:val="0088441A"/>
    <w:rsid w:val="00884D6C"/>
    <w:rsid w:val="00890F10"/>
    <w:rsid w:val="00891685"/>
    <w:rsid w:val="00893A31"/>
    <w:rsid w:val="00894542"/>
    <w:rsid w:val="00896964"/>
    <w:rsid w:val="00896DC3"/>
    <w:rsid w:val="00897441"/>
    <w:rsid w:val="00897738"/>
    <w:rsid w:val="0089793A"/>
    <w:rsid w:val="008A021F"/>
    <w:rsid w:val="008A1117"/>
    <w:rsid w:val="008A23F0"/>
    <w:rsid w:val="008A24FB"/>
    <w:rsid w:val="008A3E22"/>
    <w:rsid w:val="008A3FF6"/>
    <w:rsid w:val="008A4032"/>
    <w:rsid w:val="008A4F18"/>
    <w:rsid w:val="008A608C"/>
    <w:rsid w:val="008A7618"/>
    <w:rsid w:val="008A7B6F"/>
    <w:rsid w:val="008B1145"/>
    <w:rsid w:val="008B19A9"/>
    <w:rsid w:val="008B1A68"/>
    <w:rsid w:val="008B2DBF"/>
    <w:rsid w:val="008B33AB"/>
    <w:rsid w:val="008B54C6"/>
    <w:rsid w:val="008B5D06"/>
    <w:rsid w:val="008B72A8"/>
    <w:rsid w:val="008B7A44"/>
    <w:rsid w:val="008C01F2"/>
    <w:rsid w:val="008C1DFD"/>
    <w:rsid w:val="008C1EC5"/>
    <w:rsid w:val="008C2BB7"/>
    <w:rsid w:val="008C2D5A"/>
    <w:rsid w:val="008C2FCB"/>
    <w:rsid w:val="008C32B2"/>
    <w:rsid w:val="008C390F"/>
    <w:rsid w:val="008C4225"/>
    <w:rsid w:val="008C4979"/>
    <w:rsid w:val="008C4EA0"/>
    <w:rsid w:val="008C5B64"/>
    <w:rsid w:val="008C5C06"/>
    <w:rsid w:val="008C5F0E"/>
    <w:rsid w:val="008C6615"/>
    <w:rsid w:val="008C668B"/>
    <w:rsid w:val="008C6C59"/>
    <w:rsid w:val="008C6D61"/>
    <w:rsid w:val="008D0570"/>
    <w:rsid w:val="008D0788"/>
    <w:rsid w:val="008D0793"/>
    <w:rsid w:val="008D20F1"/>
    <w:rsid w:val="008D2653"/>
    <w:rsid w:val="008D2730"/>
    <w:rsid w:val="008D300B"/>
    <w:rsid w:val="008D3149"/>
    <w:rsid w:val="008D5672"/>
    <w:rsid w:val="008D57AE"/>
    <w:rsid w:val="008D59A3"/>
    <w:rsid w:val="008D5A48"/>
    <w:rsid w:val="008D63CB"/>
    <w:rsid w:val="008D7152"/>
    <w:rsid w:val="008E1202"/>
    <w:rsid w:val="008E1B80"/>
    <w:rsid w:val="008E4638"/>
    <w:rsid w:val="008E5082"/>
    <w:rsid w:val="008E7612"/>
    <w:rsid w:val="008F0DA0"/>
    <w:rsid w:val="008F255C"/>
    <w:rsid w:val="008F3FBA"/>
    <w:rsid w:val="008F5A61"/>
    <w:rsid w:val="008F6087"/>
    <w:rsid w:val="008F72D1"/>
    <w:rsid w:val="008F754A"/>
    <w:rsid w:val="008F7C6D"/>
    <w:rsid w:val="008F7DCC"/>
    <w:rsid w:val="009003D7"/>
    <w:rsid w:val="0090250C"/>
    <w:rsid w:val="009039E1"/>
    <w:rsid w:val="00903AC9"/>
    <w:rsid w:val="00903FAC"/>
    <w:rsid w:val="00904746"/>
    <w:rsid w:val="00905436"/>
    <w:rsid w:val="00905911"/>
    <w:rsid w:val="0090593C"/>
    <w:rsid w:val="00905EDE"/>
    <w:rsid w:val="00905EF1"/>
    <w:rsid w:val="00906B1C"/>
    <w:rsid w:val="00907264"/>
    <w:rsid w:val="009073E5"/>
    <w:rsid w:val="00907D9D"/>
    <w:rsid w:val="00913B91"/>
    <w:rsid w:val="00920EA6"/>
    <w:rsid w:val="009214F9"/>
    <w:rsid w:val="00921965"/>
    <w:rsid w:val="0092353A"/>
    <w:rsid w:val="00924506"/>
    <w:rsid w:val="009245E6"/>
    <w:rsid w:val="0092468F"/>
    <w:rsid w:val="00924FF2"/>
    <w:rsid w:val="009267D0"/>
    <w:rsid w:val="00927F1F"/>
    <w:rsid w:val="00930035"/>
    <w:rsid w:val="00930B54"/>
    <w:rsid w:val="00931058"/>
    <w:rsid w:val="00931529"/>
    <w:rsid w:val="009320D1"/>
    <w:rsid w:val="009325B2"/>
    <w:rsid w:val="00934E53"/>
    <w:rsid w:val="00936F77"/>
    <w:rsid w:val="00936FCB"/>
    <w:rsid w:val="00937750"/>
    <w:rsid w:val="009402C3"/>
    <w:rsid w:val="00941DA0"/>
    <w:rsid w:val="00942793"/>
    <w:rsid w:val="00942B59"/>
    <w:rsid w:val="00942FC3"/>
    <w:rsid w:val="009437D8"/>
    <w:rsid w:val="00946286"/>
    <w:rsid w:val="009475A5"/>
    <w:rsid w:val="0095108A"/>
    <w:rsid w:val="00951A4D"/>
    <w:rsid w:val="00952032"/>
    <w:rsid w:val="009531AA"/>
    <w:rsid w:val="00955C78"/>
    <w:rsid w:val="00955D4B"/>
    <w:rsid w:val="0096012C"/>
    <w:rsid w:val="009601CF"/>
    <w:rsid w:val="009608D3"/>
    <w:rsid w:val="009609A7"/>
    <w:rsid w:val="00962333"/>
    <w:rsid w:val="009636FD"/>
    <w:rsid w:val="009639C2"/>
    <w:rsid w:val="00963D6F"/>
    <w:rsid w:val="009655E4"/>
    <w:rsid w:val="009663D0"/>
    <w:rsid w:val="00966B0A"/>
    <w:rsid w:val="009674BD"/>
    <w:rsid w:val="00967B8E"/>
    <w:rsid w:val="00967E9B"/>
    <w:rsid w:val="00967F3F"/>
    <w:rsid w:val="0097140A"/>
    <w:rsid w:val="00971558"/>
    <w:rsid w:val="00971634"/>
    <w:rsid w:val="00971B51"/>
    <w:rsid w:val="00972367"/>
    <w:rsid w:val="00974EA5"/>
    <w:rsid w:val="00974FC3"/>
    <w:rsid w:val="00975C14"/>
    <w:rsid w:val="0097600E"/>
    <w:rsid w:val="009772A3"/>
    <w:rsid w:val="00981B7B"/>
    <w:rsid w:val="00981BBE"/>
    <w:rsid w:val="00984190"/>
    <w:rsid w:val="0098535D"/>
    <w:rsid w:val="00987740"/>
    <w:rsid w:val="00987902"/>
    <w:rsid w:val="0098793A"/>
    <w:rsid w:val="009902C8"/>
    <w:rsid w:val="009905AB"/>
    <w:rsid w:val="00990719"/>
    <w:rsid w:val="00990E6E"/>
    <w:rsid w:val="00991AED"/>
    <w:rsid w:val="0099235A"/>
    <w:rsid w:val="0099348F"/>
    <w:rsid w:val="00994AED"/>
    <w:rsid w:val="00994CF6"/>
    <w:rsid w:val="00995862"/>
    <w:rsid w:val="00995DF4"/>
    <w:rsid w:val="00996836"/>
    <w:rsid w:val="00996949"/>
    <w:rsid w:val="00997E24"/>
    <w:rsid w:val="009A012A"/>
    <w:rsid w:val="009A0294"/>
    <w:rsid w:val="009A168E"/>
    <w:rsid w:val="009A199B"/>
    <w:rsid w:val="009A39F2"/>
    <w:rsid w:val="009A4C4A"/>
    <w:rsid w:val="009A51E2"/>
    <w:rsid w:val="009A5B74"/>
    <w:rsid w:val="009A5F70"/>
    <w:rsid w:val="009A7225"/>
    <w:rsid w:val="009A76C6"/>
    <w:rsid w:val="009B01F6"/>
    <w:rsid w:val="009B158A"/>
    <w:rsid w:val="009B1651"/>
    <w:rsid w:val="009B18B0"/>
    <w:rsid w:val="009B19B2"/>
    <w:rsid w:val="009B1AA5"/>
    <w:rsid w:val="009B2CDA"/>
    <w:rsid w:val="009B2D5D"/>
    <w:rsid w:val="009B3170"/>
    <w:rsid w:val="009B33D0"/>
    <w:rsid w:val="009B3CA6"/>
    <w:rsid w:val="009C19F4"/>
    <w:rsid w:val="009C2AA5"/>
    <w:rsid w:val="009C2BFC"/>
    <w:rsid w:val="009C34F6"/>
    <w:rsid w:val="009C3F2B"/>
    <w:rsid w:val="009C40F8"/>
    <w:rsid w:val="009C47A9"/>
    <w:rsid w:val="009C4909"/>
    <w:rsid w:val="009C503B"/>
    <w:rsid w:val="009C5C92"/>
    <w:rsid w:val="009C5E8D"/>
    <w:rsid w:val="009C6D96"/>
    <w:rsid w:val="009D1464"/>
    <w:rsid w:val="009D2ED6"/>
    <w:rsid w:val="009D3227"/>
    <w:rsid w:val="009D3674"/>
    <w:rsid w:val="009D3BE7"/>
    <w:rsid w:val="009D3E37"/>
    <w:rsid w:val="009D3F64"/>
    <w:rsid w:val="009D423A"/>
    <w:rsid w:val="009D4300"/>
    <w:rsid w:val="009D45CF"/>
    <w:rsid w:val="009D53BE"/>
    <w:rsid w:val="009D561D"/>
    <w:rsid w:val="009D572B"/>
    <w:rsid w:val="009D5E93"/>
    <w:rsid w:val="009D6818"/>
    <w:rsid w:val="009D6D1A"/>
    <w:rsid w:val="009E1178"/>
    <w:rsid w:val="009E3357"/>
    <w:rsid w:val="009E4EE0"/>
    <w:rsid w:val="009E604D"/>
    <w:rsid w:val="009E6896"/>
    <w:rsid w:val="009E6B6E"/>
    <w:rsid w:val="009E6C36"/>
    <w:rsid w:val="009E6FE6"/>
    <w:rsid w:val="009F13B7"/>
    <w:rsid w:val="009F2193"/>
    <w:rsid w:val="009F2D64"/>
    <w:rsid w:val="009F4DC2"/>
    <w:rsid w:val="00A003FC"/>
    <w:rsid w:val="00A035E6"/>
    <w:rsid w:val="00A03C9B"/>
    <w:rsid w:val="00A03FC2"/>
    <w:rsid w:val="00A047B0"/>
    <w:rsid w:val="00A07034"/>
    <w:rsid w:val="00A071EB"/>
    <w:rsid w:val="00A101D4"/>
    <w:rsid w:val="00A11457"/>
    <w:rsid w:val="00A119B9"/>
    <w:rsid w:val="00A11AAC"/>
    <w:rsid w:val="00A11DDE"/>
    <w:rsid w:val="00A11FD4"/>
    <w:rsid w:val="00A12DCB"/>
    <w:rsid w:val="00A12F37"/>
    <w:rsid w:val="00A134F0"/>
    <w:rsid w:val="00A14038"/>
    <w:rsid w:val="00A14878"/>
    <w:rsid w:val="00A149FF"/>
    <w:rsid w:val="00A152B4"/>
    <w:rsid w:val="00A1571B"/>
    <w:rsid w:val="00A15C33"/>
    <w:rsid w:val="00A15EA7"/>
    <w:rsid w:val="00A16AB0"/>
    <w:rsid w:val="00A16E3A"/>
    <w:rsid w:val="00A17944"/>
    <w:rsid w:val="00A20BAF"/>
    <w:rsid w:val="00A20C3C"/>
    <w:rsid w:val="00A20F7C"/>
    <w:rsid w:val="00A20FB5"/>
    <w:rsid w:val="00A2104D"/>
    <w:rsid w:val="00A21093"/>
    <w:rsid w:val="00A21770"/>
    <w:rsid w:val="00A217F6"/>
    <w:rsid w:val="00A2229D"/>
    <w:rsid w:val="00A22EF1"/>
    <w:rsid w:val="00A232ED"/>
    <w:rsid w:val="00A234FA"/>
    <w:rsid w:val="00A23B32"/>
    <w:rsid w:val="00A23E66"/>
    <w:rsid w:val="00A24E18"/>
    <w:rsid w:val="00A25B93"/>
    <w:rsid w:val="00A25E3B"/>
    <w:rsid w:val="00A279B9"/>
    <w:rsid w:val="00A30824"/>
    <w:rsid w:val="00A33752"/>
    <w:rsid w:val="00A3430C"/>
    <w:rsid w:val="00A34400"/>
    <w:rsid w:val="00A345DF"/>
    <w:rsid w:val="00A3484C"/>
    <w:rsid w:val="00A348AC"/>
    <w:rsid w:val="00A34E8C"/>
    <w:rsid w:val="00A364E4"/>
    <w:rsid w:val="00A36748"/>
    <w:rsid w:val="00A37AD6"/>
    <w:rsid w:val="00A40B92"/>
    <w:rsid w:val="00A425EA"/>
    <w:rsid w:val="00A42612"/>
    <w:rsid w:val="00A42DA2"/>
    <w:rsid w:val="00A44F59"/>
    <w:rsid w:val="00A45290"/>
    <w:rsid w:val="00A452FD"/>
    <w:rsid w:val="00A45705"/>
    <w:rsid w:val="00A478D8"/>
    <w:rsid w:val="00A506BB"/>
    <w:rsid w:val="00A5147A"/>
    <w:rsid w:val="00A52267"/>
    <w:rsid w:val="00A52513"/>
    <w:rsid w:val="00A5268E"/>
    <w:rsid w:val="00A52F45"/>
    <w:rsid w:val="00A5360A"/>
    <w:rsid w:val="00A5423E"/>
    <w:rsid w:val="00A54366"/>
    <w:rsid w:val="00A54F6E"/>
    <w:rsid w:val="00A557E5"/>
    <w:rsid w:val="00A559D7"/>
    <w:rsid w:val="00A56356"/>
    <w:rsid w:val="00A56794"/>
    <w:rsid w:val="00A56A63"/>
    <w:rsid w:val="00A57CA0"/>
    <w:rsid w:val="00A601F0"/>
    <w:rsid w:val="00A60CFF"/>
    <w:rsid w:val="00A60EC5"/>
    <w:rsid w:val="00A60F07"/>
    <w:rsid w:val="00A61D94"/>
    <w:rsid w:val="00A62287"/>
    <w:rsid w:val="00A62643"/>
    <w:rsid w:val="00A62872"/>
    <w:rsid w:val="00A641A5"/>
    <w:rsid w:val="00A64CD5"/>
    <w:rsid w:val="00A65C07"/>
    <w:rsid w:val="00A71640"/>
    <w:rsid w:val="00A71779"/>
    <w:rsid w:val="00A7177A"/>
    <w:rsid w:val="00A71E35"/>
    <w:rsid w:val="00A7586D"/>
    <w:rsid w:val="00A75C15"/>
    <w:rsid w:val="00A80451"/>
    <w:rsid w:val="00A8071B"/>
    <w:rsid w:val="00A81E26"/>
    <w:rsid w:val="00A8394C"/>
    <w:rsid w:val="00A84B43"/>
    <w:rsid w:val="00A84E5F"/>
    <w:rsid w:val="00A853FF"/>
    <w:rsid w:val="00A85631"/>
    <w:rsid w:val="00A8576C"/>
    <w:rsid w:val="00A910A7"/>
    <w:rsid w:val="00A91698"/>
    <w:rsid w:val="00A91B9F"/>
    <w:rsid w:val="00A92B47"/>
    <w:rsid w:val="00A94B89"/>
    <w:rsid w:val="00A950B3"/>
    <w:rsid w:val="00A96AB7"/>
    <w:rsid w:val="00A9774A"/>
    <w:rsid w:val="00A97AF9"/>
    <w:rsid w:val="00AA0482"/>
    <w:rsid w:val="00AA083A"/>
    <w:rsid w:val="00AA0C76"/>
    <w:rsid w:val="00AA10B0"/>
    <w:rsid w:val="00AA25AC"/>
    <w:rsid w:val="00AA261C"/>
    <w:rsid w:val="00AA4108"/>
    <w:rsid w:val="00AA631F"/>
    <w:rsid w:val="00AA6E57"/>
    <w:rsid w:val="00AA72F8"/>
    <w:rsid w:val="00AA7567"/>
    <w:rsid w:val="00AA7823"/>
    <w:rsid w:val="00AB1F85"/>
    <w:rsid w:val="00AB2EC2"/>
    <w:rsid w:val="00AB2ECD"/>
    <w:rsid w:val="00AB33CF"/>
    <w:rsid w:val="00AB5606"/>
    <w:rsid w:val="00AB60BF"/>
    <w:rsid w:val="00AB7587"/>
    <w:rsid w:val="00AC315A"/>
    <w:rsid w:val="00AC33C4"/>
    <w:rsid w:val="00AC3AFE"/>
    <w:rsid w:val="00AC4307"/>
    <w:rsid w:val="00AC434F"/>
    <w:rsid w:val="00AC4384"/>
    <w:rsid w:val="00AC457F"/>
    <w:rsid w:val="00AC5AE2"/>
    <w:rsid w:val="00AC5D3C"/>
    <w:rsid w:val="00AC734E"/>
    <w:rsid w:val="00AC75EE"/>
    <w:rsid w:val="00AD0800"/>
    <w:rsid w:val="00AD1355"/>
    <w:rsid w:val="00AD2A0C"/>
    <w:rsid w:val="00AD3AAB"/>
    <w:rsid w:val="00AD3B4C"/>
    <w:rsid w:val="00AD4CB2"/>
    <w:rsid w:val="00AD52CE"/>
    <w:rsid w:val="00AD5C3F"/>
    <w:rsid w:val="00AD6230"/>
    <w:rsid w:val="00AD6C7D"/>
    <w:rsid w:val="00AE0C14"/>
    <w:rsid w:val="00AE1134"/>
    <w:rsid w:val="00AE1728"/>
    <w:rsid w:val="00AE19CA"/>
    <w:rsid w:val="00AE3E61"/>
    <w:rsid w:val="00AE4288"/>
    <w:rsid w:val="00AE4E8E"/>
    <w:rsid w:val="00AE6570"/>
    <w:rsid w:val="00AE7355"/>
    <w:rsid w:val="00AF1369"/>
    <w:rsid w:val="00AF1C31"/>
    <w:rsid w:val="00AF215A"/>
    <w:rsid w:val="00AF2329"/>
    <w:rsid w:val="00AF2D6F"/>
    <w:rsid w:val="00AF3759"/>
    <w:rsid w:val="00AF5DB4"/>
    <w:rsid w:val="00AF6085"/>
    <w:rsid w:val="00AF6EA2"/>
    <w:rsid w:val="00AF7BDD"/>
    <w:rsid w:val="00B01B70"/>
    <w:rsid w:val="00B021F7"/>
    <w:rsid w:val="00B022E0"/>
    <w:rsid w:val="00B028D0"/>
    <w:rsid w:val="00B05E71"/>
    <w:rsid w:val="00B05FFB"/>
    <w:rsid w:val="00B060DA"/>
    <w:rsid w:val="00B079FF"/>
    <w:rsid w:val="00B07A16"/>
    <w:rsid w:val="00B07E25"/>
    <w:rsid w:val="00B1005D"/>
    <w:rsid w:val="00B10F8B"/>
    <w:rsid w:val="00B119D4"/>
    <w:rsid w:val="00B13420"/>
    <w:rsid w:val="00B13484"/>
    <w:rsid w:val="00B144C5"/>
    <w:rsid w:val="00B15251"/>
    <w:rsid w:val="00B159A7"/>
    <w:rsid w:val="00B173A3"/>
    <w:rsid w:val="00B178FB"/>
    <w:rsid w:val="00B17D54"/>
    <w:rsid w:val="00B20695"/>
    <w:rsid w:val="00B2275B"/>
    <w:rsid w:val="00B22DE6"/>
    <w:rsid w:val="00B23B42"/>
    <w:rsid w:val="00B2536F"/>
    <w:rsid w:val="00B26BBC"/>
    <w:rsid w:val="00B27AE7"/>
    <w:rsid w:val="00B30C15"/>
    <w:rsid w:val="00B31C88"/>
    <w:rsid w:val="00B32AD2"/>
    <w:rsid w:val="00B3358A"/>
    <w:rsid w:val="00B33896"/>
    <w:rsid w:val="00B33F4E"/>
    <w:rsid w:val="00B34DCB"/>
    <w:rsid w:val="00B3650C"/>
    <w:rsid w:val="00B37571"/>
    <w:rsid w:val="00B402E3"/>
    <w:rsid w:val="00B41FDC"/>
    <w:rsid w:val="00B420D8"/>
    <w:rsid w:val="00B426ED"/>
    <w:rsid w:val="00B43F59"/>
    <w:rsid w:val="00B44795"/>
    <w:rsid w:val="00B4518E"/>
    <w:rsid w:val="00B46036"/>
    <w:rsid w:val="00B46D86"/>
    <w:rsid w:val="00B51A35"/>
    <w:rsid w:val="00B52B0F"/>
    <w:rsid w:val="00B52BB2"/>
    <w:rsid w:val="00B533B6"/>
    <w:rsid w:val="00B54E79"/>
    <w:rsid w:val="00B5637C"/>
    <w:rsid w:val="00B56D86"/>
    <w:rsid w:val="00B61D51"/>
    <w:rsid w:val="00B61F5C"/>
    <w:rsid w:val="00B624B9"/>
    <w:rsid w:val="00B6325F"/>
    <w:rsid w:val="00B640F3"/>
    <w:rsid w:val="00B64E8D"/>
    <w:rsid w:val="00B65225"/>
    <w:rsid w:val="00B65BA3"/>
    <w:rsid w:val="00B6623D"/>
    <w:rsid w:val="00B66BCC"/>
    <w:rsid w:val="00B679C5"/>
    <w:rsid w:val="00B70804"/>
    <w:rsid w:val="00B7121E"/>
    <w:rsid w:val="00B72887"/>
    <w:rsid w:val="00B73450"/>
    <w:rsid w:val="00B73523"/>
    <w:rsid w:val="00B74301"/>
    <w:rsid w:val="00B74BF5"/>
    <w:rsid w:val="00B74E18"/>
    <w:rsid w:val="00B75576"/>
    <w:rsid w:val="00B767D5"/>
    <w:rsid w:val="00B778F4"/>
    <w:rsid w:val="00B806C3"/>
    <w:rsid w:val="00B807EC"/>
    <w:rsid w:val="00B81E0D"/>
    <w:rsid w:val="00B81F16"/>
    <w:rsid w:val="00B82571"/>
    <w:rsid w:val="00B83A8B"/>
    <w:rsid w:val="00B83FA3"/>
    <w:rsid w:val="00B84E58"/>
    <w:rsid w:val="00B862D1"/>
    <w:rsid w:val="00B87501"/>
    <w:rsid w:val="00B87576"/>
    <w:rsid w:val="00B87FC5"/>
    <w:rsid w:val="00B9013D"/>
    <w:rsid w:val="00B90386"/>
    <w:rsid w:val="00B90652"/>
    <w:rsid w:val="00B90C35"/>
    <w:rsid w:val="00B910D0"/>
    <w:rsid w:val="00B92B68"/>
    <w:rsid w:val="00B931BC"/>
    <w:rsid w:val="00B9383B"/>
    <w:rsid w:val="00B940F9"/>
    <w:rsid w:val="00B9446A"/>
    <w:rsid w:val="00B94B48"/>
    <w:rsid w:val="00B977F0"/>
    <w:rsid w:val="00BA11C0"/>
    <w:rsid w:val="00BA2EB1"/>
    <w:rsid w:val="00BA4B49"/>
    <w:rsid w:val="00BA4CB7"/>
    <w:rsid w:val="00BA5EA4"/>
    <w:rsid w:val="00BA5EFC"/>
    <w:rsid w:val="00BA6129"/>
    <w:rsid w:val="00BA6276"/>
    <w:rsid w:val="00BA7AEF"/>
    <w:rsid w:val="00BA7B92"/>
    <w:rsid w:val="00BB002F"/>
    <w:rsid w:val="00BB043E"/>
    <w:rsid w:val="00BB1F1C"/>
    <w:rsid w:val="00BB1F7B"/>
    <w:rsid w:val="00BB5385"/>
    <w:rsid w:val="00BC09C1"/>
    <w:rsid w:val="00BC2EC8"/>
    <w:rsid w:val="00BC5250"/>
    <w:rsid w:val="00BC54D5"/>
    <w:rsid w:val="00BC6CA5"/>
    <w:rsid w:val="00BC77ED"/>
    <w:rsid w:val="00BD38DC"/>
    <w:rsid w:val="00BD3A2E"/>
    <w:rsid w:val="00BD3B56"/>
    <w:rsid w:val="00BD4207"/>
    <w:rsid w:val="00BD4BE1"/>
    <w:rsid w:val="00BD56F9"/>
    <w:rsid w:val="00BD5C25"/>
    <w:rsid w:val="00BD6807"/>
    <w:rsid w:val="00BE08A5"/>
    <w:rsid w:val="00BE0F1A"/>
    <w:rsid w:val="00BE1AA8"/>
    <w:rsid w:val="00BE1EA9"/>
    <w:rsid w:val="00BE2A65"/>
    <w:rsid w:val="00BE2EEF"/>
    <w:rsid w:val="00BE3F26"/>
    <w:rsid w:val="00BE4357"/>
    <w:rsid w:val="00BE631E"/>
    <w:rsid w:val="00BE6B1F"/>
    <w:rsid w:val="00BE6E59"/>
    <w:rsid w:val="00BF17AB"/>
    <w:rsid w:val="00BF21B1"/>
    <w:rsid w:val="00BF2310"/>
    <w:rsid w:val="00BF37BF"/>
    <w:rsid w:val="00BF4505"/>
    <w:rsid w:val="00BF5178"/>
    <w:rsid w:val="00BF55F8"/>
    <w:rsid w:val="00BF591A"/>
    <w:rsid w:val="00BF5933"/>
    <w:rsid w:val="00BF5BE0"/>
    <w:rsid w:val="00BF5F90"/>
    <w:rsid w:val="00BF66EB"/>
    <w:rsid w:val="00BF7872"/>
    <w:rsid w:val="00BF78A9"/>
    <w:rsid w:val="00BF7E29"/>
    <w:rsid w:val="00C00076"/>
    <w:rsid w:val="00C024C5"/>
    <w:rsid w:val="00C02AFE"/>
    <w:rsid w:val="00C02E6A"/>
    <w:rsid w:val="00C04905"/>
    <w:rsid w:val="00C0707F"/>
    <w:rsid w:val="00C101B4"/>
    <w:rsid w:val="00C108A5"/>
    <w:rsid w:val="00C13996"/>
    <w:rsid w:val="00C13A12"/>
    <w:rsid w:val="00C148FA"/>
    <w:rsid w:val="00C15092"/>
    <w:rsid w:val="00C15223"/>
    <w:rsid w:val="00C15490"/>
    <w:rsid w:val="00C1644B"/>
    <w:rsid w:val="00C174E4"/>
    <w:rsid w:val="00C207F6"/>
    <w:rsid w:val="00C227B0"/>
    <w:rsid w:val="00C231C3"/>
    <w:rsid w:val="00C23429"/>
    <w:rsid w:val="00C23B20"/>
    <w:rsid w:val="00C240D8"/>
    <w:rsid w:val="00C24AAF"/>
    <w:rsid w:val="00C27438"/>
    <w:rsid w:val="00C2745B"/>
    <w:rsid w:val="00C302A7"/>
    <w:rsid w:val="00C323E7"/>
    <w:rsid w:val="00C32523"/>
    <w:rsid w:val="00C3328A"/>
    <w:rsid w:val="00C34748"/>
    <w:rsid w:val="00C350EB"/>
    <w:rsid w:val="00C352A9"/>
    <w:rsid w:val="00C36DFA"/>
    <w:rsid w:val="00C37499"/>
    <w:rsid w:val="00C37CB1"/>
    <w:rsid w:val="00C412C5"/>
    <w:rsid w:val="00C43068"/>
    <w:rsid w:val="00C44AD8"/>
    <w:rsid w:val="00C450FD"/>
    <w:rsid w:val="00C465E3"/>
    <w:rsid w:val="00C46E4C"/>
    <w:rsid w:val="00C47061"/>
    <w:rsid w:val="00C47DA8"/>
    <w:rsid w:val="00C506F4"/>
    <w:rsid w:val="00C51AF2"/>
    <w:rsid w:val="00C537E6"/>
    <w:rsid w:val="00C54243"/>
    <w:rsid w:val="00C553E2"/>
    <w:rsid w:val="00C62C66"/>
    <w:rsid w:val="00C64152"/>
    <w:rsid w:val="00C64D12"/>
    <w:rsid w:val="00C6629B"/>
    <w:rsid w:val="00C70AF5"/>
    <w:rsid w:val="00C70B35"/>
    <w:rsid w:val="00C71019"/>
    <w:rsid w:val="00C71393"/>
    <w:rsid w:val="00C71E65"/>
    <w:rsid w:val="00C7396F"/>
    <w:rsid w:val="00C73E98"/>
    <w:rsid w:val="00C73F3B"/>
    <w:rsid w:val="00C74398"/>
    <w:rsid w:val="00C75DD5"/>
    <w:rsid w:val="00C76883"/>
    <w:rsid w:val="00C80675"/>
    <w:rsid w:val="00C81FBF"/>
    <w:rsid w:val="00C84398"/>
    <w:rsid w:val="00C85BF1"/>
    <w:rsid w:val="00C869DB"/>
    <w:rsid w:val="00C92659"/>
    <w:rsid w:val="00C92B07"/>
    <w:rsid w:val="00C9303B"/>
    <w:rsid w:val="00C93ED3"/>
    <w:rsid w:val="00C94440"/>
    <w:rsid w:val="00C95C8C"/>
    <w:rsid w:val="00C9657A"/>
    <w:rsid w:val="00C97232"/>
    <w:rsid w:val="00CA2561"/>
    <w:rsid w:val="00CA40E0"/>
    <w:rsid w:val="00CA41BD"/>
    <w:rsid w:val="00CA4C08"/>
    <w:rsid w:val="00CA4CE2"/>
    <w:rsid w:val="00CA4D2F"/>
    <w:rsid w:val="00CA5390"/>
    <w:rsid w:val="00CA54FB"/>
    <w:rsid w:val="00CA5621"/>
    <w:rsid w:val="00CA60CD"/>
    <w:rsid w:val="00CA622D"/>
    <w:rsid w:val="00CA6922"/>
    <w:rsid w:val="00CA7008"/>
    <w:rsid w:val="00CB0777"/>
    <w:rsid w:val="00CB1A96"/>
    <w:rsid w:val="00CB1D21"/>
    <w:rsid w:val="00CB29B5"/>
    <w:rsid w:val="00CB2BED"/>
    <w:rsid w:val="00CB2F19"/>
    <w:rsid w:val="00CB3BC9"/>
    <w:rsid w:val="00CB47A7"/>
    <w:rsid w:val="00CB6010"/>
    <w:rsid w:val="00CB60A7"/>
    <w:rsid w:val="00CB7242"/>
    <w:rsid w:val="00CB75E1"/>
    <w:rsid w:val="00CC0156"/>
    <w:rsid w:val="00CC0351"/>
    <w:rsid w:val="00CC0526"/>
    <w:rsid w:val="00CC0B68"/>
    <w:rsid w:val="00CC0C97"/>
    <w:rsid w:val="00CC1570"/>
    <w:rsid w:val="00CC289C"/>
    <w:rsid w:val="00CC3060"/>
    <w:rsid w:val="00CC3C5B"/>
    <w:rsid w:val="00CC4569"/>
    <w:rsid w:val="00CC4906"/>
    <w:rsid w:val="00CC50D2"/>
    <w:rsid w:val="00CC5311"/>
    <w:rsid w:val="00CC606E"/>
    <w:rsid w:val="00CC74A3"/>
    <w:rsid w:val="00CC7833"/>
    <w:rsid w:val="00CD09C0"/>
    <w:rsid w:val="00CD3523"/>
    <w:rsid w:val="00CD523F"/>
    <w:rsid w:val="00CD585C"/>
    <w:rsid w:val="00CD626B"/>
    <w:rsid w:val="00CE1998"/>
    <w:rsid w:val="00CE1A1B"/>
    <w:rsid w:val="00CE1ADD"/>
    <w:rsid w:val="00CE497A"/>
    <w:rsid w:val="00CE4DBE"/>
    <w:rsid w:val="00CE5033"/>
    <w:rsid w:val="00CF01E6"/>
    <w:rsid w:val="00CF1DCA"/>
    <w:rsid w:val="00CF2091"/>
    <w:rsid w:val="00CF2307"/>
    <w:rsid w:val="00CF3884"/>
    <w:rsid w:val="00CF3AC3"/>
    <w:rsid w:val="00CF3DE7"/>
    <w:rsid w:val="00CF44D2"/>
    <w:rsid w:val="00CF5ED5"/>
    <w:rsid w:val="00CF62CF"/>
    <w:rsid w:val="00CF6AAB"/>
    <w:rsid w:val="00D00C8A"/>
    <w:rsid w:val="00D02F8C"/>
    <w:rsid w:val="00D032AB"/>
    <w:rsid w:val="00D0436B"/>
    <w:rsid w:val="00D060D6"/>
    <w:rsid w:val="00D06A70"/>
    <w:rsid w:val="00D0767E"/>
    <w:rsid w:val="00D10460"/>
    <w:rsid w:val="00D10C61"/>
    <w:rsid w:val="00D10E22"/>
    <w:rsid w:val="00D11A4D"/>
    <w:rsid w:val="00D11E8E"/>
    <w:rsid w:val="00D1208C"/>
    <w:rsid w:val="00D12891"/>
    <w:rsid w:val="00D1354D"/>
    <w:rsid w:val="00D13DC9"/>
    <w:rsid w:val="00D15694"/>
    <w:rsid w:val="00D163DB"/>
    <w:rsid w:val="00D16CC4"/>
    <w:rsid w:val="00D16F73"/>
    <w:rsid w:val="00D23291"/>
    <w:rsid w:val="00D241AC"/>
    <w:rsid w:val="00D268D1"/>
    <w:rsid w:val="00D30D7C"/>
    <w:rsid w:val="00D31167"/>
    <w:rsid w:val="00D31D44"/>
    <w:rsid w:val="00D32000"/>
    <w:rsid w:val="00D32899"/>
    <w:rsid w:val="00D32A71"/>
    <w:rsid w:val="00D32AF2"/>
    <w:rsid w:val="00D32F6A"/>
    <w:rsid w:val="00D3432B"/>
    <w:rsid w:val="00D34416"/>
    <w:rsid w:val="00D34C15"/>
    <w:rsid w:val="00D356A9"/>
    <w:rsid w:val="00D3586F"/>
    <w:rsid w:val="00D36FAA"/>
    <w:rsid w:val="00D37FD1"/>
    <w:rsid w:val="00D41469"/>
    <w:rsid w:val="00D43B70"/>
    <w:rsid w:val="00D451D6"/>
    <w:rsid w:val="00D45247"/>
    <w:rsid w:val="00D46B5A"/>
    <w:rsid w:val="00D46EDC"/>
    <w:rsid w:val="00D478D0"/>
    <w:rsid w:val="00D534D1"/>
    <w:rsid w:val="00D537B2"/>
    <w:rsid w:val="00D53C60"/>
    <w:rsid w:val="00D53F46"/>
    <w:rsid w:val="00D54112"/>
    <w:rsid w:val="00D54A0E"/>
    <w:rsid w:val="00D55F33"/>
    <w:rsid w:val="00D579C9"/>
    <w:rsid w:val="00D60CFE"/>
    <w:rsid w:val="00D60D6B"/>
    <w:rsid w:val="00D618F8"/>
    <w:rsid w:val="00D621EA"/>
    <w:rsid w:val="00D63595"/>
    <w:rsid w:val="00D65155"/>
    <w:rsid w:val="00D65193"/>
    <w:rsid w:val="00D65229"/>
    <w:rsid w:val="00D654BF"/>
    <w:rsid w:val="00D655EF"/>
    <w:rsid w:val="00D656C9"/>
    <w:rsid w:val="00D65DFD"/>
    <w:rsid w:val="00D666A1"/>
    <w:rsid w:val="00D66B8D"/>
    <w:rsid w:val="00D66FF5"/>
    <w:rsid w:val="00D7084F"/>
    <w:rsid w:val="00D7149D"/>
    <w:rsid w:val="00D71A47"/>
    <w:rsid w:val="00D7219D"/>
    <w:rsid w:val="00D7224A"/>
    <w:rsid w:val="00D73B27"/>
    <w:rsid w:val="00D7409C"/>
    <w:rsid w:val="00D74726"/>
    <w:rsid w:val="00D759A9"/>
    <w:rsid w:val="00D774B4"/>
    <w:rsid w:val="00D8038E"/>
    <w:rsid w:val="00D80E2D"/>
    <w:rsid w:val="00D81ECE"/>
    <w:rsid w:val="00D82613"/>
    <w:rsid w:val="00D841B7"/>
    <w:rsid w:val="00D84AFE"/>
    <w:rsid w:val="00D85650"/>
    <w:rsid w:val="00D9081F"/>
    <w:rsid w:val="00D91EA1"/>
    <w:rsid w:val="00D92163"/>
    <w:rsid w:val="00D937C0"/>
    <w:rsid w:val="00D93B3A"/>
    <w:rsid w:val="00D9558C"/>
    <w:rsid w:val="00D95CDD"/>
    <w:rsid w:val="00D95E6C"/>
    <w:rsid w:val="00D969EE"/>
    <w:rsid w:val="00D96EBC"/>
    <w:rsid w:val="00D972D2"/>
    <w:rsid w:val="00DA1310"/>
    <w:rsid w:val="00DA1FC8"/>
    <w:rsid w:val="00DA243B"/>
    <w:rsid w:val="00DA368A"/>
    <w:rsid w:val="00DA5112"/>
    <w:rsid w:val="00DA5A55"/>
    <w:rsid w:val="00DA5B7C"/>
    <w:rsid w:val="00DA6186"/>
    <w:rsid w:val="00DA70AA"/>
    <w:rsid w:val="00DA769C"/>
    <w:rsid w:val="00DA7D6B"/>
    <w:rsid w:val="00DB08E9"/>
    <w:rsid w:val="00DB2BD3"/>
    <w:rsid w:val="00DB34D9"/>
    <w:rsid w:val="00DB3A66"/>
    <w:rsid w:val="00DB3B74"/>
    <w:rsid w:val="00DB3D75"/>
    <w:rsid w:val="00DB6AE5"/>
    <w:rsid w:val="00DC11CA"/>
    <w:rsid w:val="00DC286B"/>
    <w:rsid w:val="00DC4AC9"/>
    <w:rsid w:val="00DC6248"/>
    <w:rsid w:val="00DC67FB"/>
    <w:rsid w:val="00DD0331"/>
    <w:rsid w:val="00DD0FE8"/>
    <w:rsid w:val="00DD1516"/>
    <w:rsid w:val="00DD1F7B"/>
    <w:rsid w:val="00DD27AC"/>
    <w:rsid w:val="00DD2809"/>
    <w:rsid w:val="00DD34D3"/>
    <w:rsid w:val="00DD3A73"/>
    <w:rsid w:val="00DD3B8A"/>
    <w:rsid w:val="00DD553D"/>
    <w:rsid w:val="00DD60AB"/>
    <w:rsid w:val="00DD6E20"/>
    <w:rsid w:val="00DD786B"/>
    <w:rsid w:val="00DE05FF"/>
    <w:rsid w:val="00DE0803"/>
    <w:rsid w:val="00DE1A49"/>
    <w:rsid w:val="00DE29FD"/>
    <w:rsid w:val="00DE2CA3"/>
    <w:rsid w:val="00DE3C60"/>
    <w:rsid w:val="00DE4534"/>
    <w:rsid w:val="00DE5568"/>
    <w:rsid w:val="00DE5F25"/>
    <w:rsid w:val="00DE7EC9"/>
    <w:rsid w:val="00DF0F13"/>
    <w:rsid w:val="00DF0FEA"/>
    <w:rsid w:val="00DF1041"/>
    <w:rsid w:val="00DF105A"/>
    <w:rsid w:val="00DF4A7F"/>
    <w:rsid w:val="00DF50B3"/>
    <w:rsid w:val="00DF5EAE"/>
    <w:rsid w:val="00DF64FA"/>
    <w:rsid w:val="00DF65B3"/>
    <w:rsid w:val="00DF66B9"/>
    <w:rsid w:val="00E00983"/>
    <w:rsid w:val="00E016F4"/>
    <w:rsid w:val="00E018B1"/>
    <w:rsid w:val="00E040FB"/>
    <w:rsid w:val="00E041E6"/>
    <w:rsid w:val="00E043BA"/>
    <w:rsid w:val="00E063A0"/>
    <w:rsid w:val="00E0655D"/>
    <w:rsid w:val="00E07188"/>
    <w:rsid w:val="00E11313"/>
    <w:rsid w:val="00E11A24"/>
    <w:rsid w:val="00E122B3"/>
    <w:rsid w:val="00E12D52"/>
    <w:rsid w:val="00E13063"/>
    <w:rsid w:val="00E13887"/>
    <w:rsid w:val="00E15FAC"/>
    <w:rsid w:val="00E1624D"/>
    <w:rsid w:val="00E16D8C"/>
    <w:rsid w:val="00E2067D"/>
    <w:rsid w:val="00E206AA"/>
    <w:rsid w:val="00E20746"/>
    <w:rsid w:val="00E208E1"/>
    <w:rsid w:val="00E20E19"/>
    <w:rsid w:val="00E22173"/>
    <w:rsid w:val="00E22837"/>
    <w:rsid w:val="00E228D7"/>
    <w:rsid w:val="00E22CA3"/>
    <w:rsid w:val="00E23171"/>
    <w:rsid w:val="00E23291"/>
    <w:rsid w:val="00E235C7"/>
    <w:rsid w:val="00E23B4A"/>
    <w:rsid w:val="00E23E2A"/>
    <w:rsid w:val="00E24110"/>
    <w:rsid w:val="00E24B69"/>
    <w:rsid w:val="00E24E2E"/>
    <w:rsid w:val="00E25688"/>
    <w:rsid w:val="00E2768B"/>
    <w:rsid w:val="00E30085"/>
    <w:rsid w:val="00E300CC"/>
    <w:rsid w:val="00E30323"/>
    <w:rsid w:val="00E3040F"/>
    <w:rsid w:val="00E31790"/>
    <w:rsid w:val="00E31BED"/>
    <w:rsid w:val="00E31F2D"/>
    <w:rsid w:val="00E32ECC"/>
    <w:rsid w:val="00E3379B"/>
    <w:rsid w:val="00E34590"/>
    <w:rsid w:val="00E34746"/>
    <w:rsid w:val="00E35118"/>
    <w:rsid w:val="00E40465"/>
    <w:rsid w:val="00E408CE"/>
    <w:rsid w:val="00E40EB0"/>
    <w:rsid w:val="00E4151B"/>
    <w:rsid w:val="00E41CE5"/>
    <w:rsid w:val="00E41E69"/>
    <w:rsid w:val="00E4202A"/>
    <w:rsid w:val="00E42B35"/>
    <w:rsid w:val="00E431D0"/>
    <w:rsid w:val="00E4366D"/>
    <w:rsid w:val="00E43835"/>
    <w:rsid w:val="00E43C8E"/>
    <w:rsid w:val="00E45FB2"/>
    <w:rsid w:val="00E4663E"/>
    <w:rsid w:val="00E469F3"/>
    <w:rsid w:val="00E4766E"/>
    <w:rsid w:val="00E4784D"/>
    <w:rsid w:val="00E50AB5"/>
    <w:rsid w:val="00E50D63"/>
    <w:rsid w:val="00E54376"/>
    <w:rsid w:val="00E5469E"/>
    <w:rsid w:val="00E55B7E"/>
    <w:rsid w:val="00E5640C"/>
    <w:rsid w:val="00E5734F"/>
    <w:rsid w:val="00E606E8"/>
    <w:rsid w:val="00E60B19"/>
    <w:rsid w:val="00E6161A"/>
    <w:rsid w:val="00E62302"/>
    <w:rsid w:val="00E648A2"/>
    <w:rsid w:val="00E64CE5"/>
    <w:rsid w:val="00E650D8"/>
    <w:rsid w:val="00E663BD"/>
    <w:rsid w:val="00E66B1C"/>
    <w:rsid w:val="00E66C9A"/>
    <w:rsid w:val="00E67C51"/>
    <w:rsid w:val="00E70E07"/>
    <w:rsid w:val="00E71A87"/>
    <w:rsid w:val="00E720AC"/>
    <w:rsid w:val="00E72174"/>
    <w:rsid w:val="00E725D3"/>
    <w:rsid w:val="00E726EC"/>
    <w:rsid w:val="00E72B98"/>
    <w:rsid w:val="00E7358E"/>
    <w:rsid w:val="00E74131"/>
    <w:rsid w:val="00E755C9"/>
    <w:rsid w:val="00E7619B"/>
    <w:rsid w:val="00E772C3"/>
    <w:rsid w:val="00E7753B"/>
    <w:rsid w:val="00E80DD1"/>
    <w:rsid w:val="00E82BB1"/>
    <w:rsid w:val="00E82F57"/>
    <w:rsid w:val="00E83A7D"/>
    <w:rsid w:val="00E85D0F"/>
    <w:rsid w:val="00E86EC9"/>
    <w:rsid w:val="00E87394"/>
    <w:rsid w:val="00E87972"/>
    <w:rsid w:val="00E90834"/>
    <w:rsid w:val="00E90D6B"/>
    <w:rsid w:val="00E90EA5"/>
    <w:rsid w:val="00E91173"/>
    <w:rsid w:val="00E9142C"/>
    <w:rsid w:val="00E91AB5"/>
    <w:rsid w:val="00E92DB2"/>
    <w:rsid w:val="00E93753"/>
    <w:rsid w:val="00E937F8"/>
    <w:rsid w:val="00E94725"/>
    <w:rsid w:val="00E94F29"/>
    <w:rsid w:val="00E951B3"/>
    <w:rsid w:val="00E9527C"/>
    <w:rsid w:val="00E96D5B"/>
    <w:rsid w:val="00E97A82"/>
    <w:rsid w:val="00EA076E"/>
    <w:rsid w:val="00EA2411"/>
    <w:rsid w:val="00EA285F"/>
    <w:rsid w:val="00EA2E65"/>
    <w:rsid w:val="00EA502A"/>
    <w:rsid w:val="00EA7216"/>
    <w:rsid w:val="00EA770F"/>
    <w:rsid w:val="00EA78B2"/>
    <w:rsid w:val="00EA7A29"/>
    <w:rsid w:val="00EB0781"/>
    <w:rsid w:val="00EB0D32"/>
    <w:rsid w:val="00EB115C"/>
    <w:rsid w:val="00EB1A48"/>
    <w:rsid w:val="00EB3864"/>
    <w:rsid w:val="00EB3949"/>
    <w:rsid w:val="00EB48E7"/>
    <w:rsid w:val="00EB744E"/>
    <w:rsid w:val="00EB7629"/>
    <w:rsid w:val="00EC0602"/>
    <w:rsid w:val="00EC39F9"/>
    <w:rsid w:val="00EC5C37"/>
    <w:rsid w:val="00EC68CE"/>
    <w:rsid w:val="00EC695E"/>
    <w:rsid w:val="00EC6D22"/>
    <w:rsid w:val="00EC6D72"/>
    <w:rsid w:val="00EC7DEB"/>
    <w:rsid w:val="00ED0386"/>
    <w:rsid w:val="00ED03CD"/>
    <w:rsid w:val="00ED2020"/>
    <w:rsid w:val="00ED20B1"/>
    <w:rsid w:val="00ED2815"/>
    <w:rsid w:val="00ED4254"/>
    <w:rsid w:val="00ED5095"/>
    <w:rsid w:val="00EE00D2"/>
    <w:rsid w:val="00EE0E98"/>
    <w:rsid w:val="00EE240C"/>
    <w:rsid w:val="00EE3197"/>
    <w:rsid w:val="00EE3A91"/>
    <w:rsid w:val="00EE3D1C"/>
    <w:rsid w:val="00EE5619"/>
    <w:rsid w:val="00EE587C"/>
    <w:rsid w:val="00EE6087"/>
    <w:rsid w:val="00EF06E0"/>
    <w:rsid w:val="00EF0B4B"/>
    <w:rsid w:val="00EF0B76"/>
    <w:rsid w:val="00EF13C8"/>
    <w:rsid w:val="00EF2657"/>
    <w:rsid w:val="00EF33DB"/>
    <w:rsid w:val="00EF44E9"/>
    <w:rsid w:val="00EF47A7"/>
    <w:rsid w:val="00EF4DB6"/>
    <w:rsid w:val="00EF580A"/>
    <w:rsid w:val="00EF5D0C"/>
    <w:rsid w:val="00EF62BC"/>
    <w:rsid w:val="00EF6AAD"/>
    <w:rsid w:val="00EF793C"/>
    <w:rsid w:val="00EF7C12"/>
    <w:rsid w:val="00F00835"/>
    <w:rsid w:val="00F0110C"/>
    <w:rsid w:val="00F01660"/>
    <w:rsid w:val="00F02870"/>
    <w:rsid w:val="00F02BD1"/>
    <w:rsid w:val="00F067E9"/>
    <w:rsid w:val="00F11F9C"/>
    <w:rsid w:val="00F120C9"/>
    <w:rsid w:val="00F121D7"/>
    <w:rsid w:val="00F12CD1"/>
    <w:rsid w:val="00F12CEC"/>
    <w:rsid w:val="00F1508D"/>
    <w:rsid w:val="00F1556C"/>
    <w:rsid w:val="00F15865"/>
    <w:rsid w:val="00F20948"/>
    <w:rsid w:val="00F2098A"/>
    <w:rsid w:val="00F20C5A"/>
    <w:rsid w:val="00F221A4"/>
    <w:rsid w:val="00F23DB3"/>
    <w:rsid w:val="00F246FA"/>
    <w:rsid w:val="00F26843"/>
    <w:rsid w:val="00F26D07"/>
    <w:rsid w:val="00F27065"/>
    <w:rsid w:val="00F27C9C"/>
    <w:rsid w:val="00F27E9E"/>
    <w:rsid w:val="00F303EB"/>
    <w:rsid w:val="00F30A17"/>
    <w:rsid w:val="00F30E38"/>
    <w:rsid w:val="00F31937"/>
    <w:rsid w:val="00F320BB"/>
    <w:rsid w:val="00F3280F"/>
    <w:rsid w:val="00F32A0D"/>
    <w:rsid w:val="00F32B4B"/>
    <w:rsid w:val="00F33172"/>
    <w:rsid w:val="00F33AB0"/>
    <w:rsid w:val="00F34429"/>
    <w:rsid w:val="00F3748E"/>
    <w:rsid w:val="00F3776C"/>
    <w:rsid w:val="00F37A11"/>
    <w:rsid w:val="00F43758"/>
    <w:rsid w:val="00F4520F"/>
    <w:rsid w:val="00F46EF1"/>
    <w:rsid w:val="00F50BA6"/>
    <w:rsid w:val="00F5246C"/>
    <w:rsid w:val="00F54096"/>
    <w:rsid w:val="00F54C5B"/>
    <w:rsid w:val="00F5511F"/>
    <w:rsid w:val="00F5550C"/>
    <w:rsid w:val="00F566A0"/>
    <w:rsid w:val="00F56EFF"/>
    <w:rsid w:val="00F56FC1"/>
    <w:rsid w:val="00F577BB"/>
    <w:rsid w:val="00F60200"/>
    <w:rsid w:val="00F6039C"/>
    <w:rsid w:val="00F613B1"/>
    <w:rsid w:val="00F624D7"/>
    <w:rsid w:val="00F62690"/>
    <w:rsid w:val="00F63B69"/>
    <w:rsid w:val="00F63F96"/>
    <w:rsid w:val="00F6494F"/>
    <w:rsid w:val="00F657CD"/>
    <w:rsid w:val="00F66428"/>
    <w:rsid w:val="00F667BC"/>
    <w:rsid w:val="00F66E30"/>
    <w:rsid w:val="00F710EE"/>
    <w:rsid w:val="00F71753"/>
    <w:rsid w:val="00F72B8A"/>
    <w:rsid w:val="00F73D71"/>
    <w:rsid w:val="00F7495D"/>
    <w:rsid w:val="00F75196"/>
    <w:rsid w:val="00F75BC8"/>
    <w:rsid w:val="00F75F4B"/>
    <w:rsid w:val="00F75FF3"/>
    <w:rsid w:val="00F763ED"/>
    <w:rsid w:val="00F76CF3"/>
    <w:rsid w:val="00F77130"/>
    <w:rsid w:val="00F773EF"/>
    <w:rsid w:val="00F8032A"/>
    <w:rsid w:val="00F8081A"/>
    <w:rsid w:val="00F80823"/>
    <w:rsid w:val="00F83227"/>
    <w:rsid w:val="00F834CE"/>
    <w:rsid w:val="00F838C5"/>
    <w:rsid w:val="00F84103"/>
    <w:rsid w:val="00F8439B"/>
    <w:rsid w:val="00F84723"/>
    <w:rsid w:val="00F84F51"/>
    <w:rsid w:val="00F85367"/>
    <w:rsid w:val="00F85762"/>
    <w:rsid w:val="00F85FB1"/>
    <w:rsid w:val="00F86277"/>
    <w:rsid w:val="00F86F4E"/>
    <w:rsid w:val="00F87F6F"/>
    <w:rsid w:val="00F91342"/>
    <w:rsid w:val="00F9160B"/>
    <w:rsid w:val="00F93D0D"/>
    <w:rsid w:val="00F950E0"/>
    <w:rsid w:val="00F9581B"/>
    <w:rsid w:val="00F95AE7"/>
    <w:rsid w:val="00F95E83"/>
    <w:rsid w:val="00F96121"/>
    <w:rsid w:val="00F9651F"/>
    <w:rsid w:val="00F96768"/>
    <w:rsid w:val="00F97088"/>
    <w:rsid w:val="00F9730B"/>
    <w:rsid w:val="00F977E9"/>
    <w:rsid w:val="00FA0FA4"/>
    <w:rsid w:val="00FA1752"/>
    <w:rsid w:val="00FA293B"/>
    <w:rsid w:val="00FA2CEB"/>
    <w:rsid w:val="00FA3082"/>
    <w:rsid w:val="00FA414B"/>
    <w:rsid w:val="00FA4A81"/>
    <w:rsid w:val="00FA69D6"/>
    <w:rsid w:val="00FA6E80"/>
    <w:rsid w:val="00FA71BF"/>
    <w:rsid w:val="00FA7823"/>
    <w:rsid w:val="00FB09D1"/>
    <w:rsid w:val="00FB0A4F"/>
    <w:rsid w:val="00FB1A3C"/>
    <w:rsid w:val="00FB280E"/>
    <w:rsid w:val="00FB3FCD"/>
    <w:rsid w:val="00FB4C89"/>
    <w:rsid w:val="00FB5F2C"/>
    <w:rsid w:val="00FB6002"/>
    <w:rsid w:val="00FB7F92"/>
    <w:rsid w:val="00FC12A7"/>
    <w:rsid w:val="00FC1F68"/>
    <w:rsid w:val="00FC1FA3"/>
    <w:rsid w:val="00FC273C"/>
    <w:rsid w:val="00FC3C94"/>
    <w:rsid w:val="00FC3DF3"/>
    <w:rsid w:val="00FC3E02"/>
    <w:rsid w:val="00FC5238"/>
    <w:rsid w:val="00FC59F0"/>
    <w:rsid w:val="00FC5AA6"/>
    <w:rsid w:val="00FC5C47"/>
    <w:rsid w:val="00FC6270"/>
    <w:rsid w:val="00FD0B3C"/>
    <w:rsid w:val="00FD0BBE"/>
    <w:rsid w:val="00FD254E"/>
    <w:rsid w:val="00FD2934"/>
    <w:rsid w:val="00FD34D5"/>
    <w:rsid w:val="00FD41F5"/>
    <w:rsid w:val="00FD43FA"/>
    <w:rsid w:val="00FD4BB6"/>
    <w:rsid w:val="00FD72ED"/>
    <w:rsid w:val="00FE0CA2"/>
    <w:rsid w:val="00FE2491"/>
    <w:rsid w:val="00FE27AF"/>
    <w:rsid w:val="00FE2B23"/>
    <w:rsid w:val="00FE39ED"/>
    <w:rsid w:val="00FE40E7"/>
    <w:rsid w:val="00FE50ED"/>
    <w:rsid w:val="00FE5156"/>
    <w:rsid w:val="00FE5564"/>
    <w:rsid w:val="00FE60ED"/>
    <w:rsid w:val="00FE7882"/>
    <w:rsid w:val="00FE7A93"/>
    <w:rsid w:val="00FE7E63"/>
    <w:rsid w:val="00FE7F58"/>
    <w:rsid w:val="00FF0C56"/>
    <w:rsid w:val="00FF0DF9"/>
    <w:rsid w:val="00FF17E2"/>
    <w:rsid w:val="00FF4639"/>
    <w:rsid w:val="00FF69E0"/>
    <w:rsid w:val="00FF72F2"/>
    <w:rsid w:val="00FF7582"/>
    <w:rsid w:val="00FF7D32"/>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69517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footer" w:uiPriority="99"/>
    <w:lsdException w:name="caption" w:locked="1" w:qFormat="1"/>
    <w:lsdException w:name="List Number" w:semiHidden="0" w:unhideWhenUsed="0"/>
    <w:lsdException w:name="List 4" w:semiHidden="0" w:unhideWhenUsed="0"/>
    <w:lsdException w:name="List 5" w:semiHidden="0" w:unhideWhenUsed="0"/>
    <w:lsdException w:name="Title" w:locked="1" w:semiHidden="0" w:unhideWhenUsed="0" w:qFormat="1"/>
    <w:lsdException w:name="Default Paragraph Font" w:locked="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locked="1" w:uiPriority="99"/>
    <w:lsdException w:name="Strong" w:locked="1" w:semiHidden="0" w:unhideWhenUsed="0" w:qFormat="1"/>
    <w:lsdException w:name="Emphasis" w:locked="1" w:semiHidden="0" w:unhideWhenUsed="0" w:qFormat="1"/>
    <w:lsdException w:name="Normal (Web)" w:locked="1" w:uiPriority="99"/>
    <w:lsdException w:name="Normal Table" w:semiHidden="0" w:unhideWhenUsed="0"/>
    <w:lsdException w:name="No List" w:uiPriority="99"/>
    <w:lsdException w:name="Table Subtle 1" w:semiHidden="0" w:unhideWhenUsed="0"/>
    <w:lsdException w:name="Table Web 2" w:semiHidden="0" w:unhideWhenUsed="0"/>
    <w:lsdException w:name="Table Web 3" w:semiHidden="0" w:unhideWhenUsed="0"/>
    <w:lsdException w:name="Table Grid" w:locked="1"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196"/>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1"/>
    <w:next w:val="a1"/>
    <w:link w:val="10"/>
    <w:qFormat/>
    <w:locked/>
    <w:rsid w:val="00F30A17"/>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1">
    <w:name w:val="heading 2"/>
    <w:basedOn w:val="a1"/>
    <w:next w:val="a1"/>
    <w:link w:val="22"/>
    <w:semiHidden/>
    <w:unhideWhenUsed/>
    <w:qFormat/>
    <w:locked/>
    <w:rsid w:val="00F30A17"/>
    <w:pPr>
      <w:keepNext/>
      <w:spacing w:line="720" w:lineRule="auto"/>
      <w:outlineLvl w:val="1"/>
    </w:pPr>
    <w:rPr>
      <w:rFonts w:asciiTheme="majorHAnsi" w:eastAsiaTheme="majorEastAsia" w:hAnsiTheme="majorHAnsi" w:cstheme="majorBidi"/>
      <w:b/>
      <w:bCs/>
      <w:sz w:val="48"/>
      <w:szCs w:val="48"/>
    </w:rPr>
  </w:style>
  <w:style w:type="paragraph" w:styleId="31">
    <w:name w:val="heading 3"/>
    <w:basedOn w:val="a1"/>
    <w:next w:val="a1"/>
    <w:link w:val="32"/>
    <w:semiHidden/>
    <w:unhideWhenUsed/>
    <w:qFormat/>
    <w:locked/>
    <w:rsid w:val="00F30A17"/>
    <w:pPr>
      <w:keepNext/>
      <w:spacing w:line="720" w:lineRule="auto"/>
      <w:outlineLvl w:val="2"/>
    </w:pPr>
    <w:rPr>
      <w:rFonts w:asciiTheme="majorHAnsi" w:eastAsiaTheme="majorEastAsia" w:hAnsiTheme="majorHAnsi" w:cstheme="majorBidi"/>
      <w:b/>
      <w:bCs/>
      <w:sz w:val="36"/>
      <w:szCs w:val="36"/>
    </w:rPr>
  </w:style>
  <w:style w:type="paragraph" w:styleId="41">
    <w:name w:val="heading 4"/>
    <w:basedOn w:val="a1"/>
    <w:next w:val="a1"/>
    <w:link w:val="42"/>
    <w:semiHidden/>
    <w:unhideWhenUsed/>
    <w:qFormat/>
    <w:locked/>
    <w:rsid w:val="00F30A17"/>
    <w:pPr>
      <w:keepNext/>
      <w:spacing w:line="720" w:lineRule="auto"/>
      <w:outlineLvl w:val="3"/>
    </w:pPr>
    <w:rPr>
      <w:rFonts w:asciiTheme="majorHAnsi" w:eastAsiaTheme="majorEastAsia" w:hAnsiTheme="majorHAnsi" w:cstheme="majorBidi"/>
      <w:sz w:val="36"/>
      <w:szCs w:val="36"/>
    </w:rPr>
  </w:style>
  <w:style w:type="paragraph" w:styleId="51">
    <w:name w:val="heading 5"/>
    <w:basedOn w:val="a1"/>
    <w:next w:val="a1"/>
    <w:link w:val="52"/>
    <w:semiHidden/>
    <w:unhideWhenUsed/>
    <w:qFormat/>
    <w:locked/>
    <w:rsid w:val="00F30A17"/>
    <w:pPr>
      <w:keepNext/>
      <w:spacing w:line="720" w:lineRule="auto"/>
      <w:ind w:leftChars="200" w:left="200"/>
      <w:outlineLvl w:val="4"/>
    </w:pPr>
    <w:rPr>
      <w:rFonts w:asciiTheme="majorHAnsi" w:eastAsiaTheme="majorEastAsia" w:hAnsiTheme="majorHAnsi" w:cstheme="majorBidi"/>
      <w:b/>
      <w:bCs/>
      <w:sz w:val="36"/>
      <w:szCs w:val="36"/>
    </w:rPr>
  </w:style>
  <w:style w:type="paragraph" w:styleId="6">
    <w:name w:val="heading 6"/>
    <w:basedOn w:val="a1"/>
    <w:next w:val="a1"/>
    <w:link w:val="60"/>
    <w:semiHidden/>
    <w:unhideWhenUsed/>
    <w:qFormat/>
    <w:locked/>
    <w:rsid w:val="00F30A17"/>
    <w:pPr>
      <w:keepNext/>
      <w:spacing w:line="720" w:lineRule="auto"/>
      <w:ind w:leftChars="200" w:left="200"/>
      <w:outlineLvl w:val="5"/>
    </w:pPr>
    <w:rPr>
      <w:rFonts w:asciiTheme="majorHAnsi" w:eastAsiaTheme="majorEastAsia" w:hAnsiTheme="majorHAnsi" w:cstheme="majorBidi"/>
      <w:sz w:val="36"/>
      <w:szCs w:val="36"/>
    </w:rPr>
  </w:style>
  <w:style w:type="paragraph" w:styleId="7">
    <w:name w:val="heading 7"/>
    <w:basedOn w:val="a1"/>
    <w:next w:val="a1"/>
    <w:link w:val="70"/>
    <w:semiHidden/>
    <w:unhideWhenUsed/>
    <w:qFormat/>
    <w:locked/>
    <w:rsid w:val="00F30A17"/>
    <w:pPr>
      <w:keepNext/>
      <w:spacing w:line="720" w:lineRule="auto"/>
      <w:ind w:leftChars="400" w:left="400"/>
      <w:outlineLvl w:val="6"/>
    </w:pPr>
    <w:rPr>
      <w:rFonts w:asciiTheme="majorHAnsi" w:eastAsiaTheme="majorEastAsia" w:hAnsiTheme="majorHAnsi" w:cstheme="majorBidi"/>
      <w:b/>
      <w:bCs/>
      <w:sz w:val="36"/>
      <w:szCs w:val="36"/>
    </w:rPr>
  </w:style>
  <w:style w:type="paragraph" w:styleId="8">
    <w:name w:val="heading 8"/>
    <w:basedOn w:val="a1"/>
    <w:next w:val="a1"/>
    <w:link w:val="80"/>
    <w:semiHidden/>
    <w:unhideWhenUsed/>
    <w:qFormat/>
    <w:locked/>
    <w:rsid w:val="00F30A17"/>
    <w:pPr>
      <w:keepNext/>
      <w:spacing w:line="720" w:lineRule="auto"/>
      <w:ind w:leftChars="400" w:left="400"/>
      <w:outlineLvl w:val="7"/>
    </w:pPr>
    <w:rPr>
      <w:rFonts w:asciiTheme="majorHAnsi" w:eastAsiaTheme="majorEastAsia" w:hAnsiTheme="majorHAnsi" w:cstheme="majorBidi"/>
      <w:sz w:val="36"/>
      <w:szCs w:val="36"/>
    </w:rPr>
  </w:style>
  <w:style w:type="paragraph" w:styleId="9">
    <w:name w:val="heading 9"/>
    <w:basedOn w:val="a1"/>
    <w:next w:val="a1"/>
    <w:link w:val="90"/>
    <w:semiHidden/>
    <w:unhideWhenUsed/>
    <w:qFormat/>
    <w:locked/>
    <w:rsid w:val="00F30A17"/>
    <w:pPr>
      <w:keepNext/>
      <w:spacing w:line="720" w:lineRule="auto"/>
      <w:ind w:leftChars="400" w:left="400"/>
      <w:outlineLvl w:val="8"/>
    </w:pPr>
    <w:rPr>
      <w:rFonts w:asciiTheme="majorHAnsi" w:eastAsiaTheme="majorEastAsia" w:hAnsiTheme="majorHAnsi" w:cstheme="majorBidi"/>
      <w:sz w:val="36"/>
      <w:szCs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5">
    <w:name w:val="大標"/>
    <w:basedOn w:val="a1"/>
    <w:link w:val="a6"/>
    <w:rsid w:val="00DC67FB"/>
    <w:pPr>
      <w:spacing w:beforeLines="100" w:afterLines="150"/>
      <w:ind w:firstLineChars="0" w:firstLine="0"/>
      <w:jc w:val="center"/>
    </w:pPr>
    <w:rPr>
      <w:rFonts w:ascii="華康新特明體(P)" w:eastAsia="華康新特明體(P)"/>
      <w:spacing w:val="10"/>
      <w:sz w:val="40"/>
      <w:szCs w:val="20"/>
      <w:lang w:eastAsia="ja-JP"/>
    </w:rPr>
  </w:style>
  <w:style w:type="paragraph" w:customStyle="1" w:styleId="a7">
    <w:name w:val="一、"/>
    <w:basedOn w:val="a1"/>
    <w:rsid w:val="00AA72F8"/>
    <w:pPr>
      <w:spacing w:beforeLines="50" w:afterLines="50"/>
      <w:ind w:left="632" w:hangingChars="200" w:hanging="632"/>
    </w:pPr>
    <w:rPr>
      <w:rFonts w:ascii="華康粗明體" w:eastAsia="華康粗明體" w:hAnsi="標楷體"/>
      <w:sz w:val="32"/>
      <w:lang w:eastAsia="zh-TW"/>
    </w:rPr>
  </w:style>
  <w:style w:type="paragraph" w:customStyle="1" w:styleId="11">
    <w:name w:val="(1)"/>
    <w:basedOn w:val="a8"/>
    <w:rsid w:val="00F75BC8"/>
    <w:pPr>
      <w:ind w:leftChars="500" w:left="750" w:hangingChars="250" w:hanging="250"/>
    </w:pPr>
    <w:rPr>
      <w:rFonts w:hAnsi="Times New Roman"/>
    </w:rPr>
  </w:style>
  <w:style w:type="paragraph" w:customStyle="1" w:styleId="a8">
    <w:name w:val="（一）"/>
    <w:basedOn w:val="a1"/>
    <w:rsid w:val="008A23F0"/>
    <w:pPr>
      <w:ind w:leftChars="100" w:left="945" w:hangingChars="300" w:hanging="709"/>
    </w:pPr>
    <w:rPr>
      <w:rFonts w:hAnsi="標楷體"/>
      <w:szCs w:val="26"/>
      <w:lang w:val="zh-TW" w:eastAsia="zh-TW" w:bidi="he-IL"/>
    </w:rPr>
  </w:style>
  <w:style w:type="paragraph" w:styleId="a9">
    <w:name w:val="header"/>
    <w:basedOn w:val="a1"/>
    <w:link w:val="aa"/>
    <w:rsid w:val="00B22DE6"/>
    <w:pPr>
      <w:tabs>
        <w:tab w:val="center" w:pos="4680"/>
        <w:tab w:val="right" w:pos="9360"/>
      </w:tabs>
      <w:ind w:firstLineChars="0" w:firstLine="0"/>
    </w:pPr>
    <w:rPr>
      <w:rFonts w:ascii="華康細圓體"/>
    </w:rPr>
  </w:style>
  <w:style w:type="character" w:customStyle="1" w:styleId="aa">
    <w:name w:val="頁首 字元"/>
    <w:link w:val="a9"/>
    <w:locked/>
    <w:rsid w:val="00B22DE6"/>
    <w:rPr>
      <w:rFonts w:ascii="華康細圓體" w:eastAsia="華康細圓體" w:cs="Times New Roman"/>
      <w:kern w:val="2"/>
      <w:sz w:val="24"/>
      <w:lang w:val="en-US" w:eastAsia="zh-CN"/>
    </w:rPr>
  </w:style>
  <w:style w:type="paragraph" w:styleId="ab">
    <w:name w:val="footer"/>
    <w:basedOn w:val="a1"/>
    <w:link w:val="ac"/>
    <w:uiPriority w:val="99"/>
    <w:rsid w:val="00B22DE6"/>
    <w:pPr>
      <w:tabs>
        <w:tab w:val="center" w:pos="4680"/>
        <w:tab w:val="right" w:pos="9360"/>
      </w:tabs>
      <w:ind w:firstLineChars="0" w:firstLine="0"/>
    </w:pPr>
    <w:rPr>
      <w:rFonts w:ascii="華康細圓體"/>
    </w:rPr>
  </w:style>
  <w:style w:type="character" w:customStyle="1" w:styleId="ac">
    <w:name w:val="頁尾 字元"/>
    <w:link w:val="ab"/>
    <w:uiPriority w:val="99"/>
    <w:locked/>
    <w:rsid w:val="00B22DE6"/>
    <w:rPr>
      <w:rFonts w:ascii="華康細圓體" w:eastAsia="華康細圓體" w:cs="Times New Roman"/>
      <w:kern w:val="2"/>
      <w:sz w:val="24"/>
      <w:lang w:val="en-US" w:eastAsia="zh-CN"/>
    </w:rPr>
  </w:style>
  <w:style w:type="paragraph" w:styleId="ad">
    <w:name w:val="Balloon Text"/>
    <w:basedOn w:val="a1"/>
    <w:link w:val="ae"/>
    <w:semiHidden/>
    <w:rsid w:val="00176324"/>
    <w:rPr>
      <w:rFonts w:ascii="Arial" w:eastAsia="新細明體" w:hAnsi="Arial"/>
      <w:sz w:val="16"/>
      <w:szCs w:val="16"/>
    </w:rPr>
  </w:style>
  <w:style w:type="character" w:customStyle="1" w:styleId="ae">
    <w:name w:val="註解方塊文字 字元"/>
    <w:link w:val="ad"/>
    <w:semiHidden/>
    <w:locked/>
    <w:rPr>
      <w:rFonts w:ascii="Cambria" w:eastAsia="新細明體" w:hAnsi="Cambria" w:cs="Times New Roman"/>
      <w:sz w:val="2"/>
      <w:lang w:val="x-none" w:eastAsia="zh-CN"/>
    </w:rPr>
  </w:style>
  <w:style w:type="table" w:styleId="af">
    <w:name w:val="Table Grid"/>
    <w:basedOn w:val="a3"/>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page number"/>
    <w:rsid w:val="00047843"/>
    <w:rPr>
      <w:rFonts w:cs="Times New Roman"/>
      <w:sz w:val="20"/>
    </w:rPr>
  </w:style>
  <w:style w:type="paragraph" w:customStyle="1" w:styleId="af1">
    <w:name w:val="（一）文"/>
    <w:basedOn w:val="a1"/>
    <w:link w:val="af2"/>
    <w:rsid w:val="006D3CCF"/>
    <w:pPr>
      <w:ind w:leftChars="400" w:left="400"/>
    </w:pPr>
    <w:rPr>
      <w:szCs w:val="20"/>
    </w:rPr>
  </w:style>
  <w:style w:type="character" w:customStyle="1" w:styleId="af2">
    <w:name w:val="（一）文 字元"/>
    <w:link w:val="af1"/>
    <w:locked/>
    <w:rsid w:val="006D3CCF"/>
    <w:rPr>
      <w:rFonts w:eastAsia="華康細圓體"/>
      <w:kern w:val="2"/>
      <w:sz w:val="24"/>
      <w:lang w:val="en-US" w:eastAsia="zh-CN"/>
    </w:rPr>
  </w:style>
  <w:style w:type="paragraph" w:styleId="12">
    <w:name w:val="toc 1"/>
    <w:basedOn w:val="a1"/>
    <w:next w:val="a1"/>
    <w:autoRedefine/>
    <w:uiPriority w:val="39"/>
    <w:rsid w:val="0090250C"/>
    <w:pPr>
      <w:tabs>
        <w:tab w:val="right" w:leader="dot" w:pos="8494"/>
      </w:tabs>
      <w:ind w:firstLineChars="0" w:firstLine="0"/>
    </w:pPr>
    <w:rPr>
      <w:noProof/>
    </w:rPr>
  </w:style>
  <w:style w:type="character" w:customStyle="1" w:styleId="af3">
    <w:name w:val="１、 字元"/>
    <w:link w:val="af4"/>
    <w:locked/>
    <w:rsid w:val="006D3CCF"/>
    <w:rPr>
      <w:rFonts w:eastAsia="華康細圓體"/>
      <w:kern w:val="2"/>
      <w:sz w:val="24"/>
      <w:lang w:val="en-US" w:eastAsia="ja-JP"/>
    </w:rPr>
  </w:style>
  <w:style w:type="paragraph" w:customStyle="1" w:styleId="af4">
    <w:name w:val="１、"/>
    <w:basedOn w:val="a1"/>
    <w:link w:val="af3"/>
    <w:rsid w:val="006D3CCF"/>
    <w:pPr>
      <w:ind w:leftChars="400" w:left="600" w:hangingChars="200" w:hanging="200"/>
    </w:pPr>
    <w:rPr>
      <w:szCs w:val="20"/>
      <w:lang w:eastAsia="ja-JP"/>
    </w:rPr>
  </w:style>
  <w:style w:type="character" w:styleId="af5">
    <w:name w:val="Hyperlink"/>
    <w:uiPriority w:val="99"/>
    <w:rsid w:val="00E4151B"/>
    <w:rPr>
      <w:rFonts w:cs="Times New Roman"/>
      <w:color w:val="0000FF"/>
      <w:u w:val="single"/>
    </w:rPr>
  </w:style>
  <w:style w:type="character" w:styleId="af6">
    <w:name w:val="annotation reference"/>
    <w:semiHidden/>
    <w:rsid w:val="00A56356"/>
    <w:rPr>
      <w:rFonts w:cs="Times New Roman"/>
      <w:sz w:val="18"/>
    </w:rPr>
  </w:style>
  <w:style w:type="paragraph" w:styleId="af7">
    <w:name w:val="annotation text"/>
    <w:basedOn w:val="a1"/>
    <w:link w:val="af8"/>
    <w:semiHidden/>
    <w:rsid w:val="00A56356"/>
    <w:pPr>
      <w:jc w:val="left"/>
    </w:pPr>
  </w:style>
  <w:style w:type="character" w:customStyle="1" w:styleId="af8">
    <w:name w:val="註解文字 字元"/>
    <w:link w:val="af7"/>
    <w:semiHidden/>
    <w:locked/>
    <w:rPr>
      <w:rFonts w:eastAsia="華康細圓體" w:cs="Times New Roman"/>
      <w:sz w:val="24"/>
      <w:szCs w:val="24"/>
      <w:lang w:val="x-none" w:eastAsia="zh-CN"/>
    </w:rPr>
  </w:style>
  <w:style w:type="paragraph" w:styleId="af9">
    <w:name w:val="annotation subject"/>
    <w:basedOn w:val="af7"/>
    <w:next w:val="af7"/>
    <w:link w:val="afa"/>
    <w:semiHidden/>
    <w:rsid w:val="00A56356"/>
    <w:rPr>
      <w:b/>
      <w:bCs/>
    </w:rPr>
  </w:style>
  <w:style w:type="character" w:customStyle="1" w:styleId="afa">
    <w:name w:val="註解主旨 字元"/>
    <w:link w:val="af9"/>
    <w:semiHidden/>
    <w:locked/>
    <w:rPr>
      <w:rFonts w:eastAsia="華康細圓體" w:cs="Times New Roman"/>
      <w:b/>
      <w:bCs/>
      <w:sz w:val="24"/>
      <w:szCs w:val="24"/>
      <w:lang w:val="x-none" w:eastAsia="zh-CN"/>
    </w:rPr>
  </w:style>
  <w:style w:type="paragraph" w:customStyle="1" w:styleId="43">
    <w:name w:val="樣式 （一）文 + 左 4 字元"/>
    <w:basedOn w:val="af1"/>
    <w:autoRedefine/>
    <w:rsid w:val="00995DF4"/>
    <w:pPr>
      <w:ind w:left="945"/>
    </w:pPr>
  </w:style>
  <w:style w:type="paragraph" w:customStyle="1" w:styleId="afb">
    <w:name w:val="１、文"/>
    <w:basedOn w:val="a1"/>
    <w:rsid w:val="006D3CCF"/>
    <w:pPr>
      <w:ind w:leftChars="600" w:left="600"/>
    </w:pPr>
    <w:rPr>
      <w:lang w:eastAsia="ja-JP"/>
    </w:rPr>
  </w:style>
  <w:style w:type="paragraph" w:customStyle="1" w:styleId="afc">
    <w:name w:val="表標"/>
    <w:basedOn w:val="a1"/>
    <w:rsid w:val="005D6909"/>
    <w:pPr>
      <w:ind w:firstLineChars="0" w:firstLine="0"/>
      <w:jc w:val="center"/>
    </w:pPr>
    <w:rPr>
      <w:rFonts w:ascii="華康粗圓體" w:eastAsia="華康粗圓體"/>
    </w:rPr>
  </w:style>
  <w:style w:type="paragraph" w:customStyle="1" w:styleId="afd">
    <w:name w:val="表平"/>
    <w:basedOn w:val="a1"/>
    <w:rsid w:val="005D6909"/>
    <w:pPr>
      <w:adjustRightInd w:val="0"/>
      <w:ind w:firstLineChars="0" w:firstLine="0"/>
      <w:jc w:val="center"/>
      <w:textAlignment w:val="baseline"/>
    </w:pPr>
    <w:rPr>
      <w:kern w:val="0"/>
      <w:lang w:eastAsia="zh-TW"/>
    </w:rPr>
  </w:style>
  <w:style w:type="paragraph" w:customStyle="1" w:styleId="Afe">
    <w:name w:val="A."/>
    <w:basedOn w:val="a1"/>
    <w:rsid w:val="005D6909"/>
    <w:pPr>
      <w:ind w:leftChars="600" w:left="1771" w:hangingChars="150" w:hanging="354"/>
    </w:pPr>
    <w:rPr>
      <w:rFonts w:hAnsi="標楷體"/>
      <w:szCs w:val="26"/>
      <w:lang w:eastAsia="zh-TW"/>
    </w:rPr>
  </w:style>
  <w:style w:type="paragraph" w:customStyle="1" w:styleId="aff">
    <w:name w:val="表左"/>
    <w:basedOn w:val="a1"/>
    <w:rsid w:val="003C3B61"/>
    <w:pPr>
      <w:adjustRightInd w:val="0"/>
      <w:ind w:firstLineChars="0" w:firstLine="0"/>
      <w:textAlignment w:val="baseline"/>
    </w:pPr>
    <w:rPr>
      <w:kern w:val="0"/>
      <w:szCs w:val="20"/>
    </w:rPr>
  </w:style>
  <w:style w:type="paragraph" w:customStyle="1" w:styleId="aff0">
    <w:name w:val="版權"/>
    <w:basedOn w:val="a1"/>
    <w:rsid w:val="00B420D8"/>
    <w:pPr>
      <w:spacing w:line="400" w:lineRule="exact"/>
      <w:ind w:firstLineChars="0" w:firstLine="0"/>
    </w:pPr>
    <w:rPr>
      <w:rFonts w:eastAsia="標楷體"/>
      <w:spacing w:val="4"/>
      <w:sz w:val="26"/>
      <w:lang w:eastAsia="ja-JP"/>
    </w:rPr>
  </w:style>
  <w:style w:type="paragraph" w:styleId="aff1">
    <w:name w:val="footnote text"/>
    <w:basedOn w:val="a1"/>
    <w:link w:val="aff2"/>
    <w:semiHidden/>
    <w:rsid w:val="00BC77ED"/>
    <w:pPr>
      <w:snapToGrid w:val="0"/>
      <w:ind w:left="100" w:hangingChars="100" w:hanging="100"/>
    </w:pPr>
    <w:rPr>
      <w:sz w:val="20"/>
      <w:szCs w:val="20"/>
    </w:rPr>
  </w:style>
  <w:style w:type="character" w:customStyle="1" w:styleId="aff2">
    <w:name w:val="註腳文字 字元"/>
    <w:link w:val="aff1"/>
    <w:semiHidden/>
    <w:locked/>
    <w:rPr>
      <w:rFonts w:eastAsia="華康細圓體" w:cs="Times New Roman"/>
      <w:sz w:val="20"/>
      <w:szCs w:val="20"/>
      <w:lang w:val="x-none" w:eastAsia="zh-CN"/>
    </w:rPr>
  </w:style>
  <w:style w:type="character" w:styleId="aff3">
    <w:name w:val="footnote reference"/>
    <w:semiHidden/>
    <w:rsid w:val="0018359E"/>
    <w:rPr>
      <w:rFonts w:cs="Times New Roman"/>
      <w:vertAlign w:val="superscript"/>
    </w:rPr>
  </w:style>
  <w:style w:type="character" w:customStyle="1" w:styleId="a6">
    <w:name w:val="大標 字元"/>
    <w:link w:val="a5"/>
    <w:locked/>
    <w:rsid w:val="00DC67FB"/>
    <w:rPr>
      <w:rFonts w:ascii="華康新特明體(P)" w:eastAsia="華康新特明體(P)"/>
      <w:spacing w:val="10"/>
      <w:kern w:val="2"/>
      <w:sz w:val="40"/>
      <w:lang w:val="en-US" w:eastAsia="ja-JP" w:bidi="ar-SA"/>
    </w:rPr>
  </w:style>
  <w:style w:type="character" w:styleId="aff4">
    <w:name w:val="FollowedHyperlink"/>
    <w:basedOn w:val="a2"/>
    <w:semiHidden/>
    <w:unhideWhenUsed/>
    <w:rsid w:val="00F27C9C"/>
    <w:rPr>
      <w:color w:val="800080" w:themeColor="followedHyperlink"/>
      <w:u w:val="single"/>
    </w:rPr>
  </w:style>
  <w:style w:type="paragraph" w:styleId="Web">
    <w:name w:val="Normal (Web)"/>
    <w:basedOn w:val="a1"/>
    <w:uiPriority w:val="99"/>
    <w:semiHidden/>
    <w:unhideWhenUsed/>
    <w:locked/>
    <w:rsid w:val="0043497A"/>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paragraph" w:styleId="HTML">
    <w:name w:val="HTML Address"/>
    <w:basedOn w:val="a1"/>
    <w:link w:val="HTML0"/>
    <w:semiHidden/>
    <w:unhideWhenUsed/>
    <w:rsid w:val="00F30A17"/>
    <w:rPr>
      <w:i/>
      <w:iCs/>
    </w:rPr>
  </w:style>
  <w:style w:type="character" w:customStyle="1" w:styleId="HTML0">
    <w:name w:val="HTML 位址 字元"/>
    <w:basedOn w:val="a2"/>
    <w:link w:val="HTML"/>
    <w:semiHidden/>
    <w:rsid w:val="00F30A17"/>
    <w:rPr>
      <w:rFonts w:eastAsia="華康細圓體"/>
      <w:i/>
      <w:iCs/>
      <w:kern w:val="2"/>
      <w:sz w:val="24"/>
      <w:szCs w:val="24"/>
      <w:lang w:eastAsia="zh-CN"/>
    </w:rPr>
  </w:style>
  <w:style w:type="paragraph" w:styleId="HTML1">
    <w:name w:val="HTML Preformatted"/>
    <w:basedOn w:val="a1"/>
    <w:link w:val="HTML2"/>
    <w:semiHidden/>
    <w:unhideWhenUsed/>
    <w:rsid w:val="00F30A17"/>
    <w:rPr>
      <w:rFonts w:ascii="Courier New" w:hAnsi="Courier New" w:cs="Courier New"/>
      <w:sz w:val="20"/>
      <w:szCs w:val="20"/>
    </w:rPr>
  </w:style>
  <w:style w:type="character" w:customStyle="1" w:styleId="HTML2">
    <w:name w:val="HTML 預設格式 字元"/>
    <w:basedOn w:val="a2"/>
    <w:link w:val="HTML1"/>
    <w:semiHidden/>
    <w:rsid w:val="00F30A17"/>
    <w:rPr>
      <w:rFonts w:ascii="Courier New" w:eastAsia="華康細圓體" w:hAnsi="Courier New" w:cs="Courier New"/>
      <w:kern w:val="2"/>
      <w:lang w:eastAsia="zh-CN"/>
    </w:rPr>
  </w:style>
  <w:style w:type="paragraph" w:styleId="aff5">
    <w:name w:val="Normal Indent"/>
    <w:basedOn w:val="a1"/>
    <w:semiHidden/>
    <w:unhideWhenUsed/>
    <w:rsid w:val="00F30A17"/>
    <w:pPr>
      <w:ind w:leftChars="200" w:left="480"/>
    </w:pPr>
  </w:style>
  <w:style w:type="paragraph" w:styleId="aff6">
    <w:name w:val="Quote"/>
    <w:basedOn w:val="a1"/>
    <w:next w:val="a1"/>
    <w:link w:val="aff7"/>
    <w:uiPriority w:val="29"/>
    <w:qFormat/>
    <w:rsid w:val="00F30A17"/>
    <w:rPr>
      <w:i/>
      <w:iCs/>
      <w:color w:val="000000" w:themeColor="text1"/>
    </w:rPr>
  </w:style>
  <w:style w:type="character" w:customStyle="1" w:styleId="aff7">
    <w:name w:val="引文 字元"/>
    <w:basedOn w:val="a2"/>
    <w:link w:val="aff6"/>
    <w:uiPriority w:val="29"/>
    <w:rsid w:val="00F30A17"/>
    <w:rPr>
      <w:rFonts w:eastAsia="華康細圓體"/>
      <w:i/>
      <w:iCs/>
      <w:color w:val="000000" w:themeColor="text1"/>
      <w:kern w:val="2"/>
      <w:sz w:val="24"/>
      <w:szCs w:val="24"/>
      <w:lang w:eastAsia="zh-CN"/>
    </w:rPr>
  </w:style>
  <w:style w:type="paragraph" w:styleId="aff8">
    <w:name w:val="Document Map"/>
    <w:basedOn w:val="a1"/>
    <w:link w:val="aff9"/>
    <w:semiHidden/>
    <w:unhideWhenUsed/>
    <w:rsid w:val="00F30A17"/>
    <w:rPr>
      <w:rFonts w:ascii="新細明體" w:eastAsia="新細明體"/>
      <w:sz w:val="18"/>
      <w:szCs w:val="18"/>
    </w:rPr>
  </w:style>
  <w:style w:type="character" w:customStyle="1" w:styleId="aff9">
    <w:name w:val="文件引導模式 字元"/>
    <w:basedOn w:val="a2"/>
    <w:link w:val="aff8"/>
    <w:semiHidden/>
    <w:rsid w:val="00F30A17"/>
    <w:rPr>
      <w:rFonts w:ascii="新細明體" w:eastAsia="新細明體"/>
      <w:kern w:val="2"/>
      <w:sz w:val="18"/>
      <w:szCs w:val="18"/>
      <w:lang w:eastAsia="zh-CN"/>
    </w:rPr>
  </w:style>
  <w:style w:type="paragraph" w:styleId="affa">
    <w:name w:val="macro"/>
    <w:link w:val="affb"/>
    <w:semiHidden/>
    <w:unhideWhenUsed/>
    <w:rsid w:val="00F30A17"/>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ind w:firstLineChars="200" w:firstLine="200"/>
    </w:pPr>
    <w:rPr>
      <w:rFonts w:ascii="Courier New" w:eastAsia="新細明體" w:hAnsi="Courier New" w:cs="Courier New"/>
      <w:kern w:val="2"/>
      <w:sz w:val="24"/>
      <w:szCs w:val="24"/>
      <w:lang w:eastAsia="zh-CN"/>
    </w:rPr>
  </w:style>
  <w:style w:type="character" w:customStyle="1" w:styleId="affb">
    <w:name w:val="巨集文字 字元"/>
    <w:basedOn w:val="a2"/>
    <w:link w:val="affa"/>
    <w:semiHidden/>
    <w:rsid w:val="00F30A17"/>
    <w:rPr>
      <w:rFonts w:ascii="Courier New" w:eastAsia="新細明體" w:hAnsi="Courier New" w:cs="Courier New"/>
      <w:kern w:val="2"/>
      <w:sz w:val="24"/>
      <w:szCs w:val="24"/>
      <w:lang w:eastAsia="zh-CN"/>
    </w:rPr>
  </w:style>
  <w:style w:type="paragraph" w:styleId="affc">
    <w:name w:val="Body Text"/>
    <w:basedOn w:val="a1"/>
    <w:link w:val="affd"/>
    <w:semiHidden/>
    <w:unhideWhenUsed/>
    <w:rsid w:val="00F30A17"/>
    <w:pPr>
      <w:spacing w:after="120"/>
    </w:pPr>
  </w:style>
  <w:style w:type="character" w:customStyle="1" w:styleId="affd">
    <w:name w:val="本文 字元"/>
    <w:basedOn w:val="a2"/>
    <w:link w:val="affc"/>
    <w:semiHidden/>
    <w:rsid w:val="00F30A17"/>
    <w:rPr>
      <w:rFonts w:eastAsia="華康細圓體"/>
      <w:kern w:val="2"/>
      <w:sz w:val="24"/>
      <w:szCs w:val="24"/>
      <w:lang w:eastAsia="zh-CN"/>
    </w:rPr>
  </w:style>
  <w:style w:type="paragraph" w:styleId="23">
    <w:name w:val="Body Text 2"/>
    <w:basedOn w:val="a1"/>
    <w:link w:val="24"/>
    <w:semiHidden/>
    <w:unhideWhenUsed/>
    <w:rsid w:val="00F30A17"/>
    <w:pPr>
      <w:spacing w:after="120" w:line="480" w:lineRule="auto"/>
    </w:pPr>
  </w:style>
  <w:style w:type="character" w:customStyle="1" w:styleId="24">
    <w:name w:val="本文 2 字元"/>
    <w:basedOn w:val="a2"/>
    <w:link w:val="23"/>
    <w:semiHidden/>
    <w:rsid w:val="00F30A17"/>
    <w:rPr>
      <w:rFonts w:eastAsia="華康細圓體"/>
      <w:kern w:val="2"/>
      <w:sz w:val="24"/>
      <w:szCs w:val="24"/>
      <w:lang w:eastAsia="zh-CN"/>
    </w:rPr>
  </w:style>
  <w:style w:type="paragraph" w:styleId="33">
    <w:name w:val="Body Text 3"/>
    <w:basedOn w:val="a1"/>
    <w:link w:val="34"/>
    <w:semiHidden/>
    <w:unhideWhenUsed/>
    <w:rsid w:val="00F30A17"/>
    <w:pPr>
      <w:spacing w:after="120"/>
    </w:pPr>
    <w:rPr>
      <w:sz w:val="16"/>
      <w:szCs w:val="16"/>
    </w:rPr>
  </w:style>
  <w:style w:type="character" w:customStyle="1" w:styleId="34">
    <w:name w:val="本文 3 字元"/>
    <w:basedOn w:val="a2"/>
    <w:link w:val="33"/>
    <w:semiHidden/>
    <w:rsid w:val="00F30A17"/>
    <w:rPr>
      <w:rFonts w:eastAsia="華康細圓體"/>
      <w:kern w:val="2"/>
      <w:sz w:val="16"/>
      <w:szCs w:val="16"/>
      <w:lang w:eastAsia="zh-CN"/>
    </w:rPr>
  </w:style>
  <w:style w:type="paragraph" w:styleId="affe">
    <w:name w:val="Body Text Indent"/>
    <w:basedOn w:val="a1"/>
    <w:link w:val="afff"/>
    <w:semiHidden/>
    <w:unhideWhenUsed/>
    <w:rsid w:val="00F30A17"/>
    <w:pPr>
      <w:spacing w:after="120"/>
      <w:ind w:leftChars="200" w:left="480"/>
    </w:pPr>
  </w:style>
  <w:style w:type="character" w:customStyle="1" w:styleId="afff">
    <w:name w:val="本文縮排 字元"/>
    <w:basedOn w:val="a2"/>
    <w:link w:val="affe"/>
    <w:semiHidden/>
    <w:rsid w:val="00F30A17"/>
    <w:rPr>
      <w:rFonts w:eastAsia="華康細圓體"/>
      <w:kern w:val="2"/>
      <w:sz w:val="24"/>
      <w:szCs w:val="24"/>
      <w:lang w:eastAsia="zh-CN"/>
    </w:rPr>
  </w:style>
  <w:style w:type="paragraph" w:styleId="25">
    <w:name w:val="Body Text First Indent 2"/>
    <w:basedOn w:val="affe"/>
    <w:link w:val="26"/>
    <w:semiHidden/>
    <w:unhideWhenUsed/>
    <w:rsid w:val="00F30A17"/>
    <w:pPr>
      <w:ind w:firstLineChars="100" w:firstLine="210"/>
    </w:pPr>
  </w:style>
  <w:style w:type="character" w:customStyle="1" w:styleId="26">
    <w:name w:val="本文第一層縮排 2 字元"/>
    <w:basedOn w:val="afff"/>
    <w:link w:val="25"/>
    <w:semiHidden/>
    <w:rsid w:val="00F30A17"/>
    <w:rPr>
      <w:rFonts w:eastAsia="華康細圓體"/>
      <w:kern w:val="2"/>
      <w:sz w:val="24"/>
      <w:szCs w:val="24"/>
      <w:lang w:eastAsia="zh-CN"/>
    </w:rPr>
  </w:style>
  <w:style w:type="paragraph" w:styleId="27">
    <w:name w:val="Body Text Indent 2"/>
    <w:basedOn w:val="a1"/>
    <w:link w:val="28"/>
    <w:semiHidden/>
    <w:unhideWhenUsed/>
    <w:rsid w:val="00F30A17"/>
    <w:pPr>
      <w:spacing w:after="120" w:line="480" w:lineRule="auto"/>
      <w:ind w:leftChars="200" w:left="480"/>
    </w:pPr>
  </w:style>
  <w:style w:type="character" w:customStyle="1" w:styleId="28">
    <w:name w:val="本文縮排 2 字元"/>
    <w:basedOn w:val="a2"/>
    <w:link w:val="27"/>
    <w:semiHidden/>
    <w:rsid w:val="00F30A17"/>
    <w:rPr>
      <w:rFonts w:eastAsia="華康細圓體"/>
      <w:kern w:val="2"/>
      <w:sz w:val="24"/>
      <w:szCs w:val="24"/>
      <w:lang w:eastAsia="zh-CN"/>
    </w:rPr>
  </w:style>
  <w:style w:type="paragraph" w:styleId="35">
    <w:name w:val="Body Text Indent 3"/>
    <w:basedOn w:val="a1"/>
    <w:link w:val="36"/>
    <w:semiHidden/>
    <w:unhideWhenUsed/>
    <w:rsid w:val="00F30A17"/>
    <w:pPr>
      <w:spacing w:after="120"/>
      <w:ind w:leftChars="200" w:left="480"/>
    </w:pPr>
    <w:rPr>
      <w:sz w:val="16"/>
      <w:szCs w:val="16"/>
    </w:rPr>
  </w:style>
  <w:style w:type="character" w:customStyle="1" w:styleId="36">
    <w:name w:val="本文縮排 3 字元"/>
    <w:basedOn w:val="a2"/>
    <w:link w:val="35"/>
    <w:semiHidden/>
    <w:rsid w:val="00F30A17"/>
    <w:rPr>
      <w:rFonts w:eastAsia="華康細圓體"/>
      <w:kern w:val="2"/>
      <w:sz w:val="16"/>
      <w:szCs w:val="16"/>
      <w:lang w:eastAsia="zh-CN"/>
    </w:rPr>
  </w:style>
  <w:style w:type="paragraph" w:styleId="29">
    <w:name w:val="toc 2"/>
    <w:basedOn w:val="a1"/>
    <w:next w:val="a1"/>
    <w:autoRedefine/>
    <w:semiHidden/>
    <w:unhideWhenUsed/>
    <w:locked/>
    <w:rsid w:val="00F30A17"/>
    <w:pPr>
      <w:ind w:leftChars="200" w:left="480"/>
    </w:pPr>
  </w:style>
  <w:style w:type="paragraph" w:styleId="37">
    <w:name w:val="toc 3"/>
    <w:basedOn w:val="a1"/>
    <w:next w:val="a1"/>
    <w:autoRedefine/>
    <w:semiHidden/>
    <w:unhideWhenUsed/>
    <w:locked/>
    <w:rsid w:val="00F30A17"/>
    <w:pPr>
      <w:ind w:leftChars="400" w:left="960"/>
    </w:pPr>
  </w:style>
  <w:style w:type="paragraph" w:styleId="44">
    <w:name w:val="toc 4"/>
    <w:basedOn w:val="a1"/>
    <w:next w:val="a1"/>
    <w:autoRedefine/>
    <w:semiHidden/>
    <w:unhideWhenUsed/>
    <w:locked/>
    <w:rsid w:val="00F30A17"/>
    <w:pPr>
      <w:ind w:leftChars="600" w:left="1440"/>
    </w:pPr>
  </w:style>
  <w:style w:type="paragraph" w:styleId="53">
    <w:name w:val="toc 5"/>
    <w:basedOn w:val="a1"/>
    <w:next w:val="a1"/>
    <w:autoRedefine/>
    <w:semiHidden/>
    <w:unhideWhenUsed/>
    <w:locked/>
    <w:rsid w:val="00F30A17"/>
    <w:pPr>
      <w:ind w:leftChars="800" w:left="1920"/>
    </w:pPr>
  </w:style>
  <w:style w:type="paragraph" w:styleId="61">
    <w:name w:val="toc 6"/>
    <w:basedOn w:val="a1"/>
    <w:next w:val="a1"/>
    <w:autoRedefine/>
    <w:semiHidden/>
    <w:unhideWhenUsed/>
    <w:locked/>
    <w:rsid w:val="00F30A17"/>
    <w:pPr>
      <w:ind w:leftChars="1000" w:left="2400"/>
    </w:pPr>
  </w:style>
  <w:style w:type="paragraph" w:styleId="71">
    <w:name w:val="toc 7"/>
    <w:basedOn w:val="a1"/>
    <w:next w:val="a1"/>
    <w:autoRedefine/>
    <w:semiHidden/>
    <w:unhideWhenUsed/>
    <w:locked/>
    <w:rsid w:val="00F30A17"/>
    <w:pPr>
      <w:ind w:leftChars="1200" w:left="2880"/>
    </w:pPr>
  </w:style>
  <w:style w:type="paragraph" w:styleId="81">
    <w:name w:val="toc 8"/>
    <w:basedOn w:val="a1"/>
    <w:next w:val="a1"/>
    <w:autoRedefine/>
    <w:semiHidden/>
    <w:unhideWhenUsed/>
    <w:locked/>
    <w:rsid w:val="00F30A17"/>
    <w:pPr>
      <w:ind w:leftChars="1400" w:left="3360"/>
    </w:pPr>
  </w:style>
  <w:style w:type="paragraph" w:styleId="91">
    <w:name w:val="toc 9"/>
    <w:basedOn w:val="a1"/>
    <w:next w:val="a1"/>
    <w:autoRedefine/>
    <w:semiHidden/>
    <w:unhideWhenUsed/>
    <w:locked/>
    <w:rsid w:val="00F30A17"/>
    <w:pPr>
      <w:ind w:leftChars="1600" w:left="3840"/>
    </w:pPr>
  </w:style>
  <w:style w:type="character" w:customStyle="1" w:styleId="10">
    <w:name w:val="標題 1 字元"/>
    <w:basedOn w:val="a2"/>
    <w:link w:val="1"/>
    <w:rsid w:val="00F30A17"/>
    <w:rPr>
      <w:rFonts w:asciiTheme="majorHAnsi" w:eastAsiaTheme="majorEastAsia" w:hAnsiTheme="majorHAnsi" w:cstheme="majorBidi"/>
      <w:b/>
      <w:bCs/>
      <w:kern w:val="52"/>
      <w:sz w:val="52"/>
      <w:szCs w:val="52"/>
      <w:lang w:eastAsia="zh-CN"/>
    </w:rPr>
  </w:style>
  <w:style w:type="paragraph" w:styleId="afff0">
    <w:name w:val="TOC Heading"/>
    <w:basedOn w:val="1"/>
    <w:next w:val="a1"/>
    <w:uiPriority w:val="39"/>
    <w:semiHidden/>
    <w:unhideWhenUsed/>
    <w:qFormat/>
    <w:rsid w:val="00F30A17"/>
    <w:pPr>
      <w:outlineLvl w:val="9"/>
    </w:pPr>
  </w:style>
  <w:style w:type="paragraph" w:styleId="afff1">
    <w:name w:val="envelope address"/>
    <w:basedOn w:val="a1"/>
    <w:semiHidden/>
    <w:unhideWhenUsed/>
    <w:rsid w:val="00F30A17"/>
    <w:pPr>
      <w:framePr w:w="7920" w:h="1980" w:hRule="exact" w:hSpace="180" w:wrap="auto" w:hAnchor="page" w:xAlign="center" w:yAlign="bottom"/>
      <w:snapToGrid w:val="0"/>
      <w:ind w:leftChars="1200" w:left="100"/>
    </w:pPr>
    <w:rPr>
      <w:rFonts w:asciiTheme="majorHAnsi" w:eastAsiaTheme="majorEastAsia" w:hAnsiTheme="majorHAnsi" w:cstheme="majorBidi"/>
    </w:rPr>
  </w:style>
  <w:style w:type="paragraph" w:styleId="afff2">
    <w:name w:val="table of authorities"/>
    <w:basedOn w:val="a1"/>
    <w:next w:val="a1"/>
    <w:semiHidden/>
    <w:unhideWhenUsed/>
    <w:rsid w:val="00F30A17"/>
    <w:pPr>
      <w:ind w:leftChars="200" w:left="480" w:firstLine="0"/>
    </w:pPr>
  </w:style>
  <w:style w:type="paragraph" w:styleId="afff3">
    <w:name w:val="toa heading"/>
    <w:basedOn w:val="a1"/>
    <w:next w:val="a1"/>
    <w:semiHidden/>
    <w:unhideWhenUsed/>
    <w:rsid w:val="00F30A17"/>
    <w:pPr>
      <w:spacing w:before="120"/>
    </w:pPr>
    <w:rPr>
      <w:rFonts w:asciiTheme="majorHAnsi" w:eastAsia="新細明體" w:hAnsiTheme="majorHAnsi" w:cstheme="majorBidi"/>
    </w:rPr>
  </w:style>
  <w:style w:type="paragraph" w:styleId="afff4">
    <w:name w:val="Bibliography"/>
    <w:basedOn w:val="a1"/>
    <w:next w:val="a1"/>
    <w:uiPriority w:val="37"/>
    <w:semiHidden/>
    <w:unhideWhenUsed/>
    <w:rsid w:val="00F30A17"/>
  </w:style>
  <w:style w:type="paragraph" w:styleId="afff5">
    <w:name w:val="Plain Text"/>
    <w:basedOn w:val="a1"/>
    <w:link w:val="afff6"/>
    <w:semiHidden/>
    <w:unhideWhenUsed/>
    <w:rsid w:val="00F30A17"/>
    <w:rPr>
      <w:rFonts w:ascii="細明體" w:eastAsia="細明體" w:hAnsi="Courier New" w:cs="Courier New"/>
    </w:rPr>
  </w:style>
  <w:style w:type="character" w:customStyle="1" w:styleId="afff6">
    <w:name w:val="純文字 字元"/>
    <w:basedOn w:val="a2"/>
    <w:link w:val="afff5"/>
    <w:semiHidden/>
    <w:rsid w:val="00F30A17"/>
    <w:rPr>
      <w:rFonts w:ascii="細明體" w:eastAsia="細明體" w:hAnsi="Courier New" w:cs="Courier New"/>
      <w:kern w:val="2"/>
      <w:sz w:val="24"/>
      <w:szCs w:val="24"/>
      <w:lang w:eastAsia="zh-CN"/>
    </w:rPr>
  </w:style>
  <w:style w:type="paragraph" w:styleId="13">
    <w:name w:val="index 1"/>
    <w:basedOn w:val="a1"/>
    <w:next w:val="a1"/>
    <w:autoRedefine/>
    <w:semiHidden/>
    <w:unhideWhenUsed/>
    <w:rsid w:val="00F30A17"/>
    <w:pPr>
      <w:ind w:firstLine="0"/>
    </w:pPr>
  </w:style>
  <w:style w:type="paragraph" w:styleId="2a">
    <w:name w:val="index 2"/>
    <w:basedOn w:val="a1"/>
    <w:next w:val="a1"/>
    <w:autoRedefine/>
    <w:semiHidden/>
    <w:unhideWhenUsed/>
    <w:rsid w:val="00F30A17"/>
    <w:pPr>
      <w:ind w:leftChars="200" w:left="200" w:firstLine="0"/>
    </w:pPr>
  </w:style>
  <w:style w:type="paragraph" w:styleId="38">
    <w:name w:val="index 3"/>
    <w:basedOn w:val="a1"/>
    <w:next w:val="a1"/>
    <w:autoRedefine/>
    <w:semiHidden/>
    <w:unhideWhenUsed/>
    <w:rsid w:val="00F30A17"/>
    <w:pPr>
      <w:ind w:leftChars="400" w:left="400" w:firstLine="0"/>
    </w:pPr>
  </w:style>
  <w:style w:type="paragraph" w:styleId="45">
    <w:name w:val="index 4"/>
    <w:basedOn w:val="a1"/>
    <w:next w:val="a1"/>
    <w:autoRedefine/>
    <w:semiHidden/>
    <w:unhideWhenUsed/>
    <w:rsid w:val="00F30A17"/>
    <w:pPr>
      <w:ind w:leftChars="600" w:left="600" w:firstLine="0"/>
    </w:pPr>
  </w:style>
  <w:style w:type="paragraph" w:styleId="54">
    <w:name w:val="index 5"/>
    <w:basedOn w:val="a1"/>
    <w:next w:val="a1"/>
    <w:autoRedefine/>
    <w:semiHidden/>
    <w:unhideWhenUsed/>
    <w:rsid w:val="00F30A17"/>
    <w:pPr>
      <w:ind w:leftChars="800" w:left="800" w:firstLine="0"/>
    </w:pPr>
  </w:style>
  <w:style w:type="paragraph" w:styleId="62">
    <w:name w:val="index 6"/>
    <w:basedOn w:val="a1"/>
    <w:next w:val="a1"/>
    <w:autoRedefine/>
    <w:semiHidden/>
    <w:unhideWhenUsed/>
    <w:rsid w:val="00F30A17"/>
    <w:pPr>
      <w:ind w:leftChars="1000" w:left="1000" w:firstLine="0"/>
    </w:pPr>
  </w:style>
  <w:style w:type="paragraph" w:styleId="72">
    <w:name w:val="index 7"/>
    <w:basedOn w:val="a1"/>
    <w:next w:val="a1"/>
    <w:autoRedefine/>
    <w:semiHidden/>
    <w:unhideWhenUsed/>
    <w:rsid w:val="00F30A17"/>
    <w:pPr>
      <w:ind w:leftChars="1200" w:left="1200" w:firstLine="0"/>
    </w:pPr>
  </w:style>
  <w:style w:type="paragraph" w:styleId="82">
    <w:name w:val="index 8"/>
    <w:basedOn w:val="a1"/>
    <w:next w:val="a1"/>
    <w:autoRedefine/>
    <w:semiHidden/>
    <w:unhideWhenUsed/>
    <w:rsid w:val="00F30A17"/>
    <w:pPr>
      <w:ind w:leftChars="1400" w:left="1400" w:firstLine="0"/>
    </w:pPr>
  </w:style>
  <w:style w:type="paragraph" w:styleId="92">
    <w:name w:val="index 9"/>
    <w:basedOn w:val="a1"/>
    <w:next w:val="a1"/>
    <w:autoRedefine/>
    <w:semiHidden/>
    <w:unhideWhenUsed/>
    <w:rsid w:val="00F30A17"/>
    <w:pPr>
      <w:ind w:leftChars="1600" w:left="1600" w:firstLine="0"/>
    </w:pPr>
  </w:style>
  <w:style w:type="paragraph" w:styleId="afff7">
    <w:name w:val="index heading"/>
    <w:basedOn w:val="a1"/>
    <w:next w:val="13"/>
    <w:semiHidden/>
    <w:unhideWhenUsed/>
    <w:rsid w:val="00F30A17"/>
    <w:rPr>
      <w:rFonts w:asciiTheme="majorHAnsi" w:eastAsiaTheme="majorEastAsia" w:hAnsiTheme="majorHAnsi" w:cstheme="majorBidi"/>
      <w:b/>
      <w:bCs/>
    </w:rPr>
  </w:style>
  <w:style w:type="paragraph" w:styleId="afff8">
    <w:name w:val="Message Header"/>
    <w:basedOn w:val="a1"/>
    <w:link w:val="afff9"/>
    <w:semiHidden/>
    <w:unhideWhenUsed/>
    <w:rsid w:val="00F30A17"/>
    <w:pPr>
      <w:pBdr>
        <w:top w:val="single" w:sz="6" w:space="1" w:color="auto"/>
        <w:left w:val="single" w:sz="6" w:space="1" w:color="auto"/>
        <w:bottom w:val="single" w:sz="6" w:space="1" w:color="auto"/>
        <w:right w:val="single" w:sz="6" w:space="1" w:color="auto"/>
      </w:pBdr>
      <w:shd w:val="pct20" w:color="auto" w:fill="auto"/>
      <w:ind w:leftChars="400" w:left="1080" w:hangingChars="400" w:hanging="1080"/>
    </w:pPr>
    <w:rPr>
      <w:rFonts w:asciiTheme="majorHAnsi" w:eastAsiaTheme="majorEastAsia" w:hAnsiTheme="majorHAnsi" w:cstheme="majorBidi"/>
    </w:rPr>
  </w:style>
  <w:style w:type="character" w:customStyle="1" w:styleId="afff9">
    <w:name w:val="訊息欄位名稱 字元"/>
    <w:basedOn w:val="a2"/>
    <w:link w:val="afff8"/>
    <w:semiHidden/>
    <w:rsid w:val="00F30A17"/>
    <w:rPr>
      <w:rFonts w:asciiTheme="majorHAnsi" w:eastAsiaTheme="majorEastAsia" w:hAnsiTheme="majorHAnsi" w:cstheme="majorBidi"/>
      <w:kern w:val="2"/>
      <w:sz w:val="24"/>
      <w:szCs w:val="24"/>
      <w:shd w:val="pct20" w:color="auto" w:fill="auto"/>
      <w:lang w:eastAsia="zh-CN"/>
    </w:rPr>
  </w:style>
  <w:style w:type="paragraph" w:styleId="afffa">
    <w:name w:val="Block Text"/>
    <w:basedOn w:val="a1"/>
    <w:semiHidden/>
    <w:unhideWhenUsed/>
    <w:rsid w:val="00F30A17"/>
    <w:pPr>
      <w:spacing w:after="120"/>
      <w:ind w:leftChars="600" w:left="1440" w:rightChars="600" w:right="1440"/>
    </w:pPr>
  </w:style>
  <w:style w:type="paragraph" w:styleId="afffb">
    <w:name w:val="Salutation"/>
    <w:basedOn w:val="a1"/>
    <w:next w:val="a1"/>
    <w:link w:val="afffc"/>
    <w:rsid w:val="00F30A17"/>
  </w:style>
  <w:style w:type="character" w:customStyle="1" w:styleId="afffc">
    <w:name w:val="問候 字元"/>
    <w:basedOn w:val="a2"/>
    <w:link w:val="afffb"/>
    <w:rsid w:val="00F30A17"/>
    <w:rPr>
      <w:rFonts w:eastAsia="華康細圓體"/>
      <w:kern w:val="2"/>
      <w:sz w:val="24"/>
      <w:szCs w:val="24"/>
      <w:lang w:eastAsia="zh-CN"/>
    </w:rPr>
  </w:style>
  <w:style w:type="paragraph" w:styleId="afffd">
    <w:name w:val="envelope return"/>
    <w:basedOn w:val="a1"/>
    <w:semiHidden/>
    <w:unhideWhenUsed/>
    <w:rsid w:val="00F30A17"/>
    <w:pPr>
      <w:snapToGrid w:val="0"/>
    </w:pPr>
    <w:rPr>
      <w:rFonts w:asciiTheme="majorHAnsi" w:eastAsiaTheme="majorEastAsia" w:hAnsiTheme="majorHAnsi" w:cstheme="majorBidi"/>
    </w:rPr>
  </w:style>
  <w:style w:type="paragraph" w:styleId="afffe">
    <w:name w:val="List Continue"/>
    <w:basedOn w:val="a1"/>
    <w:semiHidden/>
    <w:unhideWhenUsed/>
    <w:rsid w:val="00F30A17"/>
    <w:pPr>
      <w:spacing w:after="120"/>
      <w:ind w:leftChars="200" w:left="480"/>
      <w:contextualSpacing/>
    </w:pPr>
  </w:style>
  <w:style w:type="paragraph" w:styleId="2b">
    <w:name w:val="List Continue 2"/>
    <w:basedOn w:val="a1"/>
    <w:semiHidden/>
    <w:unhideWhenUsed/>
    <w:rsid w:val="00F30A17"/>
    <w:pPr>
      <w:spacing w:after="120"/>
      <w:ind w:leftChars="400" w:left="960"/>
      <w:contextualSpacing/>
    </w:pPr>
  </w:style>
  <w:style w:type="paragraph" w:styleId="39">
    <w:name w:val="List Continue 3"/>
    <w:basedOn w:val="a1"/>
    <w:semiHidden/>
    <w:unhideWhenUsed/>
    <w:rsid w:val="00F30A17"/>
    <w:pPr>
      <w:spacing w:after="120"/>
      <w:ind w:leftChars="600" w:left="1440"/>
      <w:contextualSpacing/>
    </w:pPr>
  </w:style>
  <w:style w:type="paragraph" w:styleId="46">
    <w:name w:val="List Continue 4"/>
    <w:basedOn w:val="a1"/>
    <w:semiHidden/>
    <w:unhideWhenUsed/>
    <w:rsid w:val="00F30A17"/>
    <w:pPr>
      <w:spacing w:after="120"/>
      <w:ind w:leftChars="800" w:left="1920"/>
      <w:contextualSpacing/>
    </w:pPr>
  </w:style>
  <w:style w:type="paragraph" w:styleId="55">
    <w:name w:val="List Continue 5"/>
    <w:basedOn w:val="a1"/>
    <w:semiHidden/>
    <w:unhideWhenUsed/>
    <w:rsid w:val="00F30A17"/>
    <w:pPr>
      <w:spacing w:after="120"/>
      <w:ind w:leftChars="1000" w:left="2400"/>
      <w:contextualSpacing/>
    </w:pPr>
  </w:style>
  <w:style w:type="paragraph" w:styleId="affff">
    <w:name w:val="List"/>
    <w:basedOn w:val="a1"/>
    <w:semiHidden/>
    <w:unhideWhenUsed/>
    <w:rsid w:val="00F30A17"/>
    <w:pPr>
      <w:ind w:leftChars="200" w:left="100" w:hangingChars="200" w:hanging="200"/>
      <w:contextualSpacing/>
    </w:pPr>
  </w:style>
  <w:style w:type="paragraph" w:styleId="2c">
    <w:name w:val="List 2"/>
    <w:basedOn w:val="a1"/>
    <w:semiHidden/>
    <w:unhideWhenUsed/>
    <w:rsid w:val="00F30A17"/>
    <w:pPr>
      <w:ind w:leftChars="400" w:left="100" w:hangingChars="200" w:hanging="200"/>
      <w:contextualSpacing/>
    </w:pPr>
  </w:style>
  <w:style w:type="paragraph" w:styleId="3a">
    <w:name w:val="List 3"/>
    <w:basedOn w:val="a1"/>
    <w:semiHidden/>
    <w:unhideWhenUsed/>
    <w:rsid w:val="00F30A17"/>
    <w:pPr>
      <w:ind w:leftChars="600" w:left="100" w:hangingChars="200" w:hanging="200"/>
      <w:contextualSpacing/>
    </w:pPr>
  </w:style>
  <w:style w:type="paragraph" w:styleId="47">
    <w:name w:val="List 4"/>
    <w:basedOn w:val="a1"/>
    <w:rsid w:val="00F30A17"/>
    <w:pPr>
      <w:ind w:leftChars="800" w:left="100" w:hangingChars="200" w:hanging="200"/>
      <w:contextualSpacing/>
    </w:pPr>
  </w:style>
  <w:style w:type="paragraph" w:styleId="56">
    <w:name w:val="List 5"/>
    <w:basedOn w:val="a1"/>
    <w:rsid w:val="00F30A17"/>
    <w:pPr>
      <w:ind w:leftChars="1000" w:left="100" w:hangingChars="200" w:hanging="200"/>
      <w:contextualSpacing/>
    </w:pPr>
  </w:style>
  <w:style w:type="paragraph" w:styleId="affff0">
    <w:name w:val="List Paragraph"/>
    <w:basedOn w:val="a1"/>
    <w:uiPriority w:val="34"/>
    <w:qFormat/>
    <w:rsid w:val="00F30A17"/>
    <w:pPr>
      <w:ind w:leftChars="200" w:left="480"/>
    </w:pPr>
  </w:style>
  <w:style w:type="paragraph" w:styleId="a">
    <w:name w:val="List Number"/>
    <w:basedOn w:val="a1"/>
    <w:rsid w:val="00F30A17"/>
    <w:pPr>
      <w:numPr>
        <w:numId w:val="27"/>
      </w:numPr>
      <w:contextualSpacing/>
    </w:pPr>
  </w:style>
  <w:style w:type="paragraph" w:styleId="2">
    <w:name w:val="List Number 2"/>
    <w:basedOn w:val="a1"/>
    <w:semiHidden/>
    <w:unhideWhenUsed/>
    <w:rsid w:val="00F30A17"/>
    <w:pPr>
      <w:numPr>
        <w:numId w:val="28"/>
      </w:numPr>
      <w:contextualSpacing/>
    </w:pPr>
  </w:style>
  <w:style w:type="paragraph" w:styleId="3">
    <w:name w:val="List Number 3"/>
    <w:basedOn w:val="a1"/>
    <w:semiHidden/>
    <w:unhideWhenUsed/>
    <w:rsid w:val="00F30A17"/>
    <w:pPr>
      <w:numPr>
        <w:numId w:val="29"/>
      </w:numPr>
      <w:contextualSpacing/>
    </w:pPr>
  </w:style>
  <w:style w:type="paragraph" w:styleId="4">
    <w:name w:val="List Number 4"/>
    <w:basedOn w:val="a1"/>
    <w:semiHidden/>
    <w:unhideWhenUsed/>
    <w:rsid w:val="00F30A17"/>
    <w:pPr>
      <w:numPr>
        <w:numId w:val="30"/>
      </w:numPr>
      <w:contextualSpacing/>
    </w:pPr>
  </w:style>
  <w:style w:type="paragraph" w:styleId="5">
    <w:name w:val="List Number 5"/>
    <w:basedOn w:val="a1"/>
    <w:semiHidden/>
    <w:unhideWhenUsed/>
    <w:rsid w:val="00F30A17"/>
    <w:pPr>
      <w:numPr>
        <w:numId w:val="31"/>
      </w:numPr>
      <w:contextualSpacing/>
    </w:pPr>
  </w:style>
  <w:style w:type="paragraph" w:styleId="affff1">
    <w:name w:val="endnote text"/>
    <w:basedOn w:val="a1"/>
    <w:link w:val="affff2"/>
    <w:semiHidden/>
    <w:unhideWhenUsed/>
    <w:rsid w:val="00F30A17"/>
    <w:pPr>
      <w:snapToGrid w:val="0"/>
      <w:jc w:val="left"/>
    </w:pPr>
  </w:style>
  <w:style w:type="character" w:customStyle="1" w:styleId="affff2">
    <w:name w:val="章節附註文字 字元"/>
    <w:basedOn w:val="a2"/>
    <w:link w:val="affff1"/>
    <w:semiHidden/>
    <w:rsid w:val="00F30A17"/>
    <w:rPr>
      <w:rFonts w:eastAsia="華康細圓體"/>
      <w:kern w:val="2"/>
      <w:sz w:val="24"/>
      <w:szCs w:val="24"/>
      <w:lang w:eastAsia="zh-CN"/>
    </w:rPr>
  </w:style>
  <w:style w:type="paragraph" w:styleId="affff3">
    <w:name w:val="No Spacing"/>
    <w:uiPriority w:val="1"/>
    <w:qFormat/>
    <w:rsid w:val="00F30A17"/>
    <w:pPr>
      <w:widowControl w:val="0"/>
      <w:kinsoku w:val="0"/>
      <w:overflowPunct w:val="0"/>
      <w:autoSpaceDE w:val="0"/>
      <w:autoSpaceDN w:val="0"/>
      <w:ind w:firstLineChars="200" w:firstLine="200"/>
      <w:jc w:val="both"/>
    </w:pPr>
    <w:rPr>
      <w:rFonts w:eastAsia="華康細圓體"/>
      <w:kern w:val="2"/>
      <w:sz w:val="24"/>
      <w:szCs w:val="24"/>
      <w:lang w:eastAsia="zh-CN"/>
    </w:rPr>
  </w:style>
  <w:style w:type="paragraph" w:styleId="affff4">
    <w:name w:val="Closing"/>
    <w:basedOn w:val="a1"/>
    <w:link w:val="affff5"/>
    <w:semiHidden/>
    <w:unhideWhenUsed/>
    <w:rsid w:val="00F30A17"/>
    <w:pPr>
      <w:ind w:leftChars="1800" w:left="100"/>
    </w:pPr>
  </w:style>
  <w:style w:type="character" w:customStyle="1" w:styleId="affff5">
    <w:name w:val="結語 字元"/>
    <w:basedOn w:val="a2"/>
    <w:link w:val="affff4"/>
    <w:semiHidden/>
    <w:rsid w:val="00F30A17"/>
    <w:rPr>
      <w:rFonts w:eastAsia="華康細圓體"/>
      <w:kern w:val="2"/>
      <w:sz w:val="24"/>
      <w:szCs w:val="24"/>
      <w:lang w:eastAsia="zh-CN"/>
    </w:rPr>
  </w:style>
  <w:style w:type="paragraph" w:styleId="affff6">
    <w:name w:val="Note Heading"/>
    <w:basedOn w:val="a1"/>
    <w:next w:val="a1"/>
    <w:link w:val="affff7"/>
    <w:semiHidden/>
    <w:unhideWhenUsed/>
    <w:rsid w:val="00F30A17"/>
    <w:pPr>
      <w:jc w:val="center"/>
    </w:pPr>
  </w:style>
  <w:style w:type="character" w:customStyle="1" w:styleId="affff7">
    <w:name w:val="註釋標題 字元"/>
    <w:basedOn w:val="a2"/>
    <w:link w:val="affff6"/>
    <w:semiHidden/>
    <w:rsid w:val="00F30A17"/>
    <w:rPr>
      <w:rFonts w:eastAsia="華康細圓體"/>
      <w:kern w:val="2"/>
      <w:sz w:val="24"/>
      <w:szCs w:val="24"/>
      <w:lang w:eastAsia="zh-CN"/>
    </w:rPr>
  </w:style>
  <w:style w:type="paragraph" w:styleId="a0">
    <w:name w:val="List Bullet"/>
    <w:basedOn w:val="a1"/>
    <w:semiHidden/>
    <w:unhideWhenUsed/>
    <w:rsid w:val="00F30A17"/>
    <w:pPr>
      <w:numPr>
        <w:numId w:val="32"/>
      </w:numPr>
      <w:contextualSpacing/>
    </w:pPr>
  </w:style>
  <w:style w:type="paragraph" w:styleId="20">
    <w:name w:val="List Bullet 2"/>
    <w:basedOn w:val="a1"/>
    <w:semiHidden/>
    <w:unhideWhenUsed/>
    <w:rsid w:val="00F30A17"/>
    <w:pPr>
      <w:numPr>
        <w:numId w:val="33"/>
      </w:numPr>
      <w:contextualSpacing/>
    </w:pPr>
  </w:style>
  <w:style w:type="paragraph" w:styleId="30">
    <w:name w:val="List Bullet 3"/>
    <w:basedOn w:val="a1"/>
    <w:semiHidden/>
    <w:unhideWhenUsed/>
    <w:rsid w:val="00F30A17"/>
    <w:pPr>
      <w:numPr>
        <w:numId w:val="34"/>
      </w:numPr>
      <w:contextualSpacing/>
    </w:pPr>
  </w:style>
  <w:style w:type="paragraph" w:styleId="40">
    <w:name w:val="List Bullet 4"/>
    <w:basedOn w:val="a1"/>
    <w:semiHidden/>
    <w:unhideWhenUsed/>
    <w:rsid w:val="00F30A17"/>
    <w:pPr>
      <w:numPr>
        <w:numId w:val="35"/>
      </w:numPr>
      <w:contextualSpacing/>
    </w:pPr>
  </w:style>
  <w:style w:type="paragraph" w:styleId="50">
    <w:name w:val="List Bullet 5"/>
    <w:basedOn w:val="a1"/>
    <w:semiHidden/>
    <w:unhideWhenUsed/>
    <w:rsid w:val="00F30A17"/>
    <w:pPr>
      <w:numPr>
        <w:numId w:val="36"/>
      </w:numPr>
      <w:contextualSpacing/>
    </w:pPr>
  </w:style>
  <w:style w:type="paragraph" w:styleId="affff8">
    <w:name w:val="E-mail Signature"/>
    <w:basedOn w:val="a1"/>
    <w:link w:val="affff9"/>
    <w:semiHidden/>
    <w:unhideWhenUsed/>
    <w:rsid w:val="00F30A17"/>
  </w:style>
  <w:style w:type="character" w:customStyle="1" w:styleId="affff9">
    <w:name w:val="電子郵件簽名 字元"/>
    <w:basedOn w:val="a2"/>
    <w:link w:val="affff8"/>
    <w:semiHidden/>
    <w:rsid w:val="00F30A17"/>
    <w:rPr>
      <w:rFonts w:eastAsia="華康細圓體"/>
      <w:kern w:val="2"/>
      <w:sz w:val="24"/>
      <w:szCs w:val="24"/>
      <w:lang w:eastAsia="zh-CN"/>
    </w:rPr>
  </w:style>
  <w:style w:type="paragraph" w:styleId="affffa">
    <w:name w:val="table of figures"/>
    <w:basedOn w:val="a1"/>
    <w:next w:val="a1"/>
    <w:semiHidden/>
    <w:unhideWhenUsed/>
    <w:rsid w:val="00F30A17"/>
    <w:pPr>
      <w:ind w:leftChars="400" w:left="400" w:hangingChars="200" w:hanging="200"/>
    </w:pPr>
  </w:style>
  <w:style w:type="paragraph" w:styleId="affffb">
    <w:name w:val="caption"/>
    <w:basedOn w:val="a1"/>
    <w:next w:val="a1"/>
    <w:semiHidden/>
    <w:unhideWhenUsed/>
    <w:qFormat/>
    <w:locked/>
    <w:rsid w:val="00F30A17"/>
    <w:rPr>
      <w:sz w:val="20"/>
      <w:szCs w:val="20"/>
    </w:rPr>
  </w:style>
  <w:style w:type="paragraph" w:styleId="affffc">
    <w:name w:val="Title"/>
    <w:basedOn w:val="a1"/>
    <w:next w:val="a1"/>
    <w:link w:val="affffd"/>
    <w:qFormat/>
    <w:locked/>
    <w:rsid w:val="00F30A17"/>
    <w:pPr>
      <w:spacing w:before="240" w:after="60"/>
      <w:jc w:val="center"/>
      <w:outlineLvl w:val="0"/>
    </w:pPr>
    <w:rPr>
      <w:rFonts w:asciiTheme="majorHAnsi" w:eastAsia="新細明體" w:hAnsiTheme="majorHAnsi" w:cstheme="majorBidi"/>
      <w:b/>
      <w:bCs/>
      <w:sz w:val="32"/>
      <w:szCs w:val="32"/>
    </w:rPr>
  </w:style>
  <w:style w:type="character" w:customStyle="1" w:styleId="affffd">
    <w:name w:val="標題 字元"/>
    <w:basedOn w:val="a2"/>
    <w:link w:val="affffc"/>
    <w:rsid w:val="00F30A17"/>
    <w:rPr>
      <w:rFonts w:asciiTheme="majorHAnsi" w:eastAsia="新細明體" w:hAnsiTheme="majorHAnsi" w:cstheme="majorBidi"/>
      <w:b/>
      <w:bCs/>
      <w:kern w:val="2"/>
      <w:sz w:val="32"/>
      <w:szCs w:val="32"/>
      <w:lang w:eastAsia="zh-CN"/>
    </w:rPr>
  </w:style>
  <w:style w:type="character" w:customStyle="1" w:styleId="22">
    <w:name w:val="標題 2 字元"/>
    <w:basedOn w:val="a2"/>
    <w:link w:val="21"/>
    <w:semiHidden/>
    <w:rsid w:val="00F30A17"/>
    <w:rPr>
      <w:rFonts w:asciiTheme="majorHAnsi" w:eastAsiaTheme="majorEastAsia" w:hAnsiTheme="majorHAnsi" w:cstheme="majorBidi"/>
      <w:b/>
      <w:bCs/>
      <w:kern w:val="2"/>
      <w:sz w:val="48"/>
      <w:szCs w:val="48"/>
      <w:lang w:eastAsia="zh-CN"/>
    </w:rPr>
  </w:style>
  <w:style w:type="character" w:customStyle="1" w:styleId="32">
    <w:name w:val="標題 3 字元"/>
    <w:basedOn w:val="a2"/>
    <w:link w:val="31"/>
    <w:semiHidden/>
    <w:rsid w:val="00F30A17"/>
    <w:rPr>
      <w:rFonts w:asciiTheme="majorHAnsi" w:eastAsiaTheme="majorEastAsia" w:hAnsiTheme="majorHAnsi" w:cstheme="majorBidi"/>
      <w:b/>
      <w:bCs/>
      <w:kern w:val="2"/>
      <w:sz w:val="36"/>
      <w:szCs w:val="36"/>
      <w:lang w:eastAsia="zh-CN"/>
    </w:rPr>
  </w:style>
  <w:style w:type="character" w:customStyle="1" w:styleId="42">
    <w:name w:val="標題 4 字元"/>
    <w:basedOn w:val="a2"/>
    <w:link w:val="41"/>
    <w:semiHidden/>
    <w:rsid w:val="00F30A17"/>
    <w:rPr>
      <w:rFonts w:asciiTheme="majorHAnsi" w:eastAsiaTheme="majorEastAsia" w:hAnsiTheme="majorHAnsi" w:cstheme="majorBidi"/>
      <w:kern w:val="2"/>
      <w:sz w:val="36"/>
      <w:szCs w:val="36"/>
      <w:lang w:eastAsia="zh-CN"/>
    </w:rPr>
  </w:style>
  <w:style w:type="character" w:customStyle="1" w:styleId="52">
    <w:name w:val="標題 5 字元"/>
    <w:basedOn w:val="a2"/>
    <w:link w:val="51"/>
    <w:semiHidden/>
    <w:rsid w:val="00F30A17"/>
    <w:rPr>
      <w:rFonts w:asciiTheme="majorHAnsi" w:eastAsiaTheme="majorEastAsia" w:hAnsiTheme="majorHAnsi" w:cstheme="majorBidi"/>
      <w:b/>
      <w:bCs/>
      <w:kern w:val="2"/>
      <w:sz w:val="36"/>
      <w:szCs w:val="36"/>
      <w:lang w:eastAsia="zh-CN"/>
    </w:rPr>
  </w:style>
  <w:style w:type="character" w:customStyle="1" w:styleId="60">
    <w:name w:val="標題 6 字元"/>
    <w:basedOn w:val="a2"/>
    <w:link w:val="6"/>
    <w:semiHidden/>
    <w:rsid w:val="00F30A17"/>
    <w:rPr>
      <w:rFonts w:asciiTheme="majorHAnsi" w:eastAsiaTheme="majorEastAsia" w:hAnsiTheme="majorHAnsi" w:cstheme="majorBidi"/>
      <w:kern w:val="2"/>
      <w:sz w:val="36"/>
      <w:szCs w:val="36"/>
      <w:lang w:eastAsia="zh-CN"/>
    </w:rPr>
  </w:style>
  <w:style w:type="character" w:customStyle="1" w:styleId="70">
    <w:name w:val="標題 7 字元"/>
    <w:basedOn w:val="a2"/>
    <w:link w:val="7"/>
    <w:semiHidden/>
    <w:rsid w:val="00F30A17"/>
    <w:rPr>
      <w:rFonts w:asciiTheme="majorHAnsi" w:eastAsiaTheme="majorEastAsia" w:hAnsiTheme="majorHAnsi" w:cstheme="majorBidi"/>
      <w:b/>
      <w:bCs/>
      <w:kern w:val="2"/>
      <w:sz w:val="36"/>
      <w:szCs w:val="36"/>
      <w:lang w:eastAsia="zh-CN"/>
    </w:rPr>
  </w:style>
  <w:style w:type="character" w:customStyle="1" w:styleId="80">
    <w:name w:val="標題 8 字元"/>
    <w:basedOn w:val="a2"/>
    <w:link w:val="8"/>
    <w:semiHidden/>
    <w:rsid w:val="00F30A17"/>
    <w:rPr>
      <w:rFonts w:asciiTheme="majorHAnsi" w:eastAsiaTheme="majorEastAsia" w:hAnsiTheme="majorHAnsi" w:cstheme="majorBidi"/>
      <w:kern w:val="2"/>
      <w:sz w:val="36"/>
      <w:szCs w:val="36"/>
      <w:lang w:eastAsia="zh-CN"/>
    </w:rPr>
  </w:style>
  <w:style w:type="character" w:customStyle="1" w:styleId="90">
    <w:name w:val="標題 9 字元"/>
    <w:basedOn w:val="a2"/>
    <w:link w:val="9"/>
    <w:semiHidden/>
    <w:rsid w:val="00F30A17"/>
    <w:rPr>
      <w:rFonts w:asciiTheme="majorHAnsi" w:eastAsiaTheme="majorEastAsia" w:hAnsiTheme="majorHAnsi" w:cstheme="majorBidi"/>
      <w:kern w:val="2"/>
      <w:sz w:val="36"/>
      <w:szCs w:val="36"/>
      <w:lang w:eastAsia="zh-CN"/>
    </w:rPr>
  </w:style>
  <w:style w:type="paragraph" w:styleId="affffe">
    <w:name w:val="Intense Quote"/>
    <w:basedOn w:val="a1"/>
    <w:next w:val="a1"/>
    <w:link w:val="afffff"/>
    <w:uiPriority w:val="30"/>
    <w:qFormat/>
    <w:rsid w:val="00F30A17"/>
    <w:pPr>
      <w:pBdr>
        <w:bottom w:val="single" w:sz="4" w:space="4" w:color="4F81BD" w:themeColor="accent1"/>
      </w:pBdr>
      <w:spacing w:before="200" w:after="280"/>
      <w:ind w:left="936" w:right="936"/>
    </w:pPr>
    <w:rPr>
      <w:b/>
      <w:bCs/>
      <w:i/>
      <w:iCs/>
      <w:color w:val="4F81BD" w:themeColor="accent1"/>
    </w:rPr>
  </w:style>
  <w:style w:type="character" w:customStyle="1" w:styleId="afffff">
    <w:name w:val="鮮明引文 字元"/>
    <w:basedOn w:val="a2"/>
    <w:link w:val="affffe"/>
    <w:uiPriority w:val="30"/>
    <w:rsid w:val="00F30A17"/>
    <w:rPr>
      <w:rFonts w:eastAsia="華康細圓體"/>
      <w:b/>
      <w:bCs/>
      <w:i/>
      <w:iCs/>
      <w:color w:val="4F81BD" w:themeColor="accent1"/>
      <w:kern w:val="2"/>
      <w:sz w:val="24"/>
      <w:szCs w:val="24"/>
      <w:lang w:eastAsia="zh-CN"/>
    </w:rPr>
  </w:style>
  <w:style w:type="paragraph" w:styleId="afffff0">
    <w:name w:val="Signature"/>
    <w:basedOn w:val="a1"/>
    <w:link w:val="afffff1"/>
    <w:semiHidden/>
    <w:unhideWhenUsed/>
    <w:rsid w:val="00F30A17"/>
    <w:pPr>
      <w:ind w:leftChars="1800" w:left="100"/>
    </w:pPr>
  </w:style>
  <w:style w:type="character" w:customStyle="1" w:styleId="afffff1">
    <w:name w:val="簽名 字元"/>
    <w:basedOn w:val="a2"/>
    <w:link w:val="afffff0"/>
    <w:semiHidden/>
    <w:rsid w:val="00F30A17"/>
    <w:rPr>
      <w:rFonts w:eastAsia="華康細圓體"/>
      <w:kern w:val="2"/>
      <w:sz w:val="24"/>
      <w:szCs w:val="24"/>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footer" w:uiPriority="99"/>
    <w:lsdException w:name="caption" w:locked="1" w:qFormat="1"/>
    <w:lsdException w:name="List Number" w:semiHidden="0" w:unhideWhenUsed="0"/>
    <w:lsdException w:name="List 4" w:semiHidden="0" w:unhideWhenUsed="0"/>
    <w:lsdException w:name="List 5" w:semiHidden="0" w:unhideWhenUsed="0"/>
    <w:lsdException w:name="Title" w:locked="1" w:semiHidden="0" w:unhideWhenUsed="0" w:qFormat="1"/>
    <w:lsdException w:name="Default Paragraph Font" w:locked="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locked="1" w:uiPriority="99"/>
    <w:lsdException w:name="Strong" w:locked="1" w:semiHidden="0" w:unhideWhenUsed="0" w:qFormat="1"/>
    <w:lsdException w:name="Emphasis" w:locked="1" w:semiHidden="0" w:unhideWhenUsed="0" w:qFormat="1"/>
    <w:lsdException w:name="Normal (Web)" w:locked="1" w:uiPriority="99"/>
    <w:lsdException w:name="Normal Table" w:semiHidden="0" w:unhideWhenUsed="0"/>
    <w:lsdException w:name="No List" w:uiPriority="99"/>
    <w:lsdException w:name="Table Subtle 1" w:semiHidden="0" w:unhideWhenUsed="0"/>
    <w:lsdException w:name="Table Web 2" w:semiHidden="0" w:unhideWhenUsed="0"/>
    <w:lsdException w:name="Table Web 3" w:semiHidden="0" w:unhideWhenUsed="0"/>
    <w:lsdException w:name="Table Grid" w:locked="1"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196"/>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1"/>
    <w:next w:val="a1"/>
    <w:link w:val="10"/>
    <w:qFormat/>
    <w:locked/>
    <w:rsid w:val="00F30A17"/>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1">
    <w:name w:val="heading 2"/>
    <w:basedOn w:val="a1"/>
    <w:next w:val="a1"/>
    <w:link w:val="22"/>
    <w:semiHidden/>
    <w:unhideWhenUsed/>
    <w:qFormat/>
    <w:locked/>
    <w:rsid w:val="00F30A17"/>
    <w:pPr>
      <w:keepNext/>
      <w:spacing w:line="720" w:lineRule="auto"/>
      <w:outlineLvl w:val="1"/>
    </w:pPr>
    <w:rPr>
      <w:rFonts w:asciiTheme="majorHAnsi" w:eastAsiaTheme="majorEastAsia" w:hAnsiTheme="majorHAnsi" w:cstheme="majorBidi"/>
      <w:b/>
      <w:bCs/>
      <w:sz w:val="48"/>
      <w:szCs w:val="48"/>
    </w:rPr>
  </w:style>
  <w:style w:type="paragraph" w:styleId="31">
    <w:name w:val="heading 3"/>
    <w:basedOn w:val="a1"/>
    <w:next w:val="a1"/>
    <w:link w:val="32"/>
    <w:semiHidden/>
    <w:unhideWhenUsed/>
    <w:qFormat/>
    <w:locked/>
    <w:rsid w:val="00F30A17"/>
    <w:pPr>
      <w:keepNext/>
      <w:spacing w:line="720" w:lineRule="auto"/>
      <w:outlineLvl w:val="2"/>
    </w:pPr>
    <w:rPr>
      <w:rFonts w:asciiTheme="majorHAnsi" w:eastAsiaTheme="majorEastAsia" w:hAnsiTheme="majorHAnsi" w:cstheme="majorBidi"/>
      <w:b/>
      <w:bCs/>
      <w:sz w:val="36"/>
      <w:szCs w:val="36"/>
    </w:rPr>
  </w:style>
  <w:style w:type="paragraph" w:styleId="41">
    <w:name w:val="heading 4"/>
    <w:basedOn w:val="a1"/>
    <w:next w:val="a1"/>
    <w:link w:val="42"/>
    <w:semiHidden/>
    <w:unhideWhenUsed/>
    <w:qFormat/>
    <w:locked/>
    <w:rsid w:val="00F30A17"/>
    <w:pPr>
      <w:keepNext/>
      <w:spacing w:line="720" w:lineRule="auto"/>
      <w:outlineLvl w:val="3"/>
    </w:pPr>
    <w:rPr>
      <w:rFonts w:asciiTheme="majorHAnsi" w:eastAsiaTheme="majorEastAsia" w:hAnsiTheme="majorHAnsi" w:cstheme="majorBidi"/>
      <w:sz w:val="36"/>
      <w:szCs w:val="36"/>
    </w:rPr>
  </w:style>
  <w:style w:type="paragraph" w:styleId="51">
    <w:name w:val="heading 5"/>
    <w:basedOn w:val="a1"/>
    <w:next w:val="a1"/>
    <w:link w:val="52"/>
    <w:semiHidden/>
    <w:unhideWhenUsed/>
    <w:qFormat/>
    <w:locked/>
    <w:rsid w:val="00F30A17"/>
    <w:pPr>
      <w:keepNext/>
      <w:spacing w:line="720" w:lineRule="auto"/>
      <w:ind w:leftChars="200" w:left="200"/>
      <w:outlineLvl w:val="4"/>
    </w:pPr>
    <w:rPr>
      <w:rFonts w:asciiTheme="majorHAnsi" w:eastAsiaTheme="majorEastAsia" w:hAnsiTheme="majorHAnsi" w:cstheme="majorBidi"/>
      <w:b/>
      <w:bCs/>
      <w:sz w:val="36"/>
      <w:szCs w:val="36"/>
    </w:rPr>
  </w:style>
  <w:style w:type="paragraph" w:styleId="6">
    <w:name w:val="heading 6"/>
    <w:basedOn w:val="a1"/>
    <w:next w:val="a1"/>
    <w:link w:val="60"/>
    <w:semiHidden/>
    <w:unhideWhenUsed/>
    <w:qFormat/>
    <w:locked/>
    <w:rsid w:val="00F30A17"/>
    <w:pPr>
      <w:keepNext/>
      <w:spacing w:line="720" w:lineRule="auto"/>
      <w:ind w:leftChars="200" w:left="200"/>
      <w:outlineLvl w:val="5"/>
    </w:pPr>
    <w:rPr>
      <w:rFonts w:asciiTheme="majorHAnsi" w:eastAsiaTheme="majorEastAsia" w:hAnsiTheme="majorHAnsi" w:cstheme="majorBidi"/>
      <w:sz w:val="36"/>
      <w:szCs w:val="36"/>
    </w:rPr>
  </w:style>
  <w:style w:type="paragraph" w:styleId="7">
    <w:name w:val="heading 7"/>
    <w:basedOn w:val="a1"/>
    <w:next w:val="a1"/>
    <w:link w:val="70"/>
    <w:semiHidden/>
    <w:unhideWhenUsed/>
    <w:qFormat/>
    <w:locked/>
    <w:rsid w:val="00F30A17"/>
    <w:pPr>
      <w:keepNext/>
      <w:spacing w:line="720" w:lineRule="auto"/>
      <w:ind w:leftChars="400" w:left="400"/>
      <w:outlineLvl w:val="6"/>
    </w:pPr>
    <w:rPr>
      <w:rFonts w:asciiTheme="majorHAnsi" w:eastAsiaTheme="majorEastAsia" w:hAnsiTheme="majorHAnsi" w:cstheme="majorBidi"/>
      <w:b/>
      <w:bCs/>
      <w:sz w:val="36"/>
      <w:szCs w:val="36"/>
    </w:rPr>
  </w:style>
  <w:style w:type="paragraph" w:styleId="8">
    <w:name w:val="heading 8"/>
    <w:basedOn w:val="a1"/>
    <w:next w:val="a1"/>
    <w:link w:val="80"/>
    <w:semiHidden/>
    <w:unhideWhenUsed/>
    <w:qFormat/>
    <w:locked/>
    <w:rsid w:val="00F30A17"/>
    <w:pPr>
      <w:keepNext/>
      <w:spacing w:line="720" w:lineRule="auto"/>
      <w:ind w:leftChars="400" w:left="400"/>
      <w:outlineLvl w:val="7"/>
    </w:pPr>
    <w:rPr>
      <w:rFonts w:asciiTheme="majorHAnsi" w:eastAsiaTheme="majorEastAsia" w:hAnsiTheme="majorHAnsi" w:cstheme="majorBidi"/>
      <w:sz w:val="36"/>
      <w:szCs w:val="36"/>
    </w:rPr>
  </w:style>
  <w:style w:type="paragraph" w:styleId="9">
    <w:name w:val="heading 9"/>
    <w:basedOn w:val="a1"/>
    <w:next w:val="a1"/>
    <w:link w:val="90"/>
    <w:semiHidden/>
    <w:unhideWhenUsed/>
    <w:qFormat/>
    <w:locked/>
    <w:rsid w:val="00F30A17"/>
    <w:pPr>
      <w:keepNext/>
      <w:spacing w:line="720" w:lineRule="auto"/>
      <w:ind w:leftChars="400" w:left="400"/>
      <w:outlineLvl w:val="8"/>
    </w:pPr>
    <w:rPr>
      <w:rFonts w:asciiTheme="majorHAnsi" w:eastAsiaTheme="majorEastAsia" w:hAnsiTheme="majorHAnsi" w:cstheme="majorBidi"/>
      <w:sz w:val="36"/>
      <w:szCs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5">
    <w:name w:val="大標"/>
    <w:basedOn w:val="a1"/>
    <w:link w:val="a6"/>
    <w:rsid w:val="00DC67FB"/>
    <w:pPr>
      <w:spacing w:beforeLines="100" w:afterLines="150"/>
      <w:ind w:firstLineChars="0" w:firstLine="0"/>
      <w:jc w:val="center"/>
    </w:pPr>
    <w:rPr>
      <w:rFonts w:ascii="華康新特明體(P)" w:eastAsia="華康新特明體(P)"/>
      <w:spacing w:val="10"/>
      <w:sz w:val="40"/>
      <w:szCs w:val="20"/>
      <w:lang w:eastAsia="ja-JP"/>
    </w:rPr>
  </w:style>
  <w:style w:type="paragraph" w:customStyle="1" w:styleId="a7">
    <w:name w:val="一、"/>
    <w:basedOn w:val="a1"/>
    <w:rsid w:val="00AA72F8"/>
    <w:pPr>
      <w:spacing w:beforeLines="50" w:afterLines="50"/>
      <w:ind w:left="632" w:hangingChars="200" w:hanging="632"/>
    </w:pPr>
    <w:rPr>
      <w:rFonts w:ascii="華康粗明體" w:eastAsia="華康粗明體" w:hAnsi="標楷體"/>
      <w:sz w:val="32"/>
      <w:lang w:eastAsia="zh-TW"/>
    </w:rPr>
  </w:style>
  <w:style w:type="paragraph" w:customStyle="1" w:styleId="11">
    <w:name w:val="(1)"/>
    <w:basedOn w:val="a8"/>
    <w:rsid w:val="00F75BC8"/>
    <w:pPr>
      <w:ind w:leftChars="500" w:left="750" w:hangingChars="250" w:hanging="250"/>
    </w:pPr>
    <w:rPr>
      <w:rFonts w:hAnsi="Times New Roman"/>
    </w:rPr>
  </w:style>
  <w:style w:type="paragraph" w:customStyle="1" w:styleId="a8">
    <w:name w:val="（一）"/>
    <w:basedOn w:val="a1"/>
    <w:rsid w:val="008A23F0"/>
    <w:pPr>
      <w:ind w:leftChars="100" w:left="945" w:hangingChars="300" w:hanging="709"/>
    </w:pPr>
    <w:rPr>
      <w:rFonts w:hAnsi="標楷體"/>
      <w:szCs w:val="26"/>
      <w:lang w:val="zh-TW" w:eastAsia="zh-TW" w:bidi="he-IL"/>
    </w:rPr>
  </w:style>
  <w:style w:type="paragraph" w:styleId="a9">
    <w:name w:val="header"/>
    <w:basedOn w:val="a1"/>
    <w:link w:val="aa"/>
    <w:rsid w:val="00B22DE6"/>
    <w:pPr>
      <w:tabs>
        <w:tab w:val="center" w:pos="4680"/>
        <w:tab w:val="right" w:pos="9360"/>
      </w:tabs>
      <w:ind w:firstLineChars="0" w:firstLine="0"/>
    </w:pPr>
    <w:rPr>
      <w:rFonts w:ascii="華康細圓體"/>
    </w:rPr>
  </w:style>
  <w:style w:type="character" w:customStyle="1" w:styleId="aa">
    <w:name w:val="頁首 字元"/>
    <w:link w:val="a9"/>
    <w:locked/>
    <w:rsid w:val="00B22DE6"/>
    <w:rPr>
      <w:rFonts w:ascii="華康細圓體" w:eastAsia="華康細圓體" w:cs="Times New Roman"/>
      <w:kern w:val="2"/>
      <w:sz w:val="24"/>
      <w:lang w:val="en-US" w:eastAsia="zh-CN"/>
    </w:rPr>
  </w:style>
  <w:style w:type="paragraph" w:styleId="ab">
    <w:name w:val="footer"/>
    <w:basedOn w:val="a1"/>
    <w:link w:val="ac"/>
    <w:uiPriority w:val="99"/>
    <w:rsid w:val="00B22DE6"/>
    <w:pPr>
      <w:tabs>
        <w:tab w:val="center" w:pos="4680"/>
        <w:tab w:val="right" w:pos="9360"/>
      </w:tabs>
      <w:ind w:firstLineChars="0" w:firstLine="0"/>
    </w:pPr>
    <w:rPr>
      <w:rFonts w:ascii="華康細圓體"/>
    </w:rPr>
  </w:style>
  <w:style w:type="character" w:customStyle="1" w:styleId="ac">
    <w:name w:val="頁尾 字元"/>
    <w:link w:val="ab"/>
    <w:uiPriority w:val="99"/>
    <w:locked/>
    <w:rsid w:val="00B22DE6"/>
    <w:rPr>
      <w:rFonts w:ascii="華康細圓體" w:eastAsia="華康細圓體" w:cs="Times New Roman"/>
      <w:kern w:val="2"/>
      <w:sz w:val="24"/>
      <w:lang w:val="en-US" w:eastAsia="zh-CN"/>
    </w:rPr>
  </w:style>
  <w:style w:type="paragraph" w:styleId="ad">
    <w:name w:val="Balloon Text"/>
    <w:basedOn w:val="a1"/>
    <w:link w:val="ae"/>
    <w:semiHidden/>
    <w:rsid w:val="00176324"/>
    <w:rPr>
      <w:rFonts w:ascii="Arial" w:eastAsia="新細明體" w:hAnsi="Arial"/>
      <w:sz w:val="16"/>
      <w:szCs w:val="16"/>
    </w:rPr>
  </w:style>
  <w:style w:type="character" w:customStyle="1" w:styleId="ae">
    <w:name w:val="註解方塊文字 字元"/>
    <w:link w:val="ad"/>
    <w:semiHidden/>
    <w:locked/>
    <w:rPr>
      <w:rFonts w:ascii="Cambria" w:eastAsia="新細明體" w:hAnsi="Cambria" w:cs="Times New Roman"/>
      <w:sz w:val="2"/>
      <w:lang w:val="x-none" w:eastAsia="zh-CN"/>
    </w:rPr>
  </w:style>
  <w:style w:type="table" w:styleId="af">
    <w:name w:val="Table Grid"/>
    <w:basedOn w:val="a3"/>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page number"/>
    <w:rsid w:val="00047843"/>
    <w:rPr>
      <w:rFonts w:cs="Times New Roman"/>
      <w:sz w:val="20"/>
    </w:rPr>
  </w:style>
  <w:style w:type="paragraph" w:customStyle="1" w:styleId="af1">
    <w:name w:val="（一）文"/>
    <w:basedOn w:val="a1"/>
    <w:link w:val="af2"/>
    <w:rsid w:val="006D3CCF"/>
    <w:pPr>
      <w:ind w:leftChars="400" w:left="400"/>
    </w:pPr>
    <w:rPr>
      <w:szCs w:val="20"/>
    </w:rPr>
  </w:style>
  <w:style w:type="character" w:customStyle="1" w:styleId="af2">
    <w:name w:val="（一）文 字元"/>
    <w:link w:val="af1"/>
    <w:locked/>
    <w:rsid w:val="006D3CCF"/>
    <w:rPr>
      <w:rFonts w:eastAsia="華康細圓體"/>
      <w:kern w:val="2"/>
      <w:sz w:val="24"/>
      <w:lang w:val="en-US" w:eastAsia="zh-CN"/>
    </w:rPr>
  </w:style>
  <w:style w:type="paragraph" w:styleId="12">
    <w:name w:val="toc 1"/>
    <w:basedOn w:val="a1"/>
    <w:next w:val="a1"/>
    <w:autoRedefine/>
    <w:uiPriority w:val="39"/>
    <w:rsid w:val="0090250C"/>
    <w:pPr>
      <w:tabs>
        <w:tab w:val="right" w:leader="dot" w:pos="8494"/>
      </w:tabs>
      <w:ind w:firstLineChars="0" w:firstLine="0"/>
    </w:pPr>
    <w:rPr>
      <w:noProof/>
    </w:rPr>
  </w:style>
  <w:style w:type="character" w:customStyle="1" w:styleId="af3">
    <w:name w:val="１、 字元"/>
    <w:link w:val="af4"/>
    <w:locked/>
    <w:rsid w:val="006D3CCF"/>
    <w:rPr>
      <w:rFonts w:eastAsia="華康細圓體"/>
      <w:kern w:val="2"/>
      <w:sz w:val="24"/>
      <w:lang w:val="en-US" w:eastAsia="ja-JP"/>
    </w:rPr>
  </w:style>
  <w:style w:type="paragraph" w:customStyle="1" w:styleId="af4">
    <w:name w:val="１、"/>
    <w:basedOn w:val="a1"/>
    <w:link w:val="af3"/>
    <w:rsid w:val="006D3CCF"/>
    <w:pPr>
      <w:ind w:leftChars="400" w:left="600" w:hangingChars="200" w:hanging="200"/>
    </w:pPr>
    <w:rPr>
      <w:szCs w:val="20"/>
      <w:lang w:eastAsia="ja-JP"/>
    </w:rPr>
  </w:style>
  <w:style w:type="character" w:styleId="af5">
    <w:name w:val="Hyperlink"/>
    <w:uiPriority w:val="99"/>
    <w:rsid w:val="00E4151B"/>
    <w:rPr>
      <w:rFonts w:cs="Times New Roman"/>
      <w:color w:val="0000FF"/>
      <w:u w:val="single"/>
    </w:rPr>
  </w:style>
  <w:style w:type="character" w:styleId="af6">
    <w:name w:val="annotation reference"/>
    <w:semiHidden/>
    <w:rsid w:val="00A56356"/>
    <w:rPr>
      <w:rFonts w:cs="Times New Roman"/>
      <w:sz w:val="18"/>
    </w:rPr>
  </w:style>
  <w:style w:type="paragraph" w:styleId="af7">
    <w:name w:val="annotation text"/>
    <w:basedOn w:val="a1"/>
    <w:link w:val="af8"/>
    <w:semiHidden/>
    <w:rsid w:val="00A56356"/>
    <w:pPr>
      <w:jc w:val="left"/>
    </w:pPr>
  </w:style>
  <w:style w:type="character" w:customStyle="1" w:styleId="af8">
    <w:name w:val="註解文字 字元"/>
    <w:link w:val="af7"/>
    <w:semiHidden/>
    <w:locked/>
    <w:rPr>
      <w:rFonts w:eastAsia="華康細圓體" w:cs="Times New Roman"/>
      <w:sz w:val="24"/>
      <w:szCs w:val="24"/>
      <w:lang w:val="x-none" w:eastAsia="zh-CN"/>
    </w:rPr>
  </w:style>
  <w:style w:type="paragraph" w:styleId="af9">
    <w:name w:val="annotation subject"/>
    <w:basedOn w:val="af7"/>
    <w:next w:val="af7"/>
    <w:link w:val="afa"/>
    <w:semiHidden/>
    <w:rsid w:val="00A56356"/>
    <w:rPr>
      <w:b/>
      <w:bCs/>
    </w:rPr>
  </w:style>
  <w:style w:type="character" w:customStyle="1" w:styleId="afa">
    <w:name w:val="註解主旨 字元"/>
    <w:link w:val="af9"/>
    <w:semiHidden/>
    <w:locked/>
    <w:rPr>
      <w:rFonts w:eastAsia="華康細圓體" w:cs="Times New Roman"/>
      <w:b/>
      <w:bCs/>
      <w:sz w:val="24"/>
      <w:szCs w:val="24"/>
      <w:lang w:val="x-none" w:eastAsia="zh-CN"/>
    </w:rPr>
  </w:style>
  <w:style w:type="paragraph" w:customStyle="1" w:styleId="43">
    <w:name w:val="樣式 （一）文 + 左 4 字元"/>
    <w:basedOn w:val="af1"/>
    <w:autoRedefine/>
    <w:rsid w:val="00995DF4"/>
    <w:pPr>
      <w:ind w:left="945"/>
    </w:pPr>
  </w:style>
  <w:style w:type="paragraph" w:customStyle="1" w:styleId="afb">
    <w:name w:val="１、文"/>
    <w:basedOn w:val="a1"/>
    <w:rsid w:val="006D3CCF"/>
    <w:pPr>
      <w:ind w:leftChars="600" w:left="600"/>
    </w:pPr>
    <w:rPr>
      <w:lang w:eastAsia="ja-JP"/>
    </w:rPr>
  </w:style>
  <w:style w:type="paragraph" w:customStyle="1" w:styleId="afc">
    <w:name w:val="表標"/>
    <w:basedOn w:val="a1"/>
    <w:rsid w:val="005D6909"/>
    <w:pPr>
      <w:ind w:firstLineChars="0" w:firstLine="0"/>
      <w:jc w:val="center"/>
    </w:pPr>
    <w:rPr>
      <w:rFonts w:ascii="華康粗圓體" w:eastAsia="華康粗圓體"/>
    </w:rPr>
  </w:style>
  <w:style w:type="paragraph" w:customStyle="1" w:styleId="afd">
    <w:name w:val="表平"/>
    <w:basedOn w:val="a1"/>
    <w:rsid w:val="005D6909"/>
    <w:pPr>
      <w:adjustRightInd w:val="0"/>
      <w:ind w:firstLineChars="0" w:firstLine="0"/>
      <w:jc w:val="center"/>
      <w:textAlignment w:val="baseline"/>
    </w:pPr>
    <w:rPr>
      <w:kern w:val="0"/>
      <w:lang w:eastAsia="zh-TW"/>
    </w:rPr>
  </w:style>
  <w:style w:type="paragraph" w:customStyle="1" w:styleId="Afe">
    <w:name w:val="A."/>
    <w:basedOn w:val="a1"/>
    <w:rsid w:val="005D6909"/>
    <w:pPr>
      <w:ind w:leftChars="600" w:left="1771" w:hangingChars="150" w:hanging="354"/>
    </w:pPr>
    <w:rPr>
      <w:rFonts w:hAnsi="標楷體"/>
      <w:szCs w:val="26"/>
      <w:lang w:eastAsia="zh-TW"/>
    </w:rPr>
  </w:style>
  <w:style w:type="paragraph" w:customStyle="1" w:styleId="aff">
    <w:name w:val="表左"/>
    <w:basedOn w:val="a1"/>
    <w:rsid w:val="003C3B61"/>
    <w:pPr>
      <w:adjustRightInd w:val="0"/>
      <w:ind w:firstLineChars="0" w:firstLine="0"/>
      <w:textAlignment w:val="baseline"/>
    </w:pPr>
    <w:rPr>
      <w:kern w:val="0"/>
      <w:szCs w:val="20"/>
    </w:rPr>
  </w:style>
  <w:style w:type="paragraph" w:customStyle="1" w:styleId="aff0">
    <w:name w:val="版權"/>
    <w:basedOn w:val="a1"/>
    <w:rsid w:val="00B420D8"/>
    <w:pPr>
      <w:spacing w:line="400" w:lineRule="exact"/>
      <w:ind w:firstLineChars="0" w:firstLine="0"/>
    </w:pPr>
    <w:rPr>
      <w:rFonts w:eastAsia="標楷體"/>
      <w:spacing w:val="4"/>
      <w:sz w:val="26"/>
      <w:lang w:eastAsia="ja-JP"/>
    </w:rPr>
  </w:style>
  <w:style w:type="paragraph" w:styleId="aff1">
    <w:name w:val="footnote text"/>
    <w:basedOn w:val="a1"/>
    <w:link w:val="aff2"/>
    <w:semiHidden/>
    <w:rsid w:val="00BC77ED"/>
    <w:pPr>
      <w:snapToGrid w:val="0"/>
      <w:ind w:left="100" w:hangingChars="100" w:hanging="100"/>
    </w:pPr>
    <w:rPr>
      <w:sz w:val="20"/>
      <w:szCs w:val="20"/>
    </w:rPr>
  </w:style>
  <w:style w:type="character" w:customStyle="1" w:styleId="aff2">
    <w:name w:val="註腳文字 字元"/>
    <w:link w:val="aff1"/>
    <w:semiHidden/>
    <w:locked/>
    <w:rPr>
      <w:rFonts w:eastAsia="華康細圓體" w:cs="Times New Roman"/>
      <w:sz w:val="20"/>
      <w:szCs w:val="20"/>
      <w:lang w:val="x-none" w:eastAsia="zh-CN"/>
    </w:rPr>
  </w:style>
  <w:style w:type="character" w:styleId="aff3">
    <w:name w:val="footnote reference"/>
    <w:semiHidden/>
    <w:rsid w:val="0018359E"/>
    <w:rPr>
      <w:rFonts w:cs="Times New Roman"/>
      <w:vertAlign w:val="superscript"/>
    </w:rPr>
  </w:style>
  <w:style w:type="character" w:customStyle="1" w:styleId="a6">
    <w:name w:val="大標 字元"/>
    <w:link w:val="a5"/>
    <w:locked/>
    <w:rsid w:val="00DC67FB"/>
    <w:rPr>
      <w:rFonts w:ascii="華康新特明體(P)" w:eastAsia="華康新特明體(P)"/>
      <w:spacing w:val="10"/>
      <w:kern w:val="2"/>
      <w:sz w:val="40"/>
      <w:lang w:val="en-US" w:eastAsia="ja-JP" w:bidi="ar-SA"/>
    </w:rPr>
  </w:style>
  <w:style w:type="character" w:styleId="aff4">
    <w:name w:val="FollowedHyperlink"/>
    <w:basedOn w:val="a2"/>
    <w:semiHidden/>
    <w:unhideWhenUsed/>
    <w:rsid w:val="00F27C9C"/>
    <w:rPr>
      <w:color w:val="800080" w:themeColor="followedHyperlink"/>
      <w:u w:val="single"/>
    </w:rPr>
  </w:style>
  <w:style w:type="paragraph" w:styleId="Web">
    <w:name w:val="Normal (Web)"/>
    <w:basedOn w:val="a1"/>
    <w:uiPriority w:val="99"/>
    <w:semiHidden/>
    <w:unhideWhenUsed/>
    <w:locked/>
    <w:rsid w:val="0043497A"/>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paragraph" w:styleId="HTML">
    <w:name w:val="HTML Address"/>
    <w:basedOn w:val="a1"/>
    <w:link w:val="HTML0"/>
    <w:semiHidden/>
    <w:unhideWhenUsed/>
    <w:rsid w:val="00F30A17"/>
    <w:rPr>
      <w:i/>
      <w:iCs/>
    </w:rPr>
  </w:style>
  <w:style w:type="character" w:customStyle="1" w:styleId="HTML0">
    <w:name w:val="HTML 位址 字元"/>
    <w:basedOn w:val="a2"/>
    <w:link w:val="HTML"/>
    <w:semiHidden/>
    <w:rsid w:val="00F30A17"/>
    <w:rPr>
      <w:rFonts w:eastAsia="華康細圓體"/>
      <w:i/>
      <w:iCs/>
      <w:kern w:val="2"/>
      <w:sz w:val="24"/>
      <w:szCs w:val="24"/>
      <w:lang w:eastAsia="zh-CN"/>
    </w:rPr>
  </w:style>
  <w:style w:type="paragraph" w:styleId="HTML1">
    <w:name w:val="HTML Preformatted"/>
    <w:basedOn w:val="a1"/>
    <w:link w:val="HTML2"/>
    <w:semiHidden/>
    <w:unhideWhenUsed/>
    <w:rsid w:val="00F30A17"/>
    <w:rPr>
      <w:rFonts w:ascii="Courier New" w:hAnsi="Courier New" w:cs="Courier New"/>
      <w:sz w:val="20"/>
      <w:szCs w:val="20"/>
    </w:rPr>
  </w:style>
  <w:style w:type="character" w:customStyle="1" w:styleId="HTML2">
    <w:name w:val="HTML 預設格式 字元"/>
    <w:basedOn w:val="a2"/>
    <w:link w:val="HTML1"/>
    <w:semiHidden/>
    <w:rsid w:val="00F30A17"/>
    <w:rPr>
      <w:rFonts w:ascii="Courier New" w:eastAsia="華康細圓體" w:hAnsi="Courier New" w:cs="Courier New"/>
      <w:kern w:val="2"/>
      <w:lang w:eastAsia="zh-CN"/>
    </w:rPr>
  </w:style>
  <w:style w:type="paragraph" w:styleId="aff5">
    <w:name w:val="Normal Indent"/>
    <w:basedOn w:val="a1"/>
    <w:semiHidden/>
    <w:unhideWhenUsed/>
    <w:rsid w:val="00F30A17"/>
    <w:pPr>
      <w:ind w:leftChars="200" w:left="480"/>
    </w:pPr>
  </w:style>
  <w:style w:type="paragraph" w:styleId="aff6">
    <w:name w:val="Quote"/>
    <w:basedOn w:val="a1"/>
    <w:next w:val="a1"/>
    <w:link w:val="aff7"/>
    <w:uiPriority w:val="29"/>
    <w:qFormat/>
    <w:rsid w:val="00F30A17"/>
    <w:rPr>
      <w:i/>
      <w:iCs/>
      <w:color w:val="000000" w:themeColor="text1"/>
    </w:rPr>
  </w:style>
  <w:style w:type="character" w:customStyle="1" w:styleId="aff7">
    <w:name w:val="引文 字元"/>
    <w:basedOn w:val="a2"/>
    <w:link w:val="aff6"/>
    <w:uiPriority w:val="29"/>
    <w:rsid w:val="00F30A17"/>
    <w:rPr>
      <w:rFonts w:eastAsia="華康細圓體"/>
      <w:i/>
      <w:iCs/>
      <w:color w:val="000000" w:themeColor="text1"/>
      <w:kern w:val="2"/>
      <w:sz w:val="24"/>
      <w:szCs w:val="24"/>
      <w:lang w:eastAsia="zh-CN"/>
    </w:rPr>
  </w:style>
  <w:style w:type="paragraph" w:styleId="aff8">
    <w:name w:val="Document Map"/>
    <w:basedOn w:val="a1"/>
    <w:link w:val="aff9"/>
    <w:semiHidden/>
    <w:unhideWhenUsed/>
    <w:rsid w:val="00F30A17"/>
    <w:rPr>
      <w:rFonts w:ascii="新細明體" w:eastAsia="新細明體"/>
      <w:sz w:val="18"/>
      <w:szCs w:val="18"/>
    </w:rPr>
  </w:style>
  <w:style w:type="character" w:customStyle="1" w:styleId="aff9">
    <w:name w:val="文件引導模式 字元"/>
    <w:basedOn w:val="a2"/>
    <w:link w:val="aff8"/>
    <w:semiHidden/>
    <w:rsid w:val="00F30A17"/>
    <w:rPr>
      <w:rFonts w:ascii="新細明體" w:eastAsia="新細明體"/>
      <w:kern w:val="2"/>
      <w:sz w:val="18"/>
      <w:szCs w:val="18"/>
      <w:lang w:eastAsia="zh-CN"/>
    </w:rPr>
  </w:style>
  <w:style w:type="paragraph" w:styleId="affa">
    <w:name w:val="macro"/>
    <w:link w:val="affb"/>
    <w:semiHidden/>
    <w:unhideWhenUsed/>
    <w:rsid w:val="00F30A17"/>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ind w:firstLineChars="200" w:firstLine="200"/>
    </w:pPr>
    <w:rPr>
      <w:rFonts w:ascii="Courier New" w:eastAsia="新細明體" w:hAnsi="Courier New" w:cs="Courier New"/>
      <w:kern w:val="2"/>
      <w:sz w:val="24"/>
      <w:szCs w:val="24"/>
      <w:lang w:eastAsia="zh-CN"/>
    </w:rPr>
  </w:style>
  <w:style w:type="character" w:customStyle="1" w:styleId="affb">
    <w:name w:val="巨集文字 字元"/>
    <w:basedOn w:val="a2"/>
    <w:link w:val="affa"/>
    <w:semiHidden/>
    <w:rsid w:val="00F30A17"/>
    <w:rPr>
      <w:rFonts w:ascii="Courier New" w:eastAsia="新細明體" w:hAnsi="Courier New" w:cs="Courier New"/>
      <w:kern w:val="2"/>
      <w:sz w:val="24"/>
      <w:szCs w:val="24"/>
      <w:lang w:eastAsia="zh-CN"/>
    </w:rPr>
  </w:style>
  <w:style w:type="paragraph" w:styleId="affc">
    <w:name w:val="Body Text"/>
    <w:basedOn w:val="a1"/>
    <w:link w:val="affd"/>
    <w:semiHidden/>
    <w:unhideWhenUsed/>
    <w:rsid w:val="00F30A17"/>
    <w:pPr>
      <w:spacing w:after="120"/>
    </w:pPr>
  </w:style>
  <w:style w:type="character" w:customStyle="1" w:styleId="affd">
    <w:name w:val="本文 字元"/>
    <w:basedOn w:val="a2"/>
    <w:link w:val="affc"/>
    <w:semiHidden/>
    <w:rsid w:val="00F30A17"/>
    <w:rPr>
      <w:rFonts w:eastAsia="華康細圓體"/>
      <w:kern w:val="2"/>
      <w:sz w:val="24"/>
      <w:szCs w:val="24"/>
      <w:lang w:eastAsia="zh-CN"/>
    </w:rPr>
  </w:style>
  <w:style w:type="paragraph" w:styleId="23">
    <w:name w:val="Body Text 2"/>
    <w:basedOn w:val="a1"/>
    <w:link w:val="24"/>
    <w:semiHidden/>
    <w:unhideWhenUsed/>
    <w:rsid w:val="00F30A17"/>
    <w:pPr>
      <w:spacing w:after="120" w:line="480" w:lineRule="auto"/>
    </w:pPr>
  </w:style>
  <w:style w:type="character" w:customStyle="1" w:styleId="24">
    <w:name w:val="本文 2 字元"/>
    <w:basedOn w:val="a2"/>
    <w:link w:val="23"/>
    <w:semiHidden/>
    <w:rsid w:val="00F30A17"/>
    <w:rPr>
      <w:rFonts w:eastAsia="華康細圓體"/>
      <w:kern w:val="2"/>
      <w:sz w:val="24"/>
      <w:szCs w:val="24"/>
      <w:lang w:eastAsia="zh-CN"/>
    </w:rPr>
  </w:style>
  <w:style w:type="paragraph" w:styleId="33">
    <w:name w:val="Body Text 3"/>
    <w:basedOn w:val="a1"/>
    <w:link w:val="34"/>
    <w:semiHidden/>
    <w:unhideWhenUsed/>
    <w:rsid w:val="00F30A17"/>
    <w:pPr>
      <w:spacing w:after="120"/>
    </w:pPr>
    <w:rPr>
      <w:sz w:val="16"/>
      <w:szCs w:val="16"/>
    </w:rPr>
  </w:style>
  <w:style w:type="character" w:customStyle="1" w:styleId="34">
    <w:name w:val="本文 3 字元"/>
    <w:basedOn w:val="a2"/>
    <w:link w:val="33"/>
    <w:semiHidden/>
    <w:rsid w:val="00F30A17"/>
    <w:rPr>
      <w:rFonts w:eastAsia="華康細圓體"/>
      <w:kern w:val="2"/>
      <w:sz w:val="16"/>
      <w:szCs w:val="16"/>
      <w:lang w:eastAsia="zh-CN"/>
    </w:rPr>
  </w:style>
  <w:style w:type="paragraph" w:styleId="affe">
    <w:name w:val="Body Text Indent"/>
    <w:basedOn w:val="a1"/>
    <w:link w:val="afff"/>
    <w:semiHidden/>
    <w:unhideWhenUsed/>
    <w:rsid w:val="00F30A17"/>
    <w:pPr>
      <w:spacing w:after="120"/>
      <w:ind w:leftChars="200" w:left="480"/>
    </w:pPr>
  </w:style>
  <w:style w:type="character" w:customStyle="1" w:styleId="afff">
    <w:name w:val="本文縮排 字元"/>
    <w:basedOn w:val="a2"/>
    <w:link w:val="affe"/>
    <w:semiHidden/>
    <w:rsid w:val="00F30A17"/>
    <w:rPr>
      <w:rFonts w:eastAsia="華康細圓體"/>
      <w:kern w:val="2"/>
      <w:sz w:val="24"/>
      <w:szCs w:val="24"/>
      <w:lang w:eastAsia="zh-CN"/>
    </w:rPr>
  </w:style>
  <w:style w:type="paragraph" w:styleId="25">
    <w:name w:val="Body Text First Indent 2"/>
    <w:basedOn w:val="affe"/>
    <w:link w:val="26"/>
    <w:semiHidden/>
    <w:unhideWhenUsed/>
    <w:rsid w:val="00F30A17"/>
    <w:pPr>
      <w:ind w:firstLineChars="100" w:firstLine="210"/>
    </w:pPr>
  </w:style>
  <w:style w:type="character" w:customStyle="1" w:styleId="26">
    <w:name w:val="本文第一層縮排 2 字元"/>
    <w:basedOn w:val="afff"/>
    <w:link w:val="25"/>
    <w:semiHidden/>
    <w:rsid w:val="00F30A17"/>
    <w:rPr>
      <w:rFonts w:eastAsia="華康細圓體"/>
      <w:kern w:val="2"/>
      <w:sz w:val="24"/>
      <w:szCs w:val="24"/>
      <w:lang w:eastAsia="zh-CN"/>
    </w:rPr>
  </w:style>
  <w:style w:type="paragraph" w:styleId="27">
    <w:name w:val="Body Text Indent 2"/>
    <w:basedOn w:val="a1"/>
    <w:link w:val="28"/>
    <w:semiHidden/>
    <w:unhideWhenUsed/>
    <w:rsid w:val="00F30A17"/>
    <w:pPr>
      <w:spacing w:after="120" w:line="480" w:lineRule="auto"/>
      <w:ind w:leftChars="200" w:left="480"/>
    </w:pPr>
  </w:style>
  <w:style w:type="character" w:customStyle="1" w:styleId="28">
    <w:name w:val="本文縮排 2 字元"/>
    <w:basedOn w:val="a2"/>
    <w:link w:val="27"/>
    <w:semiHidden/>
    <w:rsid w:val="00F30A17"/>
    <w:rPr>
      <w:rFonts w:eastAsia="華康細圓體"/>
      <w:kern w:val="2"/>
      <w:sz w:val="24"/>
      <w:szCs w:val="24"/>
      <w:lang w:eastAsia="zh-CN"/>
    </w:rPr>
  </w:style>
  <w:style w:type="paragraph" w:styleId="35">
    <w:name w:val="Body Text Indent 3"/>
    <w:basedOn w:val="a1"/>
    <w:link w:val="36"/>
    <w:semiHidden/>
    <w:unhideWhenUsed/>
    <w:rsid w:val="00F30A17"/>
    <w:pPr>
      <w:spacing w:after="120"/>
      <w:ind w:leftChars="200" w:left="480"/>
    </w:pPr>
    <w:rPr>
      <w:sz w:val="16"/>
      <w:szCs w:val="16"/>
    </w:rPr>
  </w:style>
  <w:style w:type="character" w:customStyle="1" w:styleId="36">
    <w:name w:val="本文縮排 3 字元"/>
    <w:basedOn w:val="a2"/>
    <w:link w:val="35"/>
    <w:semiHidden/>
    <w:rsid w:val="00F30A17"/>
    <w:rPr>
      <w:rFonts w:eastAsia="華康細圓體"/>
      <w:kern w:val="2"/>
      <w:sz w:val="16"/>
      <w:szCs w:val="16"/>
      <w:lang w:eastAsia="zh-CN"/>
    </w:rPr>
  </w:style>
  <w:style w:type="paragraph" w:styleId="29">
    <w:name w:val="toc 2"/>
    <w:basedOn w:val="a1"/>
    <w:next w:val="a1"/>
    <w:autoRedefine/>
    <w:semiHidden/>
    <w:unhideWhenUsed/>
    <w:locked/>
    <w:rsid w:val="00F30A17"/>
    <w:pPr>
      <w:ind w:leftChars="200" w:left="480"/>
    </w:pPr>
  </w:style>
  <w:style w:type="paragraph" w:styleId="37">
    <w:name w:val="toc 3"/>
    <w:basedOn w:val="a1"/>
    <w:next w:val="a1"/>
    <w:autoRedefine/>
    <w:semiHidden/>
    <w:unhideWhenUsed/>
    <w:locked/>
    <w:rsid w:val="00F30A17"/>
    <w:pPr>
      <w:ind w:leftChars="400" w:left="960"/>
    </w:pPr>
  </w:style>
  <w:style w:type="paragraph" w:styleId="44">
    <w:name w:val="toc 4"/>
    <w:basedOn w:val="a1"/>
    <w:next w:val="a1"/>
    <w:autoRedefine/>
    <w:semiHidden/>
    <w:unhideWhenUsed/>
    <w:locked/>
    <w:rsid w:val="00F30A17"/>
    <w:pPr>
      <w:ind w:leftChars="600" w:left="1440"/>
    </w:pPr>
  </w:style>
  <w:style w:type="paragraph" w:styleId="53">
    <w:name w:val="toc 5"/>
    <w:basedOn w:val="a1"/>
    <w:next w:val="a1"/>
    <w:autoRedefine/>
    <w:semiHidden/>
    <w:unhideWhenUsed/>
    <w:locked/>
    <w:rsid w:val="00F30A17"/>
    <w:pPr>
      <w:ind w:leftChars="800" w:left="1920"/>
    </w:pPr>
  </w:style>
  <w:style w:type="paragraph" w:styleId="61">
    <w:name w:val="toc 6"/>
    <w:basedOn w:val="a1"/>
    <w:next w:val="a1"/>
    <w:autoRedefine/>
    <w:semiHidden/>
    <w:unhideWhenUsed/>
    <w:locked/>
    <w:rsid w:val="00F30A17"/>
    <w:pPr>
      <w:ind w:leftChars="1000" w:left="2400"/>
    </w:pPr>
  </w:style>
  <w:style w:type="paragraph" w:styleId="71">
    <w:name w:val="toc 7"/>
    <w:basedOn w:val="a1"/>
    <w:next w:val="a1"/>
    <w:autoRedefine/>
    <w:semiHidden/>
    <w:unhideWhenUsed/>
    <w:locked/>
    <w:rsid w:val="00F30A17"/>
    <w:pPr>
      <w:ind w:leftChars="1200" w:left="2880"/>
    </w:pPr>
  </w:style>
  <w:style w:type="paragraph" w:styleId="81">
    <w:name w:val="toc 8"/>
    <w:basedOn w:val="a1"/>
    <w:next w:val="a1"/>
    <w:autoRedefine/>
    <w:semiHidden/>
    <w:unhideWhenUsed/>
    <w:locked/>
    <w:rsid w:val="00F30A17"/>
    <w:pPr>
      <w:ind w:leftChars="1400" w:left="3360"/>
    </w:pPr>
  </w:style>
  <w:style w:type="paragraph" w:styleId="91">
    <w:name w:val="toc 9"/>
    <w:basedOn w:val="a1"/>
    <w:next w:val="a1"/>
    <w:autoRedefine/>
    <w:semiHidden/>
    <w:unhideWhenUsed/>
    <w:locked/>
    <w:rsid w:val="00F30A17"/>
    <w:pPr>
      <w:ind w:leftChars="1600" w:left="3840"/>
    </w:pPr>
  </w:style>
  <w:style w:type="character" w:customStyle="1" w:styleId="10">
    <w:name w:val="標題 1 字元"/>
    <w:basedOn w:val="a2"/>
    <w:link w:val="1"/>
    <w:rsid w:val="00F30A17"/>
    <w:rPr>
      <w:rFonts w:asciiTheme="majorHAnsi" w:eastAsiaTheme="majorEastAsia" w:hAnsiTheme="majorHAnsi" w:cstheme="majorBidi"/>
      <w:b/>
      <w:bCs/>
      <w:kern w:val="52"/>
      <w:sz w:val="52"/>
      <w:szCs w:val="52"/>
      <w:lang w:eastAsia="zh-CN"/>
    </w:rPr>
  </w:style>
  <w:style w:type="paragraph" w:styleId="afff0">
    <w:name w:val="TOC Heading"/>
    <w:basedOn w:val="1"/>
    <w:next w:val="a1"/>
    <w:uiPriority w:val="39"/>
    <w:semiHidden/>
    <w:unhideWhenUsed/>
    <w:qFormat/>
    <w:rsid w:val="00F30A17"/>
    <w:pPr>
      <w:outlineLvl w:val="9"/>
    </w:pPr>
  </w:style>
  <w:style w:type="paragraph" w:styleId="afff1">
    <w:name w:val="envelope address"/>
    <w:basedOn w:val="a1"/>
    <w:semiHidden/>
    <w:unhideWhenUsed/>
    <w:rsid w:val="00F30A17"/>
    <w:pPr>
      <w:framePr w:w="7920" w:h="1980" w:hRule="exact" w:hSpace="180" w:wrap="auto" w:hAnchor="page" w:xAlign="center" w:yAlign="bottom"/>
      <w:snapToGrid w:val="0"/>
      <w:ind w:leftChars="1200" w:left="100"/>
    </w:pPr>
    <w:rPr>
      <w:rFonts w:asciiTheme="majorHAnsi" w:eastAsiaTheme="majorEastAsia" w:hAnsiTheme="majorHAnsi" w:cstheme="majorBidi"/>
    </w:rPr>
  </w:style>
  <w:style w:type="paragraph" w:styleId="afff2">
    <w:name w:val="table of authorities"/>
    <w:basedOn w:val="a1"/>
    <w:next w:val="a1"/>
    <w:semiHidden/>
    <w:unhideWhenUsed/>
    <w:rsid w:val="00F30A17"/>
    <w:pPr>
      <w:ind w:leftChars="200" w:left="480" w:firstLine="0"/>
    </w:pPr>
  </w:style>
  <w:style w:type="paragraph" w:styleId="afff3">
    <w:name w:val="toa heading"/>
    <w:basedOn w:val="a1"/>
    <w:next w:val="a1"/>
    <w:semiHidden/>
    <w:unhideWhenUsed/>
    <w:rsid w:val="00F30A17"/>
    <w:pPr>
      <w:spacing w:before="120"/>
    </w:pPr>
    <w:rPr>
      <w:rFonts w:asciiTheme="majorHAnsi" w:eastAsia="新細明體" w:hAnsiTheme="majorHAnsi" w:cstheme="majorBidi"/>
    </w:rPr>
  </w:style>
  <w:style w:type="paragraph" w:styleId="afff4">
    <w:name w:val="Bibliography"/>
    <w:basedOn w:val="a1"/>
    <w:next w:val="a1"/>
    <w:uiPriority w:val="37"/>
    <w:semiHidden/>
    <w:unhideWhenUsed/>
    <w:rsid w:val="00F30A17"/>
  </w:style>
  <w:style w:type="paragraph" w:styleId="afff5">
    <w:name w:val="Plain Text"/>
    <w:basedOn w:val="a1"/>
    <w:link w:val="afff6"/>
    <w:semiHidden/>
    <w:unhideWhenUsed/>
    <w:rsid w:val="00F30A17"/>
    <w:rPr>
      <w:rFonts w:ascii="細明體" w:eastAsia="細明體" w:hAnsi="Courier New" w:cs="Courier New"/>
    </w:rPr>
  </w:style>
  <w:style w:type="character" w:customStyle="1" w:styleId="afff6">
    <w:name w:val="純文字 字元"/>
    <w:basedOn w:val="a2"/>
    <w:link w:val="afff5"/>
    <w:semiHidden/>
    <w:rsid w:val="00F30A17"/>
    <w:rPr>
      <w:rFonts w:ascii="細明體" w:eastAsia="細明體" w:hAnsi="Courier New" w:cs="Courier New"/>
      <w:kern w:val="2"/>
      <w:sz w:val="24"/>
      <w:szCs w:val="24"/>
      <w:lang w:eastAsia="zh-CN"/>
    </w:rPr>
  </w:style>
  <w:style w:type="paragraph" w:styleId="13">
    <w:name w:val="index 1"/>
    <w:basedOn w:val="a1"/>
    <w:next w:val="a1"/>
    <w:autoRedefine/>
    <w:semiHidden/>
    <w:unhideWhenUsed/>
    <w:rsid w:val="00F30A17"/>
    <w:pPr>
      <w:ind w:firstLine="0"/>
    </w:pPr>
  </w:style>
  <w:style w:type="paragraph" w:styleId="2a">
    <w:name w:val="index 2"/>
    <w:basedOn w:val="a1"/>
    <w:next w:val="a1"/>
    <w:autoRedefine/>
    <w:semiHidden/>
    <w:unhideWhenUsed/>
    <w:rsid w:val="00F30A17"/>
    <w:pPr>
      <w:ind w:leftChars="200" w:left="200" w:firstLine="0"/>
    </w:pPr>
  </w:style>
  <w:style w:type="paragraph" w:styleId="38">
    <w:name w:val="index 3"/>
    <w:basedOn w:val="a1"/>
    <w:next w:val="a1"/>
    <w:autoRedefine/>
    <w:semiHidden/>
    <w:unhideWhenUsed/>
    <w:rsid w:val="00F30A17"/>
    <w:pPr>
      <w:ind w:leftChars="400" w:left="400" w:firstLine="0"/>
    </w:pPr>
  </w:style>
  <w:style w:type="paragraph" w:styleId="45">
    <w:name w:val="index 4"/>
    <w:basedOn w:val="a1"/>
    <w:next w:val="a1"/>
    <w:autoRedefine/>
    <w:semiHidden/>
    <w:unhideWhenUsed/>
    <w:rsid w:val="00F30A17"/>
    <w:pPr>
      <w:ind w:leftChars="600" w:left="600" w:firstLine="0"/>
    </w:pPr>
  </w:style>
  <w:style w:type="paragraph" w:styleId="54">
    <w:name w:val="index 5"/>
    <w:basedOn w:val="a1"/>
    <w:next w:val="a1"/>
    <w:autoRedefine/>
    <w:semiHidden/>
    <w:unhideWhenUsed/>
    <w:rsid w:val="00F30A17"/>
    <w:pPr>
      <w:ind w:leftChars="800" w:left="800" w:firstLine="0"/>
    </w:pPr>
  </w:style>
  <w:style w:type="paragraph" w:styleId="62">
    <w:name w:val="index 6"/>
    <w:basedOn w:val="a1"/>
    <w:next w:val="a1"/>
    <w:autoRedefine/>
    <w:semiHidden/>
    <w:unhideWhenUsed/>
    <w:rsid w:val="00F30A17"/>
    <w:pPr>
      <w:ind w:leftChars="1000" w:left="1000" w:firstLine="0"/>
    </w:pPr>
  </w:style>
  <w:style w:type="paragraph" w:styleId="72">
    <w:name w:val="index 7"/>
    <w:basedOn w:val="a1"/>
    <w:next w:val="a1"/>
    <w:autoRedefine/>
    <w:semiHidden/>
    <w:unhideWhenUsed/>
    <w:rsid w:val="00F30A17"/>
    <w:pPr>
      <w:ind w:leftChars="1200" w:left="1200" w:firstLine="0"/>
    </w:pPr>
  </w:style>
  <w:style w:type="paragraph" w:styleId="82">
    <w:name w:val="index 8"/>
    <w:basedOn w:val="a1"/>
    <w:next w:val="a1"/>
    <w:autoRedefine/>
    <w:semiHidden/>
    <w:unhideWhenUsed/>
    <w:rsid w:val="00F30A17"/>
    <w:pPr>
      <w:ind w:leftChars="1400" w:left="1400" w:firstLine="0"/>
    </w:pPr>
  </w:style>
  <w:style w:type="paragraph" w:styleId="92">
    <w:name w:val="index 9"/>
    <w:basedOn w:val="a1"/>
    <w:next w:val="a1"/>
    <w:autoRedefine/>
    <w:semiHidden/>
    <w:unhideWhenUsed/>
    <w:rsid w:val="00F30A17"/>
    <w:pPr>
      <w:ind w:leftChars="1600" w:left="1600" w:firstLine="0"/>
    </w:pPr>
  </w:style>
  <w:style w:type="paragraph" w:styleId="afff7">
    <w:name w:val="index heading"/>
    <w:basedOn w:val="a1"/>
    <w:next w:val="13"/>
    <w:semiHidden/>
    <w:unhideWhenUsed/>
    <w:rsid w:val="00F30A17"/>
    <w:rPr>
      <w:rFonts w:asciiTheme="majorHAnsi" w:eastAsiaTheme="majorEastAsia" w:hAnsiTheme="majorHAnsi" w:cstheme="majorBidi"/>
      <w:b/>
      <w:bCs/>
    </w:rPr>
  </w:style>
  <w:style w:type="paragraph" w:styleId="afff8">
    <w:name w:val="Message Header"/>
    <w:basedOn w:val="a1"/>
    <w:link w:val="afff9"/>
    <w:semiHidden/>
    <w:unhideWhenUsed/>
    <w:rsid w:val="00F30A17"/>
    <w:pPr>
      <w:pBdr>
        <w:top w:val="single" w:sz="6" w:space="1" w:color="auto"/>
        <w:left w:val="single" w:sz="6" w:space="1" w:color="auto"/>
        <w:bottom w:val="single" w:sz="6" w:space="1" w:color="auto"/>
        <w:right w:val="single" w:sz="6" w:space="1" w:color="auto"/>
      </w:pBdr>
      <w:shd w:val="pct20" w:color="auto" w:fill="auto"/>
      <w:ind w:leftChars="400" w:left="1080" w:hangingChars="400" w:hanging="1080"/>
    </w:pPr>
    <w:rPr>
      <w:rFonts w:asciiTheme="majorHAnsi" w:eastAsiaTheme="majorEastAsia" w:hAnsiTheme="majorHAnsi" w:cstheme="majorBidi"/>
    </w:rPr>
  </w:style>
  <w:style w:type="character" w:customStyle="1" w:styleId="afff9">
    <w:name w:val="訊息欄位名稱 字元"/>
    <w:basedOn w:val="a2"/>
    <w:link w:val="afff8"/>
    <w:semiHidden/>
    <w:rsid w:val="00F30A17"/>
    <w:rPr>
      <w:rFonts w:asciiTheme="majorHAnsi" w:eastAsiaTheme="majorEastAsia" w:hAnsiTheme="majorHAnsi" w:cstheme="majorBidi"/>
      <w:kern w:val="2"/>
      <w:sz w:val="24"/>
      <w:szCs w:val="24"/>
      <w:shd w:val="pct20" w:color="auto" w:fill="auto"/>
      <w:lang w:eastAsia="zh-CN"/>
    </w:rPr>
  </w:style>
  <w:style w:type="paragraph" w:styleId="afffa">
    <w:name w:val="Block Text"/>
    <w:basedOn w:val="a1"/>
    <w:semiHidden/>
    <w:unhideWhenUsed/>
    <w:rsid w:val="00F30A17"/>
    <w:pPr>
      <w:spacing w:after="120"/>
      <w:ind w:leftChars="600" w:left="1440" w:rightChars="600" w:right="1440"/>
    </w:pPr>
  </w:style>
  <w:style w:type="paragraph" w:styleId="afffb">
    <w:name w:val="Salutation"/>
    <w:basedOn w:val="a1"/>
    <w:next w:val="a1"/>
    <w:link w:val="afffc"/>
    <w:rsid w:val="00F30A17"/>
  </w:style>
  <w:style w:type="character" w:customStyle="1" w:styleId="afffc">
    <w:name w:val="問候 字元"/>
    <w:basedOn w:val="a2"/>
    <w:link w:val="afffb"/>
    <w:rsid w:val="00F30A17"/>
    <w:rPr>
      <w:rFonts w:eastAsia="華康細圓體"/>
      <w:kern w:val="2"/>
      <w:sz w:val="24"/>
      <w:szCs w:val="24"/>
      <w:lang w:eastAsia="zh-CN"/>
    </w:rPr>
  </w:style>
  <w:style w:type="paragraph" w:styleId="afffd">
    <w:name w:val="envelope return"/>
    <w:basedOn w:val="a1"/>
    <w:semiHidden/>
    <w:unhideWhenUsed/>
    <w:rsid w:val="00F30A17"/>
    <w:pPr>
      <w:snapToGrid w:val="0"/>
    </w:pPr>
    <w:rPr>
      <w:rFonts w:asciiTheme="majorHAnsi" w:eastAsiaTheme="majorEastAsia" w:hAnsiTheme="majorHAnsi" w:cstheme="majorBidi"/>
    </w:rPr>
  </w:style>
  <w:style w:type="paragraph" w:styleId="afffe">
    <w:name w:val="List Continue"/>
    <w:basedOn w:val="a1"/>
    <w:semiHidden/>
    <w:unhideWhenUsed/>
    <w:rsid w:val="00F30A17"/>
    <w:pPr>
      <w:spacing w:after="120"/>
      <w:ind w:leftChars="200" w:left="480"/>
      <w:contextualSpacing/>
    </w:pPr>
  </w:style>
  <w:style w:type="paragraph" w:styleId="2b">
    <w:name w:val="List Continue 2"/>
    <w:basedOn w:val="a1"/>
    <w:semiHidden/>
    <w:unhideWhenUsed/>
    <w:rsid w:val="00F30A17"/>
    <w:pPr>
      <w:spacing w:after="120"/>
      <w:ind w:leftChars="400" w:left="960"/>
      <w:contextualSpacing/>
    </w:pPr>
  </w:style>
  <w:style w:type="paragraph" w:styleId="39">
    <w:name w:val="List Continue 3"/>
    <w:basedOn w:val="a1"/>
    <w:semiHidden/>
    <w:unhideWhenUsed/>
    <w:rsid w:val="00F30A17"/>
    <w:pPr>
      <w:spacing w:after="120"/>
      <w:ind w:leftChars="600" w:left="1440"/>
      <w:contextualSpacing/>
    </w:pPr>
  </w:style>
  <w:style w:type="paragraph" w:styleId="46">
    <w:name w:val="List Continue 4"/>
    <w:basedOn w:val="a1"/>
    <w:semiHidden/>
    <w:unhideWhenUsed/>
    <w:rsid w:val="00F30A17"/>
    <w:pPr>
      <w:spacing w:after="120"/>
      <w:ind w:leftChars="800" w:left="1920"/>
      <w:contextualSpacing/>
    </w:pPr>
  </w:style>
  <w:style w:type="paragraph" w:styleId="55">
    <w:name w:val="List Continue 5"/>
    <w:basedOn w:val="a1"/>
    <w:semiHidden/>
    <w:unhideWhenUsed/>
    <w:rsid w:val="00F30A17"/>
    <w:pPr>
      <w:spacing w:after="120"/>
      <w:ind w:leftChars="1000" w:left="2400"/>
      <w:contextualSpacing/>
    </w:pPr>
  </w:style>
  <w:style w:type="paragraph" w:styleId="affff">
    <w:name w:val="List"/>
    <w:basedOn w:val="a1"/>
    <w:semiHidden/>
    <w:unhideWhenUsed/>
    <w:rsid w:val="00F30A17"/>
    <w:pPr>
      <w:ind w:leftChars="200" w:left="100" w:hangingChars="200" w:hanging="200"/>
      <w:contextualSpacing/>
    </w:pPr>
  </w:style>
  <w:style w:type="paragraph" w:styleId="2c">
    <w:name w:val="List 2"/>
    <w:basedOn w:val="a1"/>
    <w:semiHidden/>
    <w:unhideWhenUsed/>
    <w:rsid w:val="00F30A17"/>
    <w:pPr>
      <w:ind w:leftChars="400" w:left="100" w:hangingChars="200" w:hanging="200"/>
      <w:contextualSpacing/>
    </w:pPr>
  </w:style>
  <w:style w:type="paragraph" w:styleId="3a">
    <w:name w:val="List 3"/>
    <w:basedOn w:val="a1"/>
    <w:semiHidden/>
    <w:unhideWhenUsed/>
    <w:rsid w:val="00F30A17"/>
    <w:pPr>
      <w:ind w:leftChars="600" w:left="100" w:hangingChars="200" w:hanging="200"/>
      <w:contextualSpacing/>
    </w:pPr>
  </w:style>
  <w:style w:type="paragraph" w:styleId="47">
    <w:name w:val="List 4"/>
    <w:basedOn w:val="a1"/>
    <w:rsid w:val="00F30A17"/>
    <w:pPr>
      <w:ind w:leftChars="800" w:left="100" w:hangingChars="200" w:hanging="200"/>
      <w:contextualSpacing/>
    </w:pPr>
  </w:style>
  <w:style w:type="paragraph" w:styleId="56">
    <w:name w:val="List 5"/>
    <w:basedOn w:val="a1"/>
    <w:rsid w:val="00F30A17"/>
    <w:pPr>
      <w:ind w:leftChars="1000" w:left="100" w:hangingChars="200" w:hanging="200"/>
      <w:contextualSpacing/>
    </w:pPr>
  </w:style>
  <w:style w:type="paragraph" w:styleId="affff0">
    <w:name w:val="List Paragraph"/>
    <w:basedOn w:val="a1"/>
    <w:uiPriority w:val="34"/>
    <w:qFormat/>
    <w:rsid w:val="00F30A17"/>
    <w:pPr>
      <w:ind w:leftChars="200" w:left="480"/>
    </w:pPr>
  </w:style>
  <w:style w:type="paragraph" w:styleId="a">
    <w:name w:val="List Number"/>
    <w:basedOn w:val="a1"/>
    <w:rsid w:val="00F30A17"/>
    <w:pPr>
      <w:numPr>
        <w:numId w:val="27"/>
      </w:numPr>
      <w:contextualSpacing/>
    </w:pPr>
  </w:style>
  <w:style w:type="paragraph" w:styleId="2">
    <w:name w:val="List Number 2"/>
    <w:basedOn w:val="a1"/>
    <w:semiHidden/>
    <w:unhideWhenUsed/>
    <w:rsid w:val="00F30A17"/>
    <w:pPr>
      <w:numPr>
        <w:numId w:val="28"/>
      </w:numPr>
      <w:contextualSpacing/>
    </w:pPr>
  </w:style>
  <w:style w:type="paragraph" w:styleId="3">
    <w:name w:val="List Number 3"/>
    <w:basedOn w:val="a1"/>
    <w:semiHidden/>
    <w:unhideWhenUsed/>
    <w:rsid w:val="00F30A17"/>
    <w:pPr>
      <w:numPr>
        <w:numId w:val="29"/>
      </w:numPr>
      <w:contextualSpacing/>
    </w:pPr>
  </w:style>
  <w:style w:type="paragraph" w:styleId="4">
    <w:name w:val="List Number 4"/>
    <w:basedOn w:val="a1"/>
    <w:semiHidden/>
    <w:unhideWhenUsed/>
    <w:rsid w:val="00F30A17"/>
    <w:pPr>
      <w:numPr>
        <w:numId w:val="30"/>
      </w:numPr>
      <w:contextualSpacing/>
    </w:pPr>
  </w:style>
  <w:style w:type="paragraph" w:styleId="5">
    <w:name w:val="List Number 5"/>
    <w:basedOn w:val="a1"/>
    <w:semiHidden/>
    <w:unhideWhenUsed/>
    <w:rsid w:val="00F30A17"/>
    <w:pPr>
      <w:numPr>
        <w:numId w:val="31"/>
      </w:numPr>
      <w:contextualSpacing/>
    </w:pPr>
  </w:style>
  <w:style w:type="paragraph" w:styleId="affff1">
    <w:name w:val="endnote text"/>
    <w:basedOn w:val="a1"/>
    <w:link w:val="affff2"/>
    <w:semiHidden/>
    <w:unhideWhenUsed/>
    <w:rsid w:val="00F30A17"/>
    <w:pPr>
      <w:snapToGrid w:val="0"/>
      <w:jc w:val="left"/>
    </w:pPr>
  </w:style>
  <w:style w:type="character" w:customStyle="1" w:styleId="affff2">
    <w:name w:val="章節附註文字 字元"/>
    <w:basedOn w:val="a2"/>
    <w:link w:val="affff1"/>
    <w:semiHidden/>
    <w:rsid w:val="00F30A17"/>
    <w:rPr>
      <w:rFonts w:eastAsia="華康細圓體"/>
      <w:kern w:val="2"/>
      <w:sz w:val="24"/>
      <w:szCs w:val="24"/>
      <w:lang w:eastAsia="zh-CN"/>
    </w:rPr>
  </w:style>
  <w:style w:type="paragraph" w:styleId="affff3">
    <w:name w:val="No Spacing"/>
    <w:uiPriority w:val="1"/>
    <w:qFormat/>
    <w:rsid w:val="00F30A17"/>
    <w:pPr>
      <w:widowControl w:val="0"/>
      <w:kinsoku w:val="0"/>
      <w:overflowPunct w:val="0"/>
      <w:autoSpaceDE w:val="0"/>
      <w:autoSpaceDN w:val="0"/>
      <w:ind w:firstLineChars="200" w:firstLine="200"/>
      <w:jc w:val="both"/>
    </w:pPr>
    <w:rPr>
      <w:rFonts w:eastAsia="華康細圓體"/>
      <w:kern w:val="2"/>
      <w:sz w:val="24"/>
      <w:szCs w:val="24"/>
      <w:lang w:eastAsia="zh-CN"/>
    </w:rPr>
  </w:style>
  <w:style w:type="paragraph" w:styleId="affff4">
    <w:name w:val="Closing"/>
    <w:basedOn w:val="a1"/>
    <w:link w:val="affff5"/>
    <w:semiHidden/>
    <w:unhideWhenUsed/>
    <w:rsid w:val="00F30A17"/>
    <w:pPr>
      <w:ind w:leftChars="1800" w:left="100"/>
    </w:pPr>
  </w:style>
  <w:style w:type="character" w:customStyle="1" w:styleId="affff5">
    <w:name w:val="結語 字元"/>
    <w:basedOn w:val="a2"/>
    <w:link w:val="affff4"/>
    <w:semiHidden/>
    <w:rsid w:val="00F30A17"/>
    <w:rPr>
      <w:rFonts w:eastAsia="華康細圓體"/>
      <w:kern w:val="2"/>
      <w:sz w:val="24"/>
      <w:szCs w:val="24"/>
      <w:lang w:eastAsia="zh-CN"/>
    </w:rPr>
  </w:style>
  <w:style w:type="paragraph" w:styleId="affff6">
    <w:name w:val="Note Heading"/>
    <w:basedOn w:val="a1"/>
    <w:next w:val="a1"/>
    <w:link w:val="affff7"/>
    <w:semiHidden/>
    <w:unhideWhenUsed/>
    <w:rsid w:val="00F30A17"/>
    <w:pPr>
      <w:jc w:val="center"/>
    </w:pPr>
  </w:style>
  <w:style w:type="character" w:customStyle="1" w:styleId="affff7">
    <w:name w:val="註釋標題 字元"/>
    <w:basedOn w:val="a2"/>
    <w:link w:val="affff6"/>
    <w:semiHidden/>
    <w:rsid w:val="00F30A17"/>
    <w:rPr>
      <w:rFonts w:eastAsia="華康細圓體"/>
      <w:kern w:val="2"/>
      <w:sz w:val="24"/>
      <w:szCs w:val="24"/>
      <w:lang w:eastAsia="zh-CN"/>
    </w:rPr>
  </w:style>
  <w:style w:type="paragraph" w:styleId="a0">
    <w:name w:val="List Bullet"/>
    <w:basedOn w:val="a1"/>
    <w:semiHidden/>
    <w:unhideWhenUsed/>
    <w:rsid w:val="00F30A17"/>
    <w:pPr>
      <w:numPr>
        <w:numId w:val="32"/>
      </w:numPr>
      <w:contextualSpacing/>
    </w:pPr>
  </w:style>
  <w:style w:type="paragraph" w:styleId="20">
    <w:name w:val="List Bullet 2"/>
    <w:basedOn w:val="a1"/>
    <w:semiHidden/>
    <w:unhideWhenUsed/>
    <w:rsid w:val="00F30A17"/>
    <w:pPr>
      <w:numPr>
        <w:numId w:val="33"/>
      </w:numPr>
      <w:contextualSpacing/>
    </w:pPr>
  </w:style>
  <w:style w:type="paragraph" w:styleId="30">
    <w:name w:val="List Bullet 3"/>
    <w:basedOn w:val="a1"/>
    <w:semiHidden/>
    <w:unhideWhenUsed/>
    <w:rsid w:val="00F30A17"/>
    <w:pPr>
      <w:numPr>
        <w:numId w:val="34"/>
      </w:numPr>
      <w:contextualSpacing/>
    </w:pPr>
  </w:style>
  <w:style w:type="paragraph" w:styleId="40">
    <w:name w:val="List Bullet 4"/>
    <w:basedOn w:val="a1"/>
    <w:semiHidden/>
    <w:unhideWhenUsed/>
    <w:rsid w:val="00F30A17"/>
    <w:pPr>
      <w:numPr>
        <w:numId w:val="35"/>
      </w:numPr>
      <w:contextualSpacing/>
    </w:pPr>
  </w:style>
  <w:style w:type="paragraph" w:styleId="50">
    <w:name w:val="List Bullet 5"/>
    <w:basedOn w:val="a1"/>
    <w:semiHidden/>
    <w:unhideWhenUsed/>
    <w:rsid w:val="00F30A17"/>
    <w:pPr>
      <w:numPr>
        <w:numId w:val="36"/>
      </w:numPr>
      <w:contextualSpacing/>
    </w:pPr>
  </w:style>
  <w:style w:type="paragraph" w:styleId="affff8">
    <w:name w:val="E-mail Signature"/>
    <w:basedOn w:val="a1"/>
    <w:link w:val="affff9"/>
    <w:semiHidden/>
    <w:unhideWhenUsed/>
    <w:rsid w:val="00F30A17"/>
  </w:style>
  <w:style w:type="character" w:customStyle="1" w:styleId="affff9">
    <w:name w:val="電子郵件簽名 字元"/>
    <w:basedOn w:val="a2"/>
    <w:link w:val="affff8"/>
    <w:semiHidden/>
    <w:rsid w:val="00F30A17"/>
    <w:rPr>
      <w:rFonts w:eastAsia="華康細圓體"/>
      <w:kern w:val="2"/>
      <w:sz w:val="24"/>
      <w:szCs w:val="24"/>
      <w:lang w:eastAsia="zh-CN"/>
    </w:rPr>
  </w:style>
  <w:style w:type="paragraph" w:styleId="affffa">
    <w:name w:val="table of figures"/>
    <w:basedOn w:val="a1"/>
    <w:next w:val="a1"/>
    <w:semiHidden/>
    <w:unhideWhenUsed/>
    <w:rsid w:val="00F30A17"/>
    <w:pPr>
      <w:ind w:leftChars="400" w:left="400" w:hangingChars="200" w:hanging="200"/>
    </w:pPr>
  </w:style>
  <w:style w:type="paragraph" w:styleId="affffb">
    <w:name w:val="caption"/>
    <w:basedOn w:val="a1"/>
    <w:next w:val="a1"/>
    <w:semiHidden/>
    <w:unhideWhenUsed/>
    <w:qFormat/>
    <w:locked/>
    <w:rsid w:val="00F30A17"/>
    <w:rPr>
      <w:sz w:val="20"/>
      <w:szCs w:val="20"/>
    </w:rPr>
  </w:style>
  <w:style w:type="paragraph" w:styleId="affffc">
    <w:name w:val="Title"/>
    <w:basedOn w:val="a1"/>
    <w:next w:val="a1"/>
    <w:link w:val="affffd"/>
    <w:qFormat/>
    <w:locked/>
    <w:rsid w:val="00F30A17"/>
    <w:pPr>
      <w:spacing w:before="240" w:after="60"/>
      <w:jc w:val="center"/>
      <w:outlineLvl w:val="0"/>
    </w:pPr>
    <w:rPr>
      <w:rFonts w:asciiTheme="majorHAnsi" w:eastAsia="新細明體" w:hAnsiTheme="majorHAnsi" w:cstheme="majorBidi"/>
      <w:b/>
      <w:bCs/>
      <w:sz w:val="32"/>
      <w:szCs w:val="32"/>
    </w:rPr>
  </w:style>
  <w:style w:type="character" w:customStyle="1" w:styleId="affffd">
    <w:name w:val="標題 字元"/>
    <w:basedOn w:val="a2"/>
    <w:link w:val="affffc"/>
    <w:rsid w:val="00F30A17"/>
    <w:rPr>
      <w:rFonts w:asciiTheme="majorHAnsi" w:eastAsia="新細明體" w:hAnsiTheme="majorHAnsi" w:cstheme="majorBidi"/>
      <w:b/>
      <w:bCs/>
      <w:kern w:val="2"/>
      <w:sz w:val="32"/>
      <w:szCs w:val="32"/>
      <w:lang w:eastAsia="zh-CN"/>
    </w:rPr>
  </w:style>
  <w:style w:type="character" w:customStyle="1" w:styleId="22">
    <w:name w:val="標題 2 字元"/>
    <w:basedOn w:val="a2"/>
    <w:link w:val="21"/>
    <w:semiHidden/>
    <w:rsid w:val="00F30A17"/>
    <w:rPr>
      <w:rFonts w:asciiTheme="majorHAnsi" w:eastAsiaTheme="majorEastAsia" w:hAnsiTheme="majorHAnsi" w:cstheme="majorBidi"/>
      <w:b/>
      <w:bCs/>
      <w:kern w:val="2"/>
      <w:sz w:val="48"/>
      <w:szCs w:val="48"/>
      <w:lang w:eastAsia="zh-CN"/>
    </w:rPr>
  </w:style>
  <w:style w:type="character" w:customStyle="1" w:styleId="32">
    <w:name w:val="標題 3 字元"/>
    <w:basedOn w:val="a2"/>
    <w:link w:val="31"/>
    <w:semiHidden/>
    <w:rsid w:val="00F30A17"/>
    <w:rPr>
      <w:rFonts w:asciiTheme="majorHAnsi" w:eastAsiaTheme="majorEastAsia" w:hAnsiTheme="majorHAnsi" w:cstheme="majorBidi"/>
      <w:b/>
      <w:bCs/>
      <w:kern w:val="2"/>
      <w:sz w:val="36"/>
      <w:szCs w:val="36"/>
      <w:lang w:eastAsia="zh-CN"/>
    </w:rPr>
  </w:style>
  <w:style w:type="character" w:customStyle="1" w:styleId="42">
    <w:name w:val="標題 4 字元"/>
    <w:basedOn w:val="a2"/>
    <w:link w:val="41"/>
    <w:semiHidden/>
    <w:rsid w:val="00F30A17"/>
    <w:rPr>
      <w:rFonts w:asciiTheme="majorHAnsi" w:eastAsiaTheme="majorEastAsia" w:hAnsiTheme="majorHAnsi" w:cstheme="majorBidi"/>
      <w:kern w:val="2"/>
      <w:sz w:val="36"/>
      <w:szCs w:val="36"/>
      <w:lang w:eastAsia="zh-CN"/>
    </w:rPr>
  </w:style>
  <w:style w:type="character" w:customStyle="1" w:styleId="52">
    <w:name w:val="標題 5 字元"/>
    <w:basedOn w:val="a2"/>
    <w:link w:val="51"/>
    <w:semiHidden/>
    <w:rsid w:val="00F30A17"/>
    <w:rPr>
      <w:rFonts w:asciiTheme="majorHAnsi" w:eastAsiaTheme="majorEastAsia" w:hAnsiTheme="majorHAnsi" w:cstheme="majorBidi"/>
      <w:b/>
      <w:bCs/>
      <w:kern w:val="2"/>
      <w:sz w:val="36"/>
      <w:szCs w:val="36"/>
      <w:lang w:eastAsia="zh-CN"/>
    </w:rPr>
  </w:style>
  <w:style w:type="character" w:customStyle="1" w:styleId="60">
    <w:name w:val="標題 6 字元"/>
    <w:basedOn w:val="a2"/>
    <w:link w:val="6"/>
    <w:semiHidden/>
    <w:rsid w:val="00F30A17"/>
    <w:rPr>
      <w:rFonts w:asciiTheme="majorHAnsi" w:eastAsiaTheme="majorEastAsia" w:hAnsiTheme="majorHAnsi" w:cstheme="majorBidi"/>
      <w:kern w:val="2"/>
      <w:sz w:val="36"/>
      <w:szCs w:val="36"/>
      <w:lang w:eastAsia="zh-CN"/>
    </w:rPr>
  </w:style>
  <w:style w:type="character" w:customStyle="1" w:styleId="70">
    <w:name w:val="標題 7 字元"/>
    <w:basedOn w:val="a2"/>
    <w:link w:val="7"/>
    <w:semiHidden/>
    <w:rsid w:val="00F30A17"/>
    <w:rPr>
      <w:rFonts w:asciiTheme="majorHAnsi" w:eastAsiaTheme="majorEastAsia" w:hAnsiTheme="majorHAnsi" w:cstheme="majorBidi"/>
      <w:b/>
      <w:bCs/>
      <w:kern w:val="2"/>
      <w:sz w:val="36"/>
      <w:szCs w:val="36"/>
      <w:lang w:eastAsia="zh-CN"/>
    </w:rPr>
  </w:style>
  <w:style w:type="character" w:customStyle="1" w:styleId="80">
    <w:name w:val="標題 8 字元"/>
    <w:basedOn w:val="a2"/>
    <w:link w:val="8"/>
    <w:semiHidden/>
    <w:rsid w:val="00F30A17"/>
    <w:rPr>
      <w:rFonts w:asciiTheme="majorHAnsi" w:eastAsiaTheme="majorEastAsia" w:hAnsiTheme="majorHAnsi" w:cstheme="majorBidi"/>
      <w:kern w:val="2"/>
      <w:sz w:val="36"/>
      <w:szCs w:val="36"/>
      <w:lang w:eastAsia="zh-CN"/>
    </w:rPr>
  </w:style>
  <w:style w:type="character" w:customStyle="1" w:styleId="90">
    <w:name w:val="標題 9 字元"/>
    <w:basedOn w:val="a2"/>
    <w:link w:val="9"/>
    <w:semiHidden/>
    <w:rsid w:val="00F30A17"/>
    <w:rPr>
      <w:rFonts w:asciiTheme="majorHAnsi" w:eastAsiaTheme="majorEastAsia" w:hAnsiTheme="majorHAnsi" w:cstheme="majorBidi"/>
      <w:kern w:val="2"/>
      <w:sz w:val="36"/>
      <w:szCs w:val="36"/>
      <w:lang w:eastAsia="zh-CN"/>
    </w:rPr>
  </w:style>
  <w:style w:type="paragraph" w:styleId="affffe">
    <w:name w:val="Intense Quote"/>
    <w:basedOn w:val="a1"/>
    <w:next w:val="a1"/>
    <w:link w:val="afffff"/>
    <w:uiPriority w:val="30"/>
    <w:qFormat/>
    <w:rsid w:val="00F30A17"/>
    <w:pPr>
      <w:pBdr>
        <w:bottom w:val="single" w:sz="4" w:space="4" w:color="4F81BD" w:themeColor="accent1"/>
      </w:pBdr>
      <w:spacing w:before="200" w:after="280"/>
      <w:ind w:left="936" w:right="936"/>
    </w:pPr>
    <w:rPr>
      <w:b/>
      <w:bCs/>
      <w:i/>
      <w:iCs/>
      <w:color w:val="4F81BD" w:themeColor="accent1"/>
    </w:rPr>
  </w:style>
  <w:style w:type="character" w:customStyle="1" w:styleId="afffff">
    <w:name w:val="鮮明引文 字元"/>
    <w:basedOn w:val="a2"/>
    <w:link w:val="affffe"/>
    <w:uiPriority w:val="30"/>
    <w:rsid w:val="00F30A17"/>
    <w:rPr>
      <w:rFonts w:eastAsia="華康細圓體"/>
      <w:b/>
      <w:bCs/>
      <w:i/>
      <w:iCs/>
      <w:color w:val="4F81BD" w:themeColor="accent1"/>
      <w:kern w:val="2"/>
      <w:sz w:val="24"/>
      <w:szCs w:val="24"/>
      <w:lang w:eastAsia="zh-CN"/>
    </w:rPr>
  </w:style>
  <w:style w:type="paragraph" w:styleId="afffff0">
    <w:name w:val="Signature"/>
    <w:basedOn w:val="a1"/>
    <w:link w:val="afffff1"/>
    <w:semiHidden/>
    <w:unhideWhenUsed/>
    <w:rsid w:val="00F30A17"/>
    <w:pPr>
      <w:ind w:leftChars="1800" w:left="100"/>
    </w:pPr>
  </w:style>
  <w:style w:type="character" w:customStyle="1" w:styleId="afffff1">
    <w:name w:val="簽名 字元"/>
    <w:basedOn w:val="a2"/>
    <w:link w:val="afffff0"/>
    <w:semiHidden/>
    <w:rsid w:val="00F30A17"/>
    <w:rPr>
      <w:rFonts w:eastAsia="華康細圓體"/>
      <w:kern w:val="2"/>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
      <w:marLeft w:val="0"/>
      <w:marRight w:val="0"/>
      <w:marTop w:val="0"/>
      <w:marBottom w:val="0"/>
      <w:divBdr>
        <w:top w:val="none" w:sz="0" w:space="0" w:color="auto"/>
        <w:left w:val="none" w:sz="0" w:space="0" w:color="auto"/>
        <w:bottom w:val="none" w:sz="0" w:space="0" w:color="auto"/>
        <w:right w:val="none" w:sz="0" w:space="0" w:color="auto"/>
      </w:divBdr>
    </w:div>
    <w:div w:id="7">
      <w:marLeft w:val="105"/>
      <w:marRight w:val="105"/>
      <w:marTop w:val="0"/>
      <w:marBottom w:val="0"/>
      <w:divBdr>
        <w:top w:val="none" w:sz="0" w:space="0" w:color="auto"/>
        <w:left w:val="none" w:sz="0" w:space="0" w:color="auto"/>
        <w:bottom w:val="none" w:sz="0" w:space="0" w:color="auto"/>
        <w:right w:val="none" w:sz="0" w:space="0" w:color="auto"/>
      </w:divBdr>
      <w:divsChild>
        <w:div w:id="43">
          <w:marLeft w:val="0"/>
          <w:marRight w:val="0"/>
          <w:marTop w:val="0"/>
          <w:marBottom w:val="0"/>
          <w:divBdr>
            <w:top w:val="none" w:sz="0" w:space="0" w:color="auto"/>
            <w:left w:val="none" w:sz="0" w:space="0" w:color="auto"/>
            <w:bottom w:val="none" w:sz="0" w:space="0" w:color="auto"/>
            <w:right w:val="none" w:sz="0" w:space="0" w:color="auto"/>
          </w:divBdr>
          <w:divsChild>
            <w:div w:id="12">
              <w:marLeft w:val="0"/>
              <w:marRight w:val="0"/>
              <w:marTop w:val="0"/>
              <w:marBottom w:val="180"/>
              <w:divBdr>
                <w:top w:val="none" w:sz="0" w:space="0" w:color="auto"/>
                <w:left w:val="none" w:sz="0" w:space="0" w:color="auto"/>
                <w:bottom w:val="none" w:sz="0" w:space="0" w:color="auto"/>
                <w:right w:val="none" w:sz="0" w:space="0" w:color="auto"/>
              </w:divBdr>
              <w:divsChild>
                <w:div w:id="63">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255"/>
                      <w:marBottom w:val="0"/>
                      <w:divBdr>
                        <w:top w:val="none" w:sz="0" w:space="0" w:color="auto"/>
                        <w:left w:val="none" w:sz="0" w:space="0" w:color="auto"/>
                        <w:bottom w:val="none" w:sz="0" w:space="0" w:color="auto"/>
                        <w:right w:val="none" w:sz="0" w:space="0" w:color="auto"/>
                      </w:divBdr>
                      <w:divsChild>
                        <w:div w:id="20">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0"/>
                          <w:marBottom w:val="0"/>
                          <w:divBdr>
                            <w:top w:val="none" w:sz="0" w:space="0" w:color="auto"/>
                            <w:left w:val="none" w:sz="0" w:space="0" w:color="auto"/>
                            <w:bottom w:val="none" w:sz="0" w:space="0" w:color="auto"/>
                            <w:right w:val="none" w:sz="0" w:space="0" w:color="auto"/>
                          </w:divBdr>
                          <w:divsChild>
                            <w:div w:id="18">
                              <w:marLeft w:val="480"/>
                              <w:marRight w:val="0"/>
                              <w:marTop w:val="0"/>
                              <w:marBottom w:val="330"/>
                              <w:divBdr>
                                <w:top w:val="none" w:sz="0" w:space="0" w:color="auto"/>
                                <w:left w:val="none" w:sz="0" w:space="0" w:color="auto"/>
                                <w:bottom w:val="none" w:sz="0" w:space="0" w:color="auto"/>
                                <w:right w:val="none" w:sz="0" w:space="0" w:color="auto"/>
                              </w:divBdr>
                            </w:div>
                          </w:divsChild>
                        </w:div>
                        <w:div w:id="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
      <w:marLeft w:val="0"/>
      <w:marRight w:val="0"/>
      <w:marTop w:val="0"/>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36">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
        <w:div w:id="58">
          <w:marLeft w:val="0"/>
          <w:marRight w:val="0"/>
          <w:marTop w:val="0"/>
          <w:marBottom w:val="0"/>
          <w:divBdr>
            <w:top w:val="none" w:sz="0" w:space="0" w:color="auto"/>
            <w:left w:val="none" w:sz="0" w:space="0" w:color="auto"/>
            <w:bottom w:val="none" w:sz="0" w:space="0" w:color="auto"/>
            <w:right w:val="none" w:sz="0" w:space="0" w:color="auto"/>
          </w:divBdr>
        </w:div>
        <w:div w:id="59">
          <w:marLeft w:val="0"/>
          <w:marRight w:val="0"/>
          <w:marTop w:val="0"/>
          <w:marBottom w:val="0"/>
          <w:divBdr>
            <w:top w:val="none" w:sz="0" w:space="0" w:color="auto"/>
            <w:left w:val="none" w:sz="0" w:space="0" w:color="auto"/>
            <w:bottom w:val="none" w:sz="0" w:space="0" w:color="auto"/>
            <w:right w:val="none" w:sz="0" w:space="0" w:color="auto"/>
          </w:divBdr>
        </w:div>
        <w:div w:id="62">
          <w:marLeft w:val="0"/>
          <w:marRight w:val="0"/>
          <w:marTop w:val="0"/>
          <w:marBottom w:val="0"/>
          <w:divBdr>
            <w:top w:val="none" w:sz="0" w:space="0" w:color="auto"/>
            <w:left w:val="none" w:sz="0" w:space="0" w:color="auto"/>
            <w:bottom w:val="none" w:sz="0" w:space="0" w:color="auto"/>
            <w:right w:val="none" w:sz="0" w:space="0" w:color="auto"/>
          </w:divBdr>
        </w:div>
      </w:divsChild>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sChild>
        <w:div w:id="38">
          <w:marLeft w:val="0"/>
          <w:marRight w:val="0"/>
          <w:marTop w:val="0"/>
          <w:marBottom w:val="0"/>
          <w:divBdr>
            <w:top w:val="none" w:sz="0" w:space="0" w:color="auto"/>
            <w:left w:val="single" w:sz="6" w:space="0" w:color="6F767A"/>
            <w:bottom w:val="none" w:sz="0" w:space="0" w:color="auto"/>
            <w:right w:val="single" w:sz="6" w:space="0" w:color="6F767A"/>
          </w:divBdr>
          <w:divsChild>
            <w:div w:id="25">
              <w:marLeft w:val="0"/>
              <w:marRight w:val="0"/>
              <w:marTop w:val="0"/>
              <w:marBottom w:val="0"/>
              <w:divBdr>
                <w:top w:val="single" w:sz="6" w:space="0" w:color="95A4AE"/>
                <w:left w:val="none" w:sz="0" w:space="0" w:color="auto"/>
                <w:bottom w:val="single" w:sz="6" w:space="0" w:color="878D90"/>
                <w:right w:val="none" w:sz="0" w:space="0" w:color="auto"/>
              </w:divBdr>
              <w:divsChild>
                <w:div w:id="57">
                  <w:marLeft w:val="0"/>
                  <w:marRight w:val="-4500"/>
                  <w:marTop w:val="0"/>
                  <w:marBottom w:val="0"/>
                  <w:divBdr>
                    <w:top w:val="none" w:sz="0" w:space="0" w:color="auto"/>
                    <w:left w:val="none" w:sz="0" w:space="0" w:color="auto"/>
                    <w:bottom w:val="none" w:sz="0" w:space="0" w:color="auto"/>
                    <w:right w:val="none" w:sz="0" w:space="0" w:color="auto"/>
                  </w:divBdr>
                  <w:divsChild>
                    <w:div w:id="49">
                      <w:marLeft w:val="0"/>
                      <w:marRight w:val="4500"/>
                      <w:marTop w:val="0"/>
                      <w:marBottom w:val="0"/>
                      <w:divBdr>
                        <w:top w:val="none" w:sz="0" w:space="0" w:color="auto"/>
                        <w:left w:val="none" w:sz="0" w:space="0" w:color="auto"/>
                        <w:bottom w:val="none" w:sz="0" w:space="0" w:color="auto"/>
                        <w:right w:val="none" w:sz="0" w:space="0" w:color="auto"/>
                      </w:divBdr>
                      <w:divsChild>
                        <w:div w:id="17">
                          <w:marLeft w:val="0"/>
                          <w:marRight w:val="0"/>
                          <w:marTop w:val="0"/>
                          <w:marBottom w:val="0"/>
                          <w:divBdr>
                            <w:top w:val="none" w:sz="0" w:space="0" w:color="auto"/>
                            <w:left w:val="none" w:sz="0" w:space="0" w:color="auto"/>
                            <w:bottom w:val="none" w:sz="0" w:space="0" w:color="auto"/>
                            <w:right w:val="single" w:sz="6" w:space="0" w:color="D0D0D0"/>
                          </w:divBdr>
                          <w:divsChild>
                            <w:div w:id="45">
                              <w:marLeft w:val="0"/>
                              <w:marRight w:val="0"/>
                              <w:marTop w:val="0"/>
                              <w:marBottom w:val="0"/>
                              <w:divBdr>
                                <w:top w:val="none" w:sz="0" w:space="0" w:color="auto"/>
                                <w:left w:val="none" w:sz="0" w:space="0" w:color="auto"/>
                                <w:bottom w:val="none" w:sz="0" w:space="0" w:color="auto"/>
                                <w:right w:val="none" w:sz="0" w:space="0" w:color="auto"/>
                              </w:divBdr>
                              <w:divsChild>
                                <w:div w:id="52">
                                  <w:marLeft w:val="0"/>
                                  <w:marRight w:val="0"/>
                                  <w:marTop w:val="0"/>
                                  <w:marBottom w:val="0"/>
                                  <w:divBdr>
                                    <w:top w:val="none" w:sz="0" w:space="0" w:color="auto"/>
                                    <w:left w:val="none" w:sz="0" w:space="0" w:color="auto"/>
                                    <w:bottom w:val="none" w:sz="0" w:space="0" w:color="auto"/>
                                    <w:right w:val="none" w:sz="0" w:space="0" w:color="auto"/>
                                  </w:divBdr>
                                  <w:divsChild>
                                    <w:div w:id="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 w:id="39">
      <w:marLeft w:val="105"/>
      <w:marRight w:val="105"/>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sChild>
            <w:div w:id="50">
              <w:marLeft w:val="0"/>
              <w:marRight w:val="0"/>
              <w:marTop w:val="0"/>
              <w:marBottom w:val="180"/>
              <w:divBdr>
                <w:top w:val="none" w:sz="0" w:space="0" w:color="auto"/>
                <w:left w:val="none" w:sz="0" w:space="0" w:color="auto"/>
                <w:bottom w:val="none" w:sz="0" w:space="0" w:color="auto"/>
                <w:right w:val="none" w:sz="0" w:space="0" w:color="auto"/>
              </w:divBdr>
              <w:divsChild>
                <w:div w:id="53">
                  <w:marLeft w:val="0"/>
                  <w:marRight w:val="0"/>
                  <w:marTop w:val="0"/>
                  <w:marBottom w:val="0"/>
                  <w:divBdr>
                    <w:top w:val="none" w:sz="0" w:space="0" w:color="auto"/>
                    <w:left w:val="none" w:sz="0" w:space="0" w:color="auto"/>
                    <w:bottom w:val="none" w:sz="0" w:space="0" w:color="auto"/>
                    <w:right w:val="none" w:sz="0" w:space="0" w:color="auto"/>
                  </w:divBdr>
                  <w:divsChild>
                    <w:div w:id="8">
                      <w:marLeft w:val="0"/>
                      <w:marRight w:val="0"/>
                      <w:marTop w:val="255"/>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
                        <w:div w:id="44">
                          <w:marLeft w:val="0"/>
                          <w:marRight w:val="0"/>
                          <w:marTop w:val="0"/>
                          <w:marBottom w:val="0"/>
                          <w:divBdr>
                            <w:top w:val="none" w:sz="0" w:space="0" w:color="auto"/>
                            <w:left w:val="none" w:sz="0" w:space="0" w:color="auto"/>
                            <w:bottom w:val="none" w:sz="0" w:space="0" w:color="auto"/>
                            <w:right w:val="none" w:sz="0" w:space="0" w:color="auto"/>
                          </w:divBdr>
                        </w:div>
                        <w:div w:id="48">
                          <w:marLeft w:val="0"/>
                          <w:marRight w:val="0"/>
                          <w:marTop w:val="0"/>
                          <w:marBottom w:val="0"/>
                          <w:divBdr>
                            <w:top w:val="none" w:sz="0" w:space="0" w:color="auto"/>
                            <w:left w:val="none" w:sz="0" w:space="0" w:color="auto"/>
                            <w:bottom w:val="none" w:sz="0" w:space="0" w:color="auto"/>
                            <w:right w:val="none" w:sz="0" w:space="0" w:color="auto"/>
                          </w:divBdr>
                        </w:div>
                        <w:div w:id="54">
                          <w:marLeft w:val="0"/>
                          <w:marRight w:val="0"/>
                          <w:marTop w:val="0"/>
                          <w:marBottom w:val="0"/>
                          <w:divBdr>
                            <w:top w:val="none" w:sz="0" w:space="0" w:color="auto"/>
                            <w:left w:val="none" w:sz="0" w:space="0" w:color="auto"/>
                            <w:bottom w:val="none" w:sz="0" w:space="0" w:color="auto"/>
                            <w:right w:val="none" w:sz="0" w:space="0" w:color="auto"/>
                          </w:divBdr>
                        </w:div>
                        <w:div w:id="56">
                          <w:marLeft w:val="0"/>
                          <w:marRight w:val="0"/>
                          <w:marTop w:val="0"/>
                          <w:marBottom w:val="0"/>
                          <w:divBdr>
                            <w:top w:val="none" w:sz="0" w:space="0" w:color="auto"/>
                            <w:left w:val="none" w:sz="0" w:space="0" w:color="auto"/>
                            <w:bottom w:val="none" w:sz="0" w:space="0" w:color="auto"/>
                            <w:right w:val="none" w:sz="0" w:space="0" w:color="auto"/>
                          </w:divBdr>
                          <w:divsChild>
                            <w:div w:id="16">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
      <w:marLeft w:val="0"/>
      <w:marRight w:val="0"/>
      <w:marTop w:val="0"/>
      <w:marBottom w:val="0"/>
      <w:divBdr>
        <w:top w:val="none" w:sz="0" w:space="0" w:color="auto"/>
        <w:left w:val="none" w:sz="0" w:space="0" w:color="auto"/>
        <w:bottom w:val="none" w:sz="0" w:space="0" w:color="auto"/>
        <w:right w:val="none" w:sz="0" w:space="0" w:color="auto"/>
      </w:divBdr>
    </w:div>
    <w:div w:id="42">
      <w:marLeft w:val="0"/>
      <w:marRight w:val="0"/>
      <w:marTop w:val="0"/>
      <w:marBottom w:val="0"/>
      <w:divBdr>
        <w:top w:val="none" w:sz="0" w:space="0" w:color="auto"/>
        <w:left w:val="none" w:sz="0" w:space="0" w:color="auto"/>
        <w:bottom w:val="none" w:sz="0" w:space="0" w:color="auto"/>
        <w:right w:val="none" w:sz="0" w:space="0" w:color="auto"/>
      </w:divBdr>
    </w:div>
    <w:div w:id="51">
      <w:marLeft w:val="0"/>
      <w:marRight w:val="0"/>
      <w:marTop w:val="0"/>
      <w:marBottom w:val="0"/>
      <w:divBdr>
        <w:top w:val="none" w:sz="0" w:space="0" w:color="auto"/>
        <w:left w:val="none" w:sz="0" w:space="0" w:color="auto"/>
        <w:bottom w:val="none" w:sz="0" w:space="0" w:color="auto"/>
        <w:right w:val="none" w:sz="0" w:space="0" w:color="auto"/>
      </w:divBdr>
    </w:div>
    <w:div w:id="61">
      <w:marLeft w:val="0"/>
      <w:marRight w:val="0"/>
      <w:marTop w:val="0"/>
      <w:marBottom w:val="0"/>
      <w:divBdr>
        <w:top w:val="none" w:sz="0" w:space="0" w:color="auto"/>
        <w:left w:val="none" w:sz="0" w:space="0" w:color="auto"/>
        <w:bottom w:val="none" w:sz="0" w:space="0" w:color="auto"/>
        <w:right w:val="none" w:sz="0" w:space="0" w:color="auto"/>
      </w:divBdr>
    </w:div>
    <w:div w:id="64">
      <w:marLeft w:val="0"/>
      <w:marRight w:val="0"/>
      <w:marTop w:val="0"/>
      <w:marBottom w:val="0"/>
      <w:divBdr>
        <w:top w:val="none" w:sz="0" w:space="0" w:color="auto"/>
        <w:left w:val="none" w:sz="0" w:space="0" w:color="auto"/>
        <w:bottom w:val="none" w:sz="0" w:space="0" w:color="auto"/>
        <w:right w:val="none" w:sz="0" w:space="0" w:color="auto"/>
      </w:divBdr>
    </w:div>
    <w:div w:id="65">
      <w:marLeft w:val="0"/>
      <w:marRight w:val="0"/>
      <w:marTop w:val="0"/>
      <w:marBottom w:val="0"/>
      <w:divBdr>
        <w:top w:val="none" w:sz="0" w:space="0" w:color="auto"/>
        <w:left w:val="none" w:sz="0" w:space="0" w:color="auto"/>
        <w:bottom w:val="none" w:sz="0" w:space="0" w:color="auto"/>
        <w:right w:val="none" w:sz="0" w:space="0" w:color="auto"/>
      </w:divBdr>
      <w:divsChild>
        <w:div w:id="24">
          <w:marLeft w:val="0"/>
          <w:marRight w:val="0"/>
          <w:marTop w:val="0"/>
          <w:marBottom w:val="0"/>
          <w:divBdr>
            <w:top w:val="none" w:sz="0" w:space="0" w:color="auto"/>
            <w:left w:val="none" w:sz="0" w:space="0" w:color="auto"/>
            <w:bottom w:val="none" w:sz="0" w:space="0" w:color="auto"/>
            <w:right w:val="none" w:sz="0" w:space="0" w:color="auto"/>
          </w:divBdr>
          <w:divsChild>
            <w:div w:id="22">
              <w:marLeft w:val="0"/>
              <w:marRight w:val="0"/>
              <w:marTop w:val="72"/>
              <w:marBottom w:val="0"/>
              <w:divBdr>
                <w:top w:val="none" w:sz="0" w:space="0" w:color="auto"/>
                <w:left w:val="none" w:sz="0" w:space="0" w:color="auto"/>
                <w:bottom w:val="none" w:sz="0" w:space="0" w:color="auto"/>
                <w:right w:val="none" w:sz="0" w:space="0" w:color="auto"/>
              </w:divBdr>
              <w:divsChild>
                <w:div w:id="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
      <w:marLeft w:val="0"/>
      <w:marRight w:val="0"/>
      <w:marTop w:val="0"/>
      <w:marBottom w:val="0"/>
      <w:divBdr>
        <w:top w:val="none" w:sz="0" w:space="0" w:color="auto"/>
        <w:left w:val="none" w:sz="0" w:space="0" w:color="auto"/>
        <w:bottom w:val="none" w:sz="0" w:space="0" w:color="auto"/>
        <w:right w:val="none" w:sz="0" w:space="0" w:color="auto"/>
      </w:divBdr>
    </w:div>
    <w:div w:id="67">
      <w:marLeft w:val="0"/>
      <w:marRight w:val="0"/>
      <w:marTop w:val="0"/>
      <w:marBottom w:val="0"/>
      <w:divBdr>
        <w:top w:val="none" w:sz="0" w:space="0" w:color="auto"/>
        <w:left w:val="none" w:sz="0" w:space="0" w:color="auto"/>
        <w:bottom w:val="none" w:sz="0" w:space="0" w:color="auto"/>
        <w:right w:val="none" w:sz="0" w:space="0" w:color="auto"/>
      </w:divBdr>
    </w:div>
    <w:div w:id="68">
      <w:marLeft w:val="0"/>
      <w:marRight w:val="0"/>
      <w:marTop w:val="0"/>
      <w:marBottom w:val="0"/>
      <w:divBdr>
        <w:top w:val="none" w:sz="0" w:space="0" w:color="auto"/>
        <w:left w:val="none" w:sz="0" w:space="0" w:color="auto"/>
        <w:bottom w:val="none" w:sz="0" w:space="0" w:color="auto"/>
        <w:right w:val="none" w:sz="0" w:space="0" w:color="auto"/>
      </w:divBdr>
      <w:divsChild>
        <w:div w:id="47">
          <w:marLeft w:val="0"/>
          <w:marRight w:val="0"/>
          <w:marTop w:val="0"/>
          <w:marBottom w:val="0"/>
          <w:divBdr>
            <w:top w:val="none" w:sz="0" w:space="0" w:color="auto"/>
            <w:left w:val="none" w:sz="0" w:space="0" w:color="auto"/>
            <w:bottom w:val="none" w:sz="0" w:space="0" w:color="auto"/>
            <w:right w:val="none" w:sz="0" w:space="0" w:color="auto"/>
          </w:divBdr>
          <w:divsChild>
            <w:div w:id="60">
              <w:marLeft w:val="0"/>
              <w:marRight w:val="0"/>
              <w:marTop w:val="0"/>
              <w:marBottom w:val="0"/>
              <w:divBdr>
                <w:top w:val="none" w:sz="0" w:space="0" w:color="auto"/>
                <w:left w:val="none" w:sz="0" w:space="0" w:color="auto"/>
                <w:bottom w:val="none" w:sz="0" w:space="0" w:color="auto"/>
                <w:right w:val="none" w:sz="0" w:space="0" w:color="auto"/>
              </w:divBdr>
              <w:divsChild>
                <w:div w:id="5">
                  <w:marLeft w:val="0"/>
                  <w:marRight w:val="0"/>
                  <w:marTop w:val="0"/>
                  <w:marBottom w:val="0"/>
                  <w:divBdr>
                    <w:top w:val="none" w:sz="0" w:space="0" w:color="auto"/>
                    <w:left w:val="none" w:sz="0" w:space="0" w:color="auto"/>
                    <w:bottom w:val="none" w:sz="0" w:space="0" w:color="auto"/>
                    <w:right w:val="none" w:sz="0" w:space="0" w:color="auto"/>
                  </w:divBdr>
                  <w:divsChild>
                    <w:div w:id="21">
                      <w:marLeft w:val="0"/>
                      <w:marRight w:val="0"/>
                      <w:marTop w:val="0"/>
                      <w:marBottom w:val="0"/>
                      <w:divBdr>
                        <w:top w:val="none" w:sz="0" w:space="0" w:color="auto"/>
                        <w:left w:val="none" w:sz="0" w:space="0" w:color="auto"/>
                        <w:bottom w:val="none" w:sz="0" w:space="0" w:color="auto"/>
                        <w:right w:val="none" w:sz="0" w:space="0" w:color="auto"/>
                      </w:divBdr>
                      <w:divsChild>
                        <w:div w:id="30">
                          <w:marLeft w:val="0"/>
                          <w:marRight w:val="0"/>
                          <w:marTop w:val="0"/>
                          <w:marBottom w:val="0"/>
                          <w:divBdr>
                            <w:top w:val="none" w:sz="0" w:space="0" w:color="auto"/>
                            <w:left w:val="none" w:sz="0" w:space="0" w:color="auto"/>
                            <w:bottom w:val="none" w:sz="0" w:space="0" w:color="auto"/>
                            <w:right w:val="none" w:sz="0" w:space="0" w:color="auto"/>
                          </w:divBdr>
                          <w:divsChild>
                            <w:div w:id="23">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
      <w:marLeft w:val="0"/>
      <w:marRight w:val="0"/>
      <w:marTop w:val="0"/>
      <w:marBottom w:val="0"/>
      <w:divBdr>
        <w:top w:val="none" w:sz="0" w:space="0" w:color="auto"/>
        <w:left w:val="none" w:sz="0" w:space="0" w:color="auto"/>
        <w:bottom w:val="none" w:sz="0" w:space="0" w:color="auto"/>
        <w:right w:val="none" w:sz="0" w:space="0" w:color="auto"/>
      </w:divBdr>
    </w:div>
    <w:div w:id="71">
      <w:marLeft w:val="0"/>
      <w:marRight w:val="0"/>
      <w:marTop w:val="0"/>
      <w:marBottom w:val="0"/>
      <w:divBdr>
        <w:top w:val="none" w:sz="0" w:space="0" w:color="auto"/>
        <w:left w:val="none" w:sz="0" w:space="0" w:color="auto"/>
        <w:bottom w:val="none" w:sz="0" w:space="0" w:color="auto"/>
        <w:right w:val="none" w:sz="0" w:space="0" w:color="auto"/>
      </w:divBdr>
    </w:div>
    <w:div w:id="78872351">
      <w:bodyDiv w:val="1"/>
      <w:marLeft w:val="0"/>
      <w:marRight w:val="0"/>
      <w:marTop w:val="0"/>
      <w:marBottom w:val="0"/>
      <w:divBdr>
        <w:top w:val="none" w:sz="0" w:space="0" w:color="auto"/>
        <w:left w:val="none" w:sz="0" w:space="0" w:color="auto"/>
        <w:bottom w:val="none" w:sz="0" w:space="0" w:color="auto"/>
        <w:right w:val="none" w:sz="0" w:space="0" w:color="auto"/>
      </w:divBdr>
    </w:div>
    <w:div w:id="1539660544">
      <w:bodyDiv w:val="1"/>
      <w:marLeft w:val="0"/>
      <w:marRight w:val="0"/>
      <w:marTop w:val="0"/>
      <w:marBottom w:val="0"/>
      <w:divBdr>
        <w:top w:val="none" w:sz="0" w:space="0" w:color="auto"/>
        <w:left w:val="none" w:sz="0" w:space="0" w:color="auto"/>
        <w:bottom w:val="none" w:sz="0" w:space="0" w:color="auto"/>
        <w:right w:val="none" w:sz="0" w:space="0" w:color="auto"/>
      </w:divBdr>
    </w:div>
    <w:div w:id="1621496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header" Target="header5.xml"/><Relationship Id="rId26" Type="http://schemas.openxmlformats.org/officeDocument/2006/relationships/header" Target="header10.xml"/><Relationship Id="rId39" Type="http://schemas.openxmlformats.org/officeDocument/2006/relationships/hyperlink" Target="https://www.oecd.org/countries/croatia/croatia-continues-to-strengthen-its-investment-and-regulatory-policies.htm" TargetMode="External"/><Relationship Id="rId3" Type="http://schemas.openxmlformats.org/officeDocument/2006/relationships/styles" Target="styles.xml"/><Relationship Id="rId21" Type="http://schemas.openxmlformats.org/officeDocument/2006/relationships/header" Target="header6.xml"/><Relationship Id="rId34" Type="http://schemas.openxmlformats.org/officeDocument/2006/relationships/hyperlink" Target="http://www.dzs.hr/default_e.htm" TargetMode="External"/><Relationship Id="rId42" Type="http://schemas.openxmlformats.org/officeDocument/2006/relationships/header" Target="header15.xml"/><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header" Target="header9.xml"/><Relationship Id="rId33" Type="http://schemas.openxmlformats.org/officeDocument/2006/relationships/hyperlink" Target="https://www.hnb.hr/en/statistics/statistical-data/rest-of-the-world/foreign-direct-investments" TargetMode="External"/><Relationship Id="rId38" Type="http://schemas.openxmlformats.org/officeDocument/2006/relationships/hyperlink" Target="https://www.porezna-uprava.hr/en/Pages/default.aspx" TargetMode="Externa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footer" Target="footer6.xml"/><Relationship Id="rId29" Type="http://schemas.openxmlformats.org/officeDocument/2006/relationships/header" Target="header13.xml"/><Relationship Id="rId41" Type="http://schemas.openxmlformats.org/officeDocument/2006/relationships/image" Target="media/image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8.xml"/><Relationship Id="rId32" Type="http://schemas.openxmlformats.org/officeDocument/2006/relationships/hyperlink" Target="http://www.investincroatia.hr/" TargetMode="External"/><Relationship Id="rId37" Type="http://schemas.openxmlformats.org/officeDocument/2006/relationships/hyperlink" Target="http://ec.europa.eu/eurostat" TargetMode="External"/><Relationship Id="rId40" Type="http://schemas.openxmlformats.org/officeDocument/2006/relationships/header" Target="header14.xml"/><Relationship Id="rId45" Type="http://schemas.openxmlformats.org/officeDocument/2006/relationships/footer" Target="footer8.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yperlink" Target="https://start.gov.hr/st/index.html" TargetMode="External"/><Relationship Id="rId28" Type="http://schemas.openxmlformats.org/officeDocument/2006/relationships/header" Target="header12.xml"/><Relationship Id="rId36" Type="http://schemas.openxmlformats.org/officeDocument/2006/relationships/hyperlink" Target="http://investcroatia.gov.hr/en/" TargetMode="Externa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yperlink" Target="https://www.taiwanembassy.org/at/index.html" TargetMode="External"/><Relationship Id="rId44" Type="http://schemas.openxmlformats.org/officeDocument/2006/relationships/footer" Target="footer7.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header" Target="header11.xml"/><Relationship Id="rId30" Type="http://schemas.openxmlformats.org/officeDocument/2006/relationships/hyperlink" Target="mailto:austria" TargetMode="External"/><Relationship Id="rId35" Type="http://schemas.openxmlformats.org/officeDocument/2006/relationships/hyperlink" Target="http://www.hgk.hr/en" TargetMode="External"/><Relationship Id="rId43" Type="http://schemas.openxmlformats.org/officeDocument/2006/relationships/header" Target="header16.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2B06CB-B5B2-4804-A5D2-D8FC02E1A0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80</Pages>
  <Words>6443</Words>
  <Characters>36726</Characters>
  <Application>Microsoft Office Word</Application>
  <DocSecurity>0</DocSecurity>
  <Lines>306</Lines>
  <Paragraphs>86</Paragraphs>
  <ScaleCrop>false</ScaleCrop>
  <HeadingPairs>
    <vt:vector size="4" baseType="variant">
      <vt:variant>
        <vt:lpstr>Titel</vt:lpstr>
      </vt:variant>
      <vt:variant>
        <vt:i4>1</vt:i4>
      </vt:variant>
      <vt:variant>
        <vt:lpstr>標題</vt:lpstr>
      </vt:variant>
      <vt:variant>
        <vt:i4>1</vt:i4>
      </vt:variant>
    </vt:vector>
  </HeadingPairs>
  <TitlesOfParts>
    <vt:vector size="2" baseType="lpstr">
      <vt:lpstr>孟 加 拉 投 資 環 境 簡 介</vt:lpstr>
      <vt:lpstr>        依據「歐洲工商管理學院」（INSEAD）2022年11月公布「2022年全球人才競爭力指數」，克國排名全球第46位，較2021年進步6名。克國在「技術與職業技能</vt:lpstr>
    </vt:vector>
  </TitlesOfParts>
  <Company>Ministry of Economic Affairs,R.O.C.</Company>
  <LinksUpToDate>false</LinksUpToDate>
  <CharactersWithSpaces>43083</CharactersWithSpaces>
  <SharedDoc>false</SharedDoc>
  <HLinks>
    <vt:vector size="186" baseType="variant">
      <vt:variant>
        <vt:i4>3014688</vt:i4>
      </vt:variant>
      <vt:variant>
        <vt:i4>135</vt:i4>
      </vt:variant>
      <vt:variant>
        <vt:i4>0</vt:i4>
      </vt:variant>
      <vt:variant>
        <vt:i4>5</vt:i4>
      </vt:variant>
      <vt:variant>
        <vt:lpwstr>https://www.porezna-uprava.hr/en/Pages/default.aspx</vt:lpwstr>
      </vt:variant>
      <vt:variant>
        <vt:lpwstr/>
      </vt:variant>
      <vt:variant>
        <vt:i4>2621541</vt:i4>
      </vt:variant>
      <vt:variant>
        <vt:i4>132</vt:i4>
      </vt:variant>
      <vt:variant>
        <vt:i4>0</vt:i4>
      </vt:variant>
      <vt:variant>
        <vt:i4>5</vt:i4>
      </vt:variant>
      <vt:variant>
        <vt:lpwstr>http://stari.mup.hr/120011.aspx</vt:lpwstr>
      </vt:variant>
      <vt:variant>
        <vt:lpwstr/>
      </vt:variant>
      <vt:variant>
        <vt:i4>5963842</vt:i4>
      </vt:variant>
      <vt:variant>
        <vt:i4>129</vt:i4>
      </vt:variant>
      <vt:variant>
        <vt:i4>0</vt:i4>
      </vt:variant>
      <vt:variant>
        <vt:i4>5</vt:i4>
      </vt:variant>
      <vt:variant>
        <vt:lpwstr>http://www.aik-invest.hr/en/</vt:lpwstr>
      </vt:variant>
      <vt:variant>
        <vt:lpwstr/>
      </vt:variant>
      <vt:variant>
        <vt:i4>4915283</vt:i4>
      </vt:variant>
      <vt:variant>
        <vt:i4>126</vt:i4>
      </vt:variant>
      <vt:variant>
        <vt:i4>0</vt:i4>
      </vt:variant>
      <vt:variant>
        <vt:i4>5</vt:i4>
      </vt:variant>
      <vt:variant>
        <vt:lpwstr>http://ec.europa.eu/eurostat</vt:lpwstr>
      </vt:variant>
      <vt:variant>
        <vt:lpwstr/>
      </vt:variant>
      <vt:variant>
        <vt:i4>2</vt:i4>
      </vt:variant>
      <vt:variant>
        <vt:i4>123</vt:i4>
      </vt:variant>
      <vt:variant>
        <vt:i4>0</vt:i4>
      </vt:variant>
      <vt:variant>
        <vt:i4>5</vt:i4>
      </vt:variant>
      <vt:variant>
        <vt:lpwstr>http://www.mingo.hr/</vt:lpwstr>
      </vt:variant>
      <vt:variant>
        <vt:lpwstr/>
      </vt:variant>
      <vt:variant>
        <vt:i4>65550</vt:i4>
      </vt:variant>
      <vt:variant>
        <vt:i4>120</vt:i4>
      </vt:variant>
      <vt:variant>
        <vt:i4>0</vt:i4>
      </vt:variant>
      <vt:variant>
        <vt:i4>5</vt:i4>
      </vt:variant>
      <vt:variant>
        <vt:lpwstr>http://www.hgk.hr/en</vt:lpwstr>
      </vt:variant>
      <vt:variant>
        <vt:lpwstr/>
      </vt:variant>
      <vt:variant>
        <vt:i4>1441912</vt:i4>
      </vt:variant>
      <vt:variant>
        <vt:i4>117</vt:i4>
      </vt:variant>
      <vt:variant>
        <vt:i4>0</vt:i4>
      </vt:variant>
      <vt:variant>
        <vt:i4>5</vt:i4>
      </vt:variant>
      <vt:variant>
        <vt:lpwstr>http://www.dzs.hr/default_e.htm</vt:lpwstr>
      </vt:variant>
      <vt:variant>
        <vt:lpwstr/>
      </vt:variant>
      <vt:variant>
        <vt:i4>7864425</vt:i4>
      </vt:variant>
      <vt:variant>
        <vt:i4>114</vt:i4>
      </vt:variant>
      <vt:variant>
        <vt:i4>0</vt:i4>
      </vt:variant>
      <vt:variant>
        <vt:i4>5</vt:i4>
      </vt:variant>
      <vt:variant>
        <vt:lpwstr>https://www.hnb.hr/en/statistics/statistical-data/rest-of-the-world/foreign-direct-investments</vt:lpwstr>
      </vt:variant>
      <vt:variant>
        <vt:lpwstr/>
      </vt:variant>
      <vt:variant>
        <vt:i4>7340135</vt:i4>
      </vt:variant>
      <vt:variant>
        <vt:i4>111</vt:i4>
      </vt:variant>
      <vt:variant>
        <vt:i4>0</vt:i4>
      </vt:variant>
      <vt:variant>
        <vt:i4>5</vt:i4>
      </vt:variant>
      <vt:variant>
        <vt:lpwstr>http://www.investincroatia.hr/</vt:lpwstr>
      </vt:variant>
      <vt:variant>
        <vt:lpwstr/>
      </vt:variant>
      <vt:variant>
        <vt:i4>5963842</vt:i4>
      </vt:variant>
      <vt:variant>
        <vt:i4>108</vt:i4>
      </vt:variant>
      <vt:variant>
        <vt:i4>0</vt:i4>
      </vt:variant>
      <vt:variant>
        <vt:i4>5</vt:i4>
      </vt:variant>
      <vt:variant>
        <vt:lpwstr>http://www.aik-invest.hr/en/</vt:lpwstr>
      </vt:variant>
      <vt:variant>
        <vt:lpwstr/>
      </vt:variant>
      <vt:variant>
        <vt:i4>1638409</vt:i4>
      </vt:variant>
      <vt:variant>
        <vt:i4>105</vt:i4>
      </vt:variant>
      <vt:variant>
        <vt:i4>0</vt:i4>
      </vt:variant>
      <vt:variant>
        <vt:i4>5</vt:i4>
      </vt:variant>
      <vt:variant>
        <vt:lpwstr>http://www.investcroatia.hr/</vt:lpwstr>
      </vt:variant>
      <vt:variant>
        <vt:lpwstr/>
      </vt:variant>
      <vt:variant>
        <vt:i4>589897</vt:i4>
      </vt:variant>
      <vt:variant>
        <vt:i4>102</vt:i4>
      </vt:variant>
      <vt:variant>
        <vt:i4>0</vt:i4>
      </vt:variant>
      <vt:variant>
        <vt:i4>5</vt:i4>
      </vt:variant>
      <vt:variant>
        <vt:lpwstr>http://www.taipei.at/</vt:lpwstr>
      </vt:variant>
      <vt:variant>
        <vt:lpwstr/>
      </vt:variant>
      <vt:variant>
        <vt:i4>6488098</vt:i4>
      </vt:variant>
      <vt:variant>
        <vt:i4>99</vt:i4>
      </vt:variant>
      <vt:variant>
        <vt:i4>0</vt:i4>
      </vt:variant>
      <vt:variant>
        <vt:i4>5</vt:i4>
      </vt:variant>
      <vt:variant>
        <vt:lpwstr>mailto:austria</vt:lpwstr>
      </vt:variant>
      <vt:variant>
        <vt:lpwstr/>
      </vt:variant>
      <vt:variant>
        <vt:i4>4915301</vt:i4>
      </vt:variant>
      <vt:variant>
        <vt:i4>96</vt:i4>
      </vt:variant>
      <vt:variant>
        <vt:i4>0</vt:i4>
      </vt:variant>
      <vt:variant>
        <vt:i4>5</vt:i4>
      </vt:variant>
      <vt:variant>
        <vt:lpwstr>mailto:aisz@aisz.hr</vt:lpwstr>
      </vt:variant>
      <vt:variant>
        <vt:lpwstr/>
      </vt:variant>
      <vt:variant>
        <vt:i4>7405689</vt:i4>
      </vt:variant>
      <vt:variant>
        <vt:i4>93</vt:i4>
      </vt:variant>
      <vt:variant>
        <vt:i4>0</vt:i4>
      </vt:variant>
      <vt:variant>
        <vt:i4>5</vt:i4>
      </vt:variant>
      <vt:variant>
        <vt:lpwstr>http://www.mup.hr/</vt:lpwstr>
      </vt:variant>
      <vt:variant>
        <vt:lpwstr/>
      </vt:variant>
      <vt:variant>
        <vt:i4>262236</vt:i4>
      </vt:variant>
      <vt:variant>
        <vt:i4>90</vt:i4>
      </vt:variant>
      <vt:variant>
        <vt:i4>0</vt:i4>
      </vt:variant>
      <vt:variant>
        <vt:i4>5</vt:i4>
      </vt:variant>
      <vt:variant>
        <vt:lpwstr>http://www.chinesetax.com.cn/Article/Class252/Index.html</vt:lpwstr>
      </vt:variant>
      <vt:variant>
        <vt:lpwstr/>
      </vt:variant>
      <vt:variant>
        <vt:i4>262236</vt:i4>
      </vt:variant>
      <vt:variant>
        <vt:i4>87</vt:i4>
      </vt:variant>
      <vt:variant>
        <vt:i4>0</vt:i4>
      </vt:variant>
      <vt:variant>
        <vt:i4>5</vt:i4>
      </vt:variant>
      <vt:variant>
        <vt:lpwstr>http://www.chinesetax.com.cn/Article/Class252/Index.html</vt:lpwstr>
      </vt:variant>
      <vt:variant>
        <vt:lpwstr/>
      </vt:variant>
      <vt:variant>
        <vt:i4>1835056</vt:i4>
      </vt:variant>
      <vt:variant>
        <vt:i4>80</vt:i4>
      </vt:variant>
      <vt:variant>
        <vt:i4>0</vt:i4>
      </vt:variant>
      <vt:variant>
        <vt:i4>5</vt:i4>
      </vt:variant>
      <vt:variant>
        <vt:lpwstr/>
      </vt:variant>
      <vt:variant>
        <vt:lpwstr>_Toc522459245</vt:lpwstr>
      </vt:variant>
      <vt:variant>
        <vt:i4>1835056</vt:i4>
      </vt:variant>
      <vt:variant>
        <vt:i4>74</vt:i4>
      </vt:variant>
      <vt:variant>
        <vt:i4>0</vt:i4>
      </vt:variant>
      <vt:variant>
        <vt:i4>5</vt:i4>
      </vt:variant>
      <vt:variant>
        <vt:lpwstr/>
      </vt:variant>
      <vt:variant>
        <vt:lpwstr>_Toc522459244</vt:lpwstr>
      </vt:variant>
      <vt:variant>
        <vt:i4>1835056</vt:i4>
      </vt:variant>
      <vt:variant>
        <vt:i4>68</vt:i4>
      </vt:variant>
      <vt:variant>
        <vt:i4>0</vt:i4>
      </vt:variant>
      <vt:variant>
        <vt:i4>5</vt:i4>
      </vt:variant>
      <vt:variant>
        <vt:lpwstr/>
      </vt:variant>
      <vt:variant>
        <vt:lpwstr>_Toc522459243</vt:lpwstr>
      </vt:variant>
      <vt:variant>
        <vt:i4>1835056</vt:i4>
      </vt:variant>
      <vt:variant>
        <vt:i4>62</vt:i4>
      </vt:variant>
      <vt:variant>
        <vt:i4>0</vt:i4>
      </vt:variant>
      <vt:variant>
        <vt:i4>5</vt:i4>
      </vt:variant>
      <vt:variant>
        <vt:lpwstr/>
      </vt:variant>
      <vt:variant>
        <vt:lpwstr>_Toc522459242</vt:lpwstr>
      </vt:variant>
      <vt:variant>
        <vt:i4>1835056</vt:i4>
      </vt:variant>
      <vt:variant>
        <vt:i4>56</vt:i4>
      </vt:variant>
      <vt:variant>
        <vt:i4>0</vt:i4>
      </vt:variant>
      <vt:variant>
        <vt:i4>5</vt:i4>
      </vt:variant>
      <vt:variant>
        <vt:lpwstr/>
      </vt:variant>
      <vt:variant>
        <vt:lpwstr>_Toc522459241</vt:lpwstr>
      </vt:variant>
      <vt:variant>
        <vt:i4>1835056</vt:i4>
      </vt:variant>
      <vt:variant>
        <vt:i4>50</vt:i4>
      </vt:variant>
      <vt:variant>
        <vt:i4>0</vt:i4>
      </vt:variant>
      <vt:variant>
        <vt:i4>5</vt:i4>
      </vt:variant>
      <vt:variant>
        <vt:lpwstr/>
      </vt:variant>
      <vt:variant>
        <vt:lpwstr>_Toc522459240</vt:lpwstr>
      </vt:variant>
      <vt:variant>
        <vt:i4>1769520</vt:i4>
      </vt:variant>
      <vt:variant>
        <vt:i4>44</vt:i4>
      </vt:variant>
      <vt:variant>
        <vt:i4>0</vt:i4>
      </vt:variant>
      <vt:variant>
        <vt:i4>5</vt:i4>
      </vt:variant>
      <vt:variant>
        <vt:lpwstr/>
      </vt:variant>
      <vt:variant>
        <vt:lpwstr>_Toc522459239</vt:lpwstr>
      </vt:variant>
      <vt:variant>
        <vt:i4>1769520</vt:i4>
      </vt:variant>
      <vt:variant>
        <vt:i4>38</vt:i4>
      </vt:variant>
      <vt:variant>
        <vt:i4>0</vt:i4>
      </vt:variant>
      <vt:variant>
        <vt:i4>5</vt:i4>
      </vt:variant>
      <vt:variant>
        <vt:lpwstr/>
      </vt:variant>
      <vt:variant>
        <vt:lpwstr>_Toc522459238</vt:lpwstr>
      </vt:variant>
      <vt:variant>
        <vt:i4>1769520</vt:i4>
      </vt:variant>
      <vt:variant>
        <vt:i4>32</vt:i4>
      </vt:variant>
      <vt:variant>
        <vt:i4>0</vt:i4>
      </vt:variant>
      <vt:variant>
        <vt:i4>5</vt:i4>
      </vt:variant>
      <vt:variant>
        <vt:lpwstr/>
      </vt:variant>
      <vt:variant>
        <vt:lpwstr>_Toc522459237</vt:lpwstr>
      </vt:variant>
      <vt:variant>
        <vt:i4>1769520</vt:i4>
      </vt:variant>
      <vt:variant>
        <vt:i4>26</vt:i4>
      </vt:variant>
      <vt:variant>
        <vt:i4>0</vt:i4>
      </vt:variant>
      <vt:variant>
        <vt:i4>5</vt:i4>
      </vt:variant>
      <vt:variant>
        <vt:lpwstr/>
      </vt:variant>
      <vt:variant>
        <vt:lpwstr>_Toc522459236</vt:lpwstr>
      </vt:variant>
      <vt:variant>
        <vt:i4>1769520</vt:i4>
      </vt:variant>
      <vt:variant>
        <vt:i4>20</vt:i4>
      </vt:variant>
      <vt:variant>
        <vt:i4>0</vt:i4>
      </vt:variant>
      <vt:variant>
        <vt:i4>5</vt:i4>
      </vt:variant>
      <vt:variant>
        <vt:lpwstr/>
      </vt:variant>
      <vt:variant>
        <vt:lpwstr>_Toc522459235</vt:lpwstr>
      </vt:variant>
      <vt:variant>
        <vt:i4>1769520</vt:i4>
      </vt:variant>
      <vt:variant>
        <vt:i4>14</vt:i4>
      </vt:variant>
      <vt:variant>
        <vt:i4>0</vt:i4>
      </vt:variant>
      <vt:variant>
        <vt:i4>5</vt:i4>
      </vt:variant>
      <vt:variant>
        <vt:lpwstr/>
      </vt:variant>
      <vt:variant>
        <vt:lpwstr>_Toc522459234</vt:lpwstr>
      </vt:variant>
      <vt:variant>
        <vt:i4>1769520</vt:i4>
      </vt:variant>
      <vt:variant>
        <vt:i4>8</vt:i4>
      </vt:variant>
      <vt:variant>
        <vt:i4>0</vt:i4>
      </vt:variant>
      <vt:variant>
        <vt:i4>5</vt:i4>
      </vt:variant>
      <vt:variant>
        <vt:lpwstr/>
      </vt:variant>
      <vt:variant>
        <vt:lpwstr>_Toc522459233</vt:lpwstr>
      </vt:variant>
      <vt:variant>
        <vt:i4>1769520</vt:i4>
      </vt:variant>
      <vt:variant>
        <vt:i4>2</vt:i4>
      </vt:variant>
      <vt:variant>
        <vt:i4>0</vt:i4>
      </vt:variant>
      <vt:variant>
        <vt:i4>5</vt:i4>
      </vt:variant>
      <vt:variant>
        <vt:lpwstr/>
      </vt:variant>
      <vt:variant>
        <vt:lpwstr>_Toc522459232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6</cp:revision>
  <cp:lastPrinted>2023-09-28T02:45:00Z</cp:lastPrinted>
  <dcterms:created xsi:type="dcterms:W3CDTF">2023-09-27T14:05:00Z</dcterms:created>
  <dcterms:modified xsi:type="dcterms:W3CDTF">2023-09-28T02:47:00Z</dcterms:modified>
</cp:coreProperties>
</file>